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4F" w:rsidRPr="00EA7A4F" w:rsidRDefault="00EA7A4F" w:rsidP="00EA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7A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Пояснительная записка </w:t>
      </w:r>
    </w:p>
    <w:p w:rsidR="00EA7A4F" w:rsidRPr="00EA7A4F" w:rsidRDefault="00EA7A4F" w:rsidP="00EA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7A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проекту решения Муниципального Собрания </w:t>
      </w:r>
    </w:p>
    <w:p w:rsidR="00EA7A4F" w:rsidRPr="00EA7A4F" w:rsidRDefault="00EA7A4F" w:rsidP="00EA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7A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 назначении на должность председателя Контрольно-счетной палаты Сокольского муниципального округа»</w:t>
      </w:r>
    </w:p>
    <w:p w:rsidR="00EA7A4F" w:rsidRPr="00EA7A4F" w:rsidRDefault="00EA7A4F" w:rsidP="00EA7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7A4F" w:rsidRPr="00EA7A4F" w:rsidRDefault="00EA7A4F" w:rsidP="00EA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A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A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проект решения подготовлен в соответствии </w:t>
      </w:r>
      <w:r w:rsidRPr="00EA7A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 статьёй 5 </w:t>
      </w:r>
      <w:r w:rsidRPr="00EA7A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Положения о Контрольно-счетной палате Сокольского муниципального округа, утверждённого решением Муниципального Собрания Сокольского муниципального округа от 17 ноября 2022 года № 45</w:t>
      </w:r>
      <w:r w:rsidRPr="00EA7A4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A7A4F" w:rsidRPr="00EA7A4F" w:rsidRDefault="00EA7A4F" w:rsidP="00EA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A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с пунктом 3 статьи 5 </w:t>
      </w:r>
      <w:r w:rsidRPr="00EA7A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Положения о Контрольно-счетной палате Сокольского муниципального округа председатель Контрольно-счетной палаты</w:t>
      </w:r>
      <w:r w:rsidRPr="00EA7A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A7A4F">
        <w:rPr>
          <w:rFonts w:ascii="Times New Roman" w:eastAsia="Arial" w:hAnsi="Times New Roman" w:cs="Times New Roman"/>
          <w:sz w:val="28"/>
          <w:szCs w:val="28"/>
          <w:lang w:eastAsia="ru-RU"/>
        </w:rPr>
        <w:t>назначается на должность решением Муниципального Собрания сроком на пять лет, большинством голосов от установленного числа депутатов Муниципального Собрания</w:t>
      </w:r>
      <w:r w:rsidRPr="00EA7A4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A7A4F" w:rsidRPr="00EA7A4F" w:rsidRDefault="00EA7A4F" w:rsidP="00EA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A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A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проекта решения не потребует признания утратившими силу муниципальных правовых актов либо внесения изменений в действующие муниципальные правовые акты и </w:t>
      </w:r>
      <w:r w:rsidRPr="00EA7A4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потребует выделения средств из бюджета Сокольского муниципального округа.</w:t>
      </w:r>
    </w:p>
    <w:p w:rsidR="0011687C" w:rsidRDefault="0011687C">
      <w:bookmarkStart w:id="0" w:name="_GoBack"/>
      <w:bookmarkEnd w:id="0"/>
    </w:p>
    <w:sectPr w:rsidR="0011687C" w:rsidSect="00EA7A4F">
      <w:headerReference w:type="even" r:id="rId4"/>
      <w:headerReference w:type="default" r:id="rId5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F" w:rsidRDefault="00EA7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09F" w:rsidRDefault="00EA7A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F" w:rsidRDefault="00EA7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D509F" w:rsidRDefault="00EA7A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304A"/>
    <w:rsid w:val="0011687C"/>
    <w:rsid w:val="003F0E16"/>
    <w:rsid w:val="00CA304A"/>
    <w:rsid w:val="00EA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832E1-F33B-4EFF-965E-9694BFA3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A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A7A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A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2025-06-23T07:58:00Z</dcterms:created>
  <dcterms:modified xsi:type="dcterms:W3CDTF">2025-06-23T07:58:00Z</dcterms:modified>
</cp:coreProperties>
</file>