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B3" w:rsidRDefault="00C1281A" w:rsidP="00C1281A">
      <w:pPr>
        <w:jc w:val="center"/>
        <w:rPr>
          <w:rFonts w:ascii="Times New Roman" w:hAnsi="Times New Roman" w:cs="Times New Roman"/>
          <w:b/>
          <w:sz w:val="28"/>
        </w:rPr>
      </w:pPr>
      <w:r w:rsidRPr="00C1281A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C1281A" w:rsidRPr="00C1281A" w:rsidRDefault="0083769E" w:rsidP="00C1281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C1281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проекту решения об утверждении конкурсных материалов </w:t>
      </w:r>
      <w:r w:rsidR="00C40576">
        <w:rPr>
          <w:rFonts w:ascii="Times New Roman" w:hAnsi="Times New Roman" w:cs="Times New Roman"/>
          <w:b/>
          <w:sz w:val="28"/>
        </w:rPr>
        <w:t>на Областной конкурс</w:t>
      </w:r>
      <w:r>
        <w:rPr>
          <w:rFonts w:ascii="Times New Roman" w:hAnsi="Times New Roman" w:cs="Times New Roman"/>
          <w:b/>
          <w:sz w:val="28"/>
        </w:rPr>
        <w:t xml:space="preserve"> на лучшую организацию работы представительного органа муниципального образования Волог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одской области</w:t>
      </w:r>
    </w:p>
    <w:p w:rsidR="005426B3" w:rsidRDefault="005426B3">
      <w:pPr>
        <w:rPr>
          <w:rFonts w:ascii="Times New Roman" w:hAnsi="Times New Roman" w:cs="Times New Roman"/>
          <w:sz w:val="28"/>
        </w:rPr>
      </w:pPr>
    </w:p>
    <w:p w:rsidR="00C1117E" w:rsidRDefault="002E19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C1117E">
        <w:rPr>
          <w:rFonts w:ascii="Times New Roman" w:hAnsi="Times New Roman" w:cs="Times New Roman"/>
          <w:sz w:val="28"/>
        </w:rPr>
        <w:t>Конкурс проводится в соответствии с Положение</w:t>
      </w:r>
      <w:r w:rsidR="008D668B">
        <w:rPr>
          <w:rFonts w:ascii="Times New Roman" w:hAnsi="Times New Roman" w:cs="Times New Roman"/>
          <w:sz w:val="28"/>
        </w:rPr>
        <w:t>м</w:t>
      </w:r>
      <w:r w:rsidR="00C1117E">
        <w:rPr>
          <w:rFonts w:ascii="Times New Roman" w:hAnsi="Times New Roman" w:cs="Times New Roman"/>
          <w:sz w:val="28"/>
        </w:rPr>
        <w:t xml:space="preserve"> об Областном конкурсе на лучшую организацию работы представительного органа муниципального образования Вологодской области, утверждённым постановлением Законодательного Собрания области от 30 октября 2024 года №488</w:t>
      </w:r>
      <w:r w:rsidR="000C1E4A">
        <w:rPr>
          <w:rFonts w:ascii="Times New Roman" w:hAnsi="Times New Roman" w:cs="Times New Roman"/>
          <w:sz w:val="28"/>
        </w:rPr>
        <w:t>.</w:t>
      </w:r>
    </w:p>
    <w:p w:rsidR="000C1E4A" w:rsidRDefault="000C1E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Сроки проведения конкурса с </w:t>
      </w:r>
      <w:r w:rsidRPr="00193F08">
        <w:rPr>
          <w:rFonts w:ascii="Times New Roman" w:hAnsi="Times New Roman" w:cs="Times New Roman"/>
          <w:sz w:val="28"/>
        </w:rPr>
        <w:t>даты объявления</w:t>
      </w:r>
      <w:r>
        <w:rPr>
          <w:rFonts w:ascii="Times New Roman" w:hAnsi="Times New Roman" w:cs="Times New Roman"/>
          <w:sz w:val="28"/>
        </w:rPr>
        <w:t xml:space="preserve"> по 15 апреля 2025 года.</w:t>
      </w:r>
      <w:r w:rsidR="00C40576">
        <w:rPr>
          <w:rFonts w:ascii="Times New Roman" w:hAnsi="Times New Roman" w:cs="Times New Roman"/>
          <w:sz w:val="28"/>
        </w:rPr>
        <w:t xml:space="preserve"> В этом году уведомление пришло 26.12.2024 г.</w:t>
      </w:r>
    </w:p>
    <w:p w:rsidR="000C1E4A" w:rsidRDefault="000C1E4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конкурса –</w:t>
      </w:r>
      <w:r w:rsidR="0010326A">
        <w:rPr>
          <w:rFonts w:ascii="Times New Roman" w:hAnsi="Times New Roman" w:cs="Times New Roman"/>
          <w:sz w:val="28"/>
        </w:rPr>
        <w:t>представительные</w:t>
      </w:r>
      <w:r>
        <w:rPr>
          <w:rFonts w:ascii="Times New Roman" w:hAnsi="Times New Roman" w:cs="Times New Roman"/>
          <w:sz w:val="28"/>
        </w:rPr>
        <w:t xml:space="preserve"> органы городских</w:t>
      </w:r>
      <w:r w:rsidR="0010326A">
        <w:rPr>
          <w:rFonts w:ascii="Times New Roman" w:hAnsi="Times New Roman" w:cs="Times New Roman"/>
          <w:sz w:val="28"/>
        </w:rPr>
        <w:t>, муниципальных образований области:</w:t>
      </w:r>
    </w:p>
    <w:p w:rsidR="0010326A" w:rsidRDefault="0010326A" w:rsidP="001032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Муниципальные образования с численностью населения до 12 тыс. чел.</w:t>
      </w:r>
    </w:p>
    <w:p w:rsidR="007734E8" w:rsidRDefault="007734E8" w:rsidP="00773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Муниципальные образования с численностью населения от 12 до 20 тыс. чел.</w:t>
      </w:r>
    </w:p>
    <w:p w:rsidR="007734E8" w:rsidRDefault="007734E8" w:rsidP="007734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Муниципальные образования с численностью населения от 20 тыс. чел.</w:t>
      </w:r>
      <w:r w:rsidR="001A1D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более</w:t>
      </w:r>
    </w:p>
    <w:p w:rsidR="00584993" w:rsidRDefault="00584993" w:rsidP="005849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Участники представляют следующие документы на конкурс:</w:t>
      </w:r>
    </w:p>
    <w:p w:rsidR="00584993" w:rsidRDefault="00584993" w:rsidP="005849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-сопроводительное письмо</w:t>
      </w:r>
    </w:p>
    <w:p w:rsidR="00584993" w:rsidRDefault="00584993" w:rsidP="005849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-решение представительного органа</w:t>
      </w:r>
    </w:p>
    <w:p w:rsidR="00584993" w:rsidRDefault="00584993" w:rsidP="005849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106A">
        <w:rPr>
          <w:rFonts w:ascii="Times New Roman" w:hAnsi="Times New Roman" w:cs="Times New Roman"/>
          <w:sz w:val="28"/>
        </w:rPr>
        <w:t>презентация (</w:t>
      </w:r>
      <w:r>
        <w:rPr>
          <w:rFonts w:ascii="Times New Roman" w:hAnsi="Times New Roman" w:cs="Times New Roman"/>
          <w:sz w:val="28"/>
        </w:rPr>
        <w:t>объёмом до 10 слайдов)</w:t>
      </w:r>
    </w:p>
    <w:p w:rsidR="0049106A" w:rsidRDefault="0049106A" w:rsidP="005849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-пояснительный материал к презентации</w:t>
      </w:r>
    </w:p>
    <w:p w:rsidR="0049106A" w:rsidRDefault="0049106A" w:rsidP="005849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-видеоматериалы (длительностью до 7 минут)</w:t>
      </w:r>
    </w:p>
    <w:sectPr w:rsidR="0049106A" w:rsidSect="007734E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B328B"/>
    <w:multiLevelType w:val="hybridMultilevel"/>
    <w:tmpl w:val="D804B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A28"/>
    <w:rsid w:val="000C1E4A"/>
    <w:rsid w:val="0010326A"/>
    <w:rsid w:val="0011687C"/>
    <w:rsid w:val="00155A28"/>
    <w:rsid w:val="00193F08"/>
    <w:rsid w:val="001A1D76"/>
    <w:rsid w:val="002C1BCB"/>
    <w:rsid w:val="002E19B6"/>
    <w:rsid w:val="003F0E16"/>
    <w:rsid w:val="0049106A"/>
    <w:rsid w:val="005426B3"/>
    <w:rsid w:val="00584993"/>
    <w:rsid w:val="007734E8"/>
    <w:rsid w:val="0083769E"/>
    <w:rsid w:val="008D668B"/>
    <w:rsid w:val="00AD7B00"/>
    <w:rsid w:val="00C1117E"/>
    <w:rsid w:val="00C1281A"/>
    <w:rsid w:val="00C40576"/>
    <w:rsid w:val="00E72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9AA9"/>
  <w15:chartTrackingRefBased/>
  <w15:docId w15:val="{44215AF5-19F8-40DD-92CD-049619CA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2025-04-09T05:25:00Z</cp:lastPrinted>
  <dcterms:created xsi:type="dcterms:W3CDTF">2025-04-07T05:20:00Z</dcterms:created>
  <dcterms:modified xsi:type="dcterms:W3CDTF">2025-04-09T05:26:00Z</dcterms:modified>
</cp:coreProperties>
</file>