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A" w:rsidRDefault="00F2258A" w:rsidP="002713C5">
      <w:pPr>
        <w:pStyle w:val="Iauiue"/>
        <w:ind w:right="-1"/>
        <w:jc w:val="center"/>
        <w:rPr>
          <w:b/>
        </w:rPr>
      </w:pPr>
    </w:p>
    <w:p w:rsidR="00385EFD" w:rsidRPr="00640B0A" w:rsidRDefault="00385EFD" w:rsidP="002713C5">
      <w:pPr>
        <w:pStyle w:val="Iauiue"/>
        <w:ind w:right="-1"/>
        <w:jc w:val="center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Пояснительная записка</w:t>
      </w:r>
    </w:p>
    <w:p w:rsidR="00067A20" w:rsidRPr="00640B0A" w:rsidRDefault="00385EFD" w:rsidP="002713C5">
      <w:pPr>
        <w:ind w:right="-1"/>
        <w:jc w:val="center"/>
        <w:outlineLvl w:val="0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к проекту</w:t>
      </w:r>
      <w:r w:rsidR="00BD5825" w:rsidRPr="00640B0A">
        <w:rPr>
          <w:b/>
          <w:sz w:val="28"/>
          <w:szCs w:val="28"/>
        </w:rPr>
        <w:t xml:space="preserve"> </w:t>
      </w:r>
      <w:r w:rsidR="00856E76" w:rsidRPr="00640B0A">
        <w:rPr>
          <w:b/>
          <w:sz w:val="28"/>
          <w:szCs w:val="28"/>
        </w:rPr>
        <w:t xml:space="preserve">решения </w:t>
      </w:r>
      <w:r w:rsidR="00067A20" w:rsidRPr="00640B0A">
        <w:rPr>
          <w:b/>
          <w:sz w:val="28"/>
          <w:szCs w:val="28"/>
        </w:rPr>
        <w:t xml:space="preserve">Муниципального Собрания </w:t>
      </w:r>
    </w:p>
    <w:p w:rsidR="00856E76" w:rsidRPr="00640B0A" w:rsidRDefault="00067A20" w:rsidP="002713C5">
      <w:pPr>
        <w:ind w:right="-1"/>
        <w:jc w:val="center"/>
        <w:outlineLvl w:val="0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Сокольского муниципального округа</w:t>
      </w:r>
    </w:p>
    <w:p w:rsidR="00A73AE0" w:rsidRPr="00640B0A" w:rsidRDefault="00162C86" w:rsidP="005F2376">
      <w:pPr>
        <w:ind w:right="-1"/>
        <w:jc w:val="center"/>
        <w:outlineLvl w:val="0"/>
        <w:rPr>
          <w:sz w:val="28"/>
          <w:szCs w:val="28"/>
        </w:rPr>
      </w:pPr>
      <w:r w:rsidRPr="00640B0A">
        <w:rPr>
          <w:b/>
          <w:sz w:val="28"/>
          <w:szCs w:val="28"/>
        </w:rPr>
        <w:t xml:space="preserve"> «</w:t>
      </w:r>
      <w:r w:rsidR="005F2376" w:rsidRPr="005F2376">
        <w:rPr>
          <w:b/>
          <w:sz w:val="28"/>
          <w:szCs w:val="28"/>
        </w:rPr>
        <w:t xml:space="preserve">Об утверждении </w:t>
      </w:r>
      <w:r w:rsidR="008B41DA" w:rsidRPr="008B41DA">
        <w:rPr>
          <w:b/>
          <w:sz w:val="28"/>
          <w:szCs w:val="28"/>
        </w:rPr>
        <w:t>Положения о муниципальном контроле в сфере благоустройства</w:t>
      </w:r>
      <w:r w:rsidR="001C777B" w:rsidRPr="001C777B">
        <w:rPr>
          <w:b/>
          <w:sz w:val="28"/>
          <w:szCs w:val="28"/>
        </w:rPr>
        <w:t xml:space="preserve"> </w:t>
      </w:r>
      <w:r w:rsidR="005F2376" w:rsidRPr="005F2376">
        <w:rPr>
          <w:b/>
          <w:sz w:val="28"/>
          <w:szCs w:val="28"/>
        </w:rPr>
        <w:t xml:space="preserve">на территории </w:t>
      </w:r>
      <w:r w:rsidR="005F2376">
        <w:rPr>
          <w:b/>
          <w:sz w:val="28"/>
          <w:szCs w:val="28"/>
        </w:rPr>
        <w:t>Сокольского</w:t>
      </w:r>
      <w:r w:rsidR="005F2376" w:rsidRPr="005F2376">
        <w:rPr>
          <w:b/>
          <w:sz w:val="28"/>
          <w:szCs w:val="28"/>
        </w:rPr>
        <w:t xml:space="preserve"> муниципального округа Вологодской области</w:t>
      </w:r>
      <w:r w:rsidR="00BD5825" w:rsidRPr="00640B0A">
        <w:rPr>
          <w:b/>
          <w:sz w:val="28"/>
          <w:szCs w:val="28"/>
        </w:rPr>
        <w:t>»</w:t>
      </w:r>
    </w:p>
    <w:p w:rsidR="00A73AE0" w:rsidRPr="00640B0A" w:rsidRDefault="00A73AE0" w:rsidP="002713C5">
      <w:pPr>
        <w:jc w:val="center"/>
        <w:rPr>
          <w:sz w:val="28"/>
          <w:szCs w:val="28"/>
        </w:rPr>
      </w:pPr>
    </w:p>
    <w:p w:rsidR="00F2258A" w:rsidRPr="00640B0A" w:rsidRDefault="00F2258A" w:rsidP="002713C5">
      <w:pPr>
        <w:jc w:val="center"/>
        <w:rPr>
          <w:sz w:val="28"/>
          <w:szCs w:val="28"/>
        </w:rPr>
      </w:pPr>
    </w:p>
    <w:p w:rsidR="00035AC9" w:rsidRPr="00640B0A" w:rsidRDefault="00856E76" w:rsidP="002713C5">
      <w:pPr>
        <w:ind w:firstLine="709"/>
        <w:jc w:val="both"/>
        <w:outlineLvl w:val="0"/>
        <w:rPr>
          <w:sz w:val="28"/>
          <w:szCs w:val="28"/>
        </w:rPr>
      </w:pPr>
      <w:r w:rsidRPr="00640B0A">
        <w:rPr>
          <w:sz w:val="28"/>
          <w:szCs w:val="28"/>
        </w:rPr>
        <w:t xml:space="preserve">Настоящим проектом решения </w:t>
      </w:r>
      <w:r w:rsidR="00067A20" w:rsidRPr="00640B0A">
        <w:rPr>
          <w:sz w:val="28"/>
          <w:szCs w:val="28"/>
        </w:rPr>
        <w:t>Муниципального Собрания Сокольского муниципального округа «</w:t>
      </w:r>
      <w:r w:rsidR="005F2376" w:rsidRPr="005F2376">
        <w:rPr>
          <w:sz w:val="28"/>
          <w:szCs w:val="28"/>
        </w:rPr>
        <w:t xml:space="preserve">Об утверждении </w:t>
      </w:r>
      <w:r w:rsidR="008B41DA" w:rsidRPr="008B41DA">
        <w:rPr>
          <w:sz w:val="28"/>
          <w:szCs w:val="28"/>
        </w:rPr>
        <w:t>Положения о муниципальном контроле в сфере благоустройства</w:t>
      </w:r>
      <w:r w:rsidR="005F2376" w:rsidRPr="001C777B">
        <w:rPr>
          <w:sz w:val="28"/>
          <w:szCs w:val="28"/>
        </w:rPr>
        <w:t xml:space="preserve"> </w:t>
      </w:r>
      <w:r w:rsidR="005F2376" w:rsidRPr="005F2376">
        <w:rPr>
          <w:sz w:val="28"/>
          <w:szCs w:val="28"/>
        </w:rPr>
        <w:t>на территории Сокольского муниципального округа Вологодской области</w:t>
      </w:r>
      <w:r w:rsidR="00BD5825" w:rsidRPr="00640B0A">
        <w:rPr>
          <w:sz w:val="28"/>
          <w:szCs w:val="28"/>
        </w:rPr>
        <w:t>» (далее -</w:t>
      </w:r>
      <w:r w:rsidRPr="00640B0A">
        <w:rPr>
          <w:sz w:val="28"/>
          <w:szCs w:val="28"/>
        </w:rPr>
        <w:t xml:space="preserve"> </w:t>
      </w:r>
      <w:r w:rsidR="009573E6">
        <w:rPr>
          <w:sz w:val="28"/>
          <w:szCs w:val="28"/>
        </w:rPr>
        <w:t>проект</w:t>
      </w:r>
      <w:r w:rsidRPr="00640B0A">
        <w:rPr>
          <w:sz w:val="28"/>
          <w:szCs w:val="28"/>
        </w:rPr>
        <w:t xml:space="preserve">) </w:t>
      </w:r>
      <w:r w:rsidR="006C1F34" w:rsidRPr="00640B0A">
        <w:rPr>
          <w:sz w:val="28"/>
          <w:szCs w:val="28"/>
        </w:rPr>
        <w:t xml:space="preserve">предлагается </w:t>
      </w:r>
      <w:r w:rsidR="00067A20" w:rsidRPr="00640B0A">
        <w:rPr>
          <w:sz w:val="28"/>
          <w:szCs w:val="28"/>
        </w:rPr>
        <w:t xml:space="preserve">утвердить </w:t>
      </w:r>
      <w:r w:rsidR="005F2376" w:rsidRPr="005F2376">
        <w:rPr>
          <w:sz w:val="28"/>
          <w:szCs w:val="28"/>
        </w:rPr>
        <w:t>Положени</w:t>
      </w:r>
      <w:r w:rsidR="005F2376">
        <w:rPr>
          <w:sz w:val="28"/>
          <w:szCs w:val="28"/>
        </w:rPr>
        <w:t>е</w:t>
      </w:r>
      <w:r w:rsidR="005F2376" w:rsidRPr="005F2376">
        <w:rPr>
          <w:sz w:val="28"/>
          <w:szCs w:val="28"/>
        </w:rPr>
        <w:t xml:space="preserve"> о муниципальном земельном контроле</w:t>
      </w:r>
      <w:r w:rsidR="005F2376" w:rsidRPr="00640B0A">
        <w:rPr>
          <w:sz w:val="28"/>
          <w:szCs w:val="28"/>
        </w:rPr>
        <w:t xml:space="preserve"> </w:t>
      </w:r>
      <w:r w:rsidR="005F2376">
        <w:rPr>
          <w:sz w:val="28"/>
          <w:szCs w:val="28"/>
        </w:rPr>
        <w:t xml:space="preserve"> и </w:t>
      </w:r>
      <w:r w:rsidR="005F2376" w:rsidRPr="00AB571C">
        <w:rPr>
          <w:sz w:val="28"/>
          <w:szCs w:val="28"/>
          <w:lang w:eastAsia="en-US"/>
        </w:rPr>
        <w:t>Перечень индикаторов</w:t>
      </w:r>
      <w:r w:rsidR="005F2376">
        <w:rPr>
          <w:sz w:val="28"/>
          <w:szCs w:val="28"/>
          <w:lang w:eastAsia="en-US"/>
        </w:rPr>
        <w:t xml:space="preserve"> </w:t>
      </w:r>
      <w:r w:rsidR="005F2376" w:rsidRPr="00AB571C">
        <w:rPr>
          <w:sz w:val="28"/>
          <w:szCs w:val="28"/>
          <w:lang w:eastAsia="en-US"/>
        </w:rPr>
        <w:t>риска нарушения обязательных требований, используемых</w:t>
      </w:r>
      <w:r w:rsidR="005F2376">
        <w:rPr>
          <w:sz w:val="28"/>
          <w:szCs w:val="28"/>
          <w:lang w:eastAsia="en-US"/>
        </w:rPr>
        <w:t xml:space="preserve"> </w:t>
      </w:r>
      <w:r w:rsidR="005F2376" w:rsidRPr="00AB571C">
        <w:rPr>
          <w:sz w:val="28"/>
          <w:szCs w:val="28"/>
          <w:lang w:eastAsia="en-US"/>
        </w:rPr>
        <w:t xml:space="preserve">для определения необходимости проведения внеплановых контрольных (надзорных) мероприятий при осуществлении муниципального </w:t>
      </w:r>
      <w:r w:rsidR="00700A06">
        <w:rPr>
          <w:sz w:val="28"/>
          <w:szCs w:val="28"/>
          <w:lang w:eastAsia="en-US"/>
        </w:rPr>
        <w:t xml:space="preserve">контроля </w:t>
      </w:r>
      <w:r w:rsidR="00700A06" w:rsidRPr="00700A06">
        <w:rPr>
          <w:sz w:val="28"/>
          <w:szCs w:val="28"/>
        </w:rPr>
        <w:t>в сфер</w:t>
      </w:r>
      <w:bookmarkStart w:id="0" w:name="_GoBack"/>
      <w:bookmarkEnd w:id="0"/>
      <w:r w:rsidR="00700A06" w:rsidRPr="00700A06">
        <w:rPr>
          <w:sz w:val="28"/>
          <w:szCs w:val="28"/>
        </w:rPr>
        <w:t>е благоустройства</w:t>
      </w:r>
      <w:r w:rsidR="00A44E9B" w:rsidRPr="00700A06">
        <w:rPr>
          <w:sz w:val="32"/>
          <w:szCs w:val="28"/>
        </w:rPr>
        <w:t>.</w:t>
      </w:r>
    </w:p>
    <w:p w:rsidR="00640B0A" w:rsidRPr="00A44E9B" w:rsidRDefault="009573E6" w:rsidP="009573E6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F2376" w:rsidRPr="00A44E9B">
        <w:rPr>
          <w:sz w:val="28"/>
          <w:szCs w:val="28"/>
        </w:rPr>
        <w:t xml:space="preserve"> </w:t>
      </w:r>
      <w:r w:rsidR="00A44E9B">
        <w:rPr>
          <w:sz w:val="28"/>
          <w:szCs w:val="28"/>
        </w:rPr>
        <w:t xml:space="preserve">разработан </w:t>
      </w:r>
      <w:r w:rsidR="005F2376" w:rsidRPr="00A44E9B">
        <w:rPr>
          <w:sz w:val="28"/>
          <w:szCs w:val="28"/>
        </w:rPr>
        <w:t>в соответствие Федеральны</w:t>
      </w:r>
      <w:r w:rsidR="00A44E9B">
        <w:rPr>
          <w:sz w:val="28"/>
          <w:szCs w:val="28"/>
        </w:rPr>
        <w:t>м</w:t>
      </w:r>
      <w:r w:rsidR="005F2376" w:rsidRPr="00A44E9B">
        <w:rPr>
          <w:sz w:val="28"/>
          <w:szCs w:val="28"/>
        </w:rPr>
        <w:t xml:space="preserve"> закон</w:t>
      </w:r>
      <w:r w:rsidR="00A44E9B">
        <w:rPr>
          <w:sz w:val="28"/>
          <w:szCs w:val="28"/>
        </w:rPr>
        <w:t>ом</w:t>
      </w:r>
      <w:r w:rsidR="005F2376" w:rsidRPr="00A44E9B">
        <w:rPr>
          <w:sz w:val="28"/>
          <w:szCs w:val="28"/>
        </w:rPr>
        <w:t xml:space="preserve"> от 31 июля 2020 г. № 248-ФЗ "О государственном контроле (надзоре) и муниципальном контроле в Российской Федерации</w:t>
      </w:r>
      <w:r w:rsidR="00A44E9B" w:rsidRPr="00A44E9B">
        <w:rPr>
          <w:sz w:val="28"/>
          <w:szCs w:val="28"/>
        </w:rPr>
        <w:t>» с</w:t>
      </w:r>
      <w:r w:rsidR="00A44E9B">
        <w:rPr>
          <w:sz w:val="28"/>
          <w:szCs w:val="28"/>
        </w:rPr>
        <w:t xml:space="preserve"> учетом внесенных в него изменений (</w:t>
      </w:r>
      <w:r w:rsidR="00A44E9B" w:rsidRPr="00A44E9B">
        <w:rPr>
          <w:sz w:val="28"/>
          <w:szCs w:val="28"/>
        </w:rPr>
        <w:t>Федеральным зако</w:t>
      </w:r>
      <w:r w:rsidR="00A44E9B">
        <w:rPr>
          <w:sz w:val="28"/>
          <w:szCs w:val="28"/>
        </w:rPr>
        <w:t>ном от 28</w:t>
      </w:r>
      <w:r w:rsidR="00670728">
        <w:rPr>
          <w:sz w:val="28"/>
          <w:szCs w:val="28"/>
        </w:rPr>
        <w:t xml:space="preserve"> декабря </w:t>
      </w:r>
      <w:r w:rsidR="00A44E9B">
        <w:rPr>
          <w:sz w:val="28"/>
          <w:szCs w:val="28"/>
        </w:rPr>
        <w:t>2024 года № 540-ФЗ)</w:t>
      </w:r>
      <w:r w:rsidR="00FA19C9">
        <w:rPr>
          <w:sz w:val="28"/>
          <w:szCs w:val="28"/>
        </w:rPr>
        <w:t>.</w:t>
      </w:r>
    </w:p>
    <w:p w:rsidR="002713C5" w:rsidRPr="00657BCB" w:rsidRDefault="00657BCB" w:rsidP="00657BC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57BCB">
        <w:rPr>
          <w:sz w:val="28"/>
          <w:szCs w:val="28"/>
        </w:rPr>
        <w:t>Проект не устанавливает принципиально новых правовых норм. По своей сути и направленности он систематизирует имеющиеся правовые и технические нормы</w:t>
      </w:r>
      <w:r w:rsidR="009573E6">
        <w:rPr>
          <w:sz w:val="28"/>
          <w:szCs w:val="28"/>
        </w:rPr>
        <w:t>,</w:t>
      </w:r>
      <w:r w:rsidRPr="00657BCB">
        <w:rPr>
          <w:sz w:val="28"/>
          <w:szCs w:val="28"/>
        </w:rPr>
        <w:t xml:space="preserve"> процедур</w:t>
      </w:r>
      <w:r w:rsidR="00FA19C9">
        <w:rPr>
          <w:sz w:val="28"/>
          <w:szCs w:val="28"/>
        </w:rPr>
        <w:t>ы</w:t>
      </w:r>
      <w:r w:rsidRPr="00657BCB">
        <w:rPr>
          <w:sz w:val="28"/>
          <w:szCs w:val="28"/>
        </w:rPr>
        <w:t xml:space="preserve"> осуществления </w:t>
      </w:r>
      <w:r w:rsidR="009573E6">
        <w:rPr>
          <w:sz w:val="28"/>
          <w:szCs w:val="28"/>
        </w:rPr>
        <w:t>контрольных (надзорных) мероприятий и профилактических мероприятий</w:t>
      </w:r>
      <w:r w:rsidRPr="00657BCB">
        <w:rPr>
          <w:sz w:val="28"/>
          <w:szCs w:val="28"/>
        </w:rPr>
        <w:t>.</w:t>
      </w:r>
    </w:p>
    <w:p w:rsidR="007368EE" w:rsidRDefault="007368EE" w:rsidP="00A01E80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Необходимост</w:t>
      </w:r>
      <w:r w:rsidR="009573E6">
        <w:rPr>
          <w:sz w:val="28"/>
          <w:szCs w:val="28"/>
        </w:rPr>
        <w:t>ь</w:t>
      </w:r>
      <w:r w:rsidRPr="00640B0A">
        <w:rPr>
          <w:sz w:val="28"/>
          <w:szCs w:val="28"/>
        </w:rPr>
        <w:t xml:space="preserve"> принятия </w:t>
      </w:r>
      <w:r w:rsidR="00F516E1" w:rsidRPr="00640B0A">
        <w:rPr>
          <w:sz w:val="28"/>
          <w:szCs w:val="28"/>
        </w:rPr>
        <w:t>призна</w:t>
      </w:r>
      <w:r w:rsidR="002713C5" w:rsidRPr="00640B0A">
        <w:rPr>
          <w:sz w:val="28"/>
          <w:szCs w:val="28"/>
        </w:rPr>
        <w:t>ет</w:t>
      </w:r>
      <w:r w:rsidR="00F516E1" w:rsidRPr="00640B0A">
        <w:rPr>
          <w:sz w:val="28"/>
          <w:szCs w:val="28"/>
        </w:rPr>
        <w:t xml:space="preserve"> утратившими силу</w:t>
      </w:r>
      <w:r w:rsidR="009573E6">
        <w:rPr>
          <w:sz w:val="28"/>
          <w:szCs w:val="28"/>
        </w:rPr>
        <w:t>:</w:t>
      </w:r>
    </w:p>
    <w:p w:rsidR="00A01E80" w:rsidRPr="00A01E80" w:rsidRDefault="00A01E80" w:rsidP="00A01E80">
      <w:pPr>
        <w:pStyle w:val="a8"/>
        <w:spacing w:after="0"/>
        <w:ind w:firstLine="709"/>
        <w:jc w:val="both"/>
        <w:rPr>
          <w:sz w:val="28"/>
          <w:szCs w:val="28"/>
        </w:rPr>
      </w:pPr>
      <w:r w:rsidRPr="00A01E80">
        <w:rPr>
          <w:sz w:val="28"/>
          <w:szCs w:val="28"/>
        </w:rPr>
        <w:t>1) решение Муниципального Собрания Сокольского муниципального округа от 15 декабря 2022 года № 60 «Об утверждении Положения о муниципальном контроле в сфере благоустройства»;</w:t>
      </w:r>
    </w:p>
    <w:p w:rsidR="00A01E80" w:rsidRPr="00A01E80" w:rsidRDefault="00A01E80" w:rsidP="00A01E80">
      <w:pPr>
        <w:pStyle w:val="a8"/>
        <w:spacing w:after="0"/>
        <w:ind w:firstLine="709"/>
        <w:jc w:val="both"/>
        <w:rPr>
          <w:sz w:val="28"/>
          <w:szCs w:val="28"/>
        </w:rPr>
      </w:pPr>
      <w:r w:rsidRPr="00A01E80">
        <w:rPr>
          <w:sz w:val="28"/>
          <w:szCs w:val="28"/>
        </w:rPr>
        <w:t xml:space="preserve"> 2) решение Муниципального Собрания Сокольского муниципального округа от 27 декабря 2022 года № 96 «О внесении изменений в решение Муниципального Собрания от 15 декабря 2022 года №60»;</w:t>
      </w:r>
    </w:p>
    <w:p w:rsidR="00A01E80" w:rsidRPr="00A01E80" w:rsidRDefault="00A01E80" w:rsidP="00A01E80">
      <w:pPr>
        <w:pStyle w:val="a8"/>
        <w:spacing w:after="0"/>
        <w:ind w:firstLine="709"/>
        <w:jc w:val="both"/>
        <w:rPr>
          <w:sz w:val="28"/>
          <w:szCs w:val="28"/>
        </w:rPr>
      </w:pPr>
      <w:r w:rsidRPr="00A01E80">
        <w:rPr>
          <w:sz w:val="28"/>
          <w:szCs w:val="28"/>
        </w:rPr>
        <w:t xml:space="preserve">3) решение Муниципального Собрания Сокольского муниципального округа от 27 апреля 2023 № 133 «О внесении изменений в решение Муниципального Собрания от 15 декабря 2022 года №60»; </w:t>
      </w:r>
    </w:p>
    <w:p w:rsidR="00A01E80" w:rsidRPr="00A01E80" w:rsidRDefault="00A01E80" w:rsidP="00A01E80">
      <w:pPr>
        <w:pStyle w:val="a8"/>
        <w:spacing w:after="0"/>
        <w:ind w:firstLine="709"/>
        <w:jc w:val="both"/>
        <w:rPr>
          <w:sz w:val="28"/>
          <w:szCs w:val="28"/>
        </w:rPr>
      </w:pPr>
      <w:r w:rsidRPr="00A01E80">
        <w:rPr>
          <w:sz w:val="28"/>
          <w:szCs w:val="28"/>
        </w:rPr>
        <w:t>4) решение Муниципального Собрания Сокольского муниципального округа от 23 ноября 2023 года № 212 «О внесении изменений в Положение о муниципальном контроле в сфере благоустройства»;</w:t>
      </w:r>
    </w:p>
    <w:p w:rsidR="00A01E80" w:rsidRPr="00A01E80" w:rsidRDefault="00A01E80" w:rsidP="00A01E80">
      <w:pPr>
        <w:pStyle w:val="a8"/>
        <w:spacing w:after="0"/>
        <w:ind w:firstLine="709"/>
        <w:jc w:val="both"/>
        <w:rPr>
          <w:sz w:val="28"/>
          <w:szCs w:val="28"/>
        </w:rPr>
      </w:pPr>
      <w:r w:rsidRPr="00A01E80">
        <w:rPr>
          <w:sz w:val="28"/>
          <w:szCs w:val="28"/>
        </w:rPr>
        <w:t xml:space="preserve">5) решение Муниципального Собрания Сокольского муниципального округа от 14 декабря 2023 года № 232 «О внесении изменений в   Перечень индикаторов риска нарушения обязательных требований по муниципальному контролю в сфере благоустройства»; </w:t>
      </w:r>
    </w:p>
    <w:p w:rsidR="00A01E80" w:rsidRPr="00A01E80" w:rsidRDefault="00A01E80" w:rsidP="00A01E80">
      <w:pPr>
        <w:pStyle w:val="a8"/>
        <w:spacing w:after="0"/>
        <w:ind w:firstLine="709"/>
        <w:jc w:val="both"/>
        <w:rPr>
          <w:sz w:val="28"/>
          <w:szCs w:val="28"/>
        </w:rPr>
      </w:pPr>
      <w:r w:rsidRPr="00A01E80">
        <w:rPr>
          <w:sz w:val="28"/>
          <w:szCs w:val="28"/>
        </w:rPr>
        <w:t xml:space="preserve">6) решение Муниципального Собрания Сокольского муниципального округа от 15 февраля 2024 года </w:t>
      </w:r>
      <w:r w:rsidR="000B28E9">
        <w:rPr>
          <w:sz w:val="28"/>
          <w:szCs w:val="28"/>
        </w:rPr>
        <w:t xml:space="preserve">№ 245 </w:t>
      </w:r>
      <w:r w:rsidRPr="00A01E80">
        <w:rPr>
          <w:sz w:val="28"/>
          <w:szCs w:val="28"/>
        </w:rPr>
        <w:t>«О внесении изменений в некоторые решения Муниципального Собрания»;</w:t>
      </w:r>
    </w:p>
    <w:p w:rsidR="00A01E80" w:rsidRDefault="00A01E80" w:rsidP="00A01E80">
      <w:pPr>
        <w:pStyle w:val="a8"/>
        <w:spacing w:after="0"/>
        <w:ind w:firstLine="709"/>
        <w:jc w:val="both"/>
        <w:rPr>
          <w:sz w:val="28"/>
          <w:szCs w:val="28"/>
        </w:rPr>
      </w:pPr>
      <w:r w:rsidRPr="00A01E80">
        <w:rPr>
          <w:sz w:val="28"/>
          <w:szCs w:val="28"/>
        </w:rPr>
        <w:lastRenderedPageBreak/>
        <w:t>7) решение Муниципального Собрания Сокольского муниципального округа от 23 мая 2024 года № 280 «О внесении изменений в некоторые решения Муниципального Собрания»;</w:t>
      </w:r>
    </w:p>
    <w:p w:rsidR="008B41DA" w:rsidRDefault="00A01E80" w:rsidP="00A01E80">
      <w:pPr>
        <w:pStyle w:val="a8"/>
        <w:spacing w:after="0"/>
        <w:ind w:firstLine="709"/>
        <w:jc w:val="both"/>
        <w:rPr>
          <w:sz w:val="28"/>
          <w:szCs w:val="28"/>
        </w:rPr>
      </w:pPr>
      <w:r w:rsidRPr="00A01E80">
        <w:rPr>
          <w:sz w:val="28"/>
          <w:szCs w:val="28"/>
        </w:rPr>
        <w:t>8) решение Муниципального Собрания Сокольского муниципального округа от 19 декабря 2024 года № 360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благоустройства».</w:t>
      </w:r>
    </w:p>
    <w:p w:rsidR="00FB0E0E" w:rsidRPr="00640B0A" w:rsidRDefault="00FB0E0E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 xml:space="preserve">Реализация проекта не повлечет дополнительных вложений из бюджета </w:t>
      </w:r>
      <w:r w:rsidR="00067A20" w:rsidRPr="00640B0A">
        <w:rPr>
          <w:sz w:val="28"/>
          <w:szCs w:val="28"/>
        </w:rPr>
        <w:t>Сокольского муниципального округа</w:t>
      </w:r>
      <w:r w:rsidRPr="00640B0A">
        <w:rPr>
          <w:sz w:val="28"/>
          <w:szCs w:val="28"/>
        </w:rPr>
        <w:t>, в связи с чем финансово-экономическое обоснование не требуется.</w:t>
      </w:r>
    </w:p>
    <w:p w:rsidR="00FB0E0E" w:rsidRPr="00640B0A" w:rsidRDefault="00FB0E0E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Принятие проекта не повлечет негативных социально-экономических последствий.</w:t>
      </w:r>
    </w:p>
    <w:p w:rsidR="00400BB4" w:rsidRPr="00640B0A" w:rsidRDefault="009573E6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bookmarkStart w:id="1" w:name="_Hlk141386415"/>
      <w:r>
        <w:rPr>
          <w:sz w:val="28"/>
          <w:szCs w:val="28"/>
        </w:rPr>
        <w:t>В</w:t>
      </w:r>
      <w:r w:rsidRPr="00640B0A">
        <w:rPr>
          <w:sz w:val="28"/>
          <w:szCs w:val="28"/>
        </w:rPr>
        <w:t xml:space="preserve"> отношении проекта </w:t>
      </w:r>
      <w:bookmarkEnd w:id="1"/>
      <w:r w:rsidRPr="00640B0A">
        <w:rPr>
          <w:sz w:val="28"/>
          <w:szCs w:val="28"/>
        </w:rPr>
        <w:t xml:space="preserve">проведена оценка регулирующего воздействия </w:t>
      </w:r>
      <w:bookmarkStart w:id="2" w:name="_Hlk141386233"/>
      <w:r w:rsidRPr="00640B0A">
        <w:rPr>
          <w:sz w:val="28"/>
          <w:szCs w:val="28"/>
        </w:rPr>
        <w:t xml:space="preserve">на официальном интернет-портале правовой информации Вологодской области </w:t>
      </w:r>
      <w:bookmarkEnd w:id="2"/>
      <w:r w:rsidRPr="00640B0A">
        <w:rPr>
          <w:sz w:val="28"/>
          <w:szCs w:val="28"/>
        </w:rPr>
        <w:t>(</w:t>
      </w:r>
      <w:hyperlink r:id="rId8" w:history="1"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640B0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640B0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640B0A">
          <w:rPr>
            <w:rStyle w:val="ad"/>
            <w:color w:val="auto"/>
            <w:sz w:val="28"/>
            <w:szCs w:val="28"/>
            <w:u w:val="none"/>
          </w:rPr>
          <w:t>35.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0B0A">
        <w:rPr>
          <w:sz w:val="28"/>
          <w:szCs w:val="28"/>
        </w:rPr>
        <w:t xml:space="preserve">). Срок проведения оценки – </w:t>
      </w:r>
      <w:r w:rsidR="00FA19C9" w:rsidRPr="009573E6">
        <w:rPr>
          <w:sz w:val="28"/>
          <w:szCs w:val="28"/>
        </w:rPr>
        <w:t>5</w:t>
      </w:r>
      <w:r w:rsidR="00FA19C9" w:rsidRPr="007B145B">
        <w:rPr>
          <w:color w:val="FF0000"/>
          <w:sz w:val="28"/>
          <w:szCs w:val="28"/>
        </w:rPr>
        <w:t xml:space="preserve"> </w:t>
      </w:r>
      <w:r w:rsidR="00FA19C9" w:rsidRPr="00640B0A">
        <w:rPr>
          <w:sz w:val="28"/>
          <w:szCs w:val="28"/>
        </w:rPr>
        <w:t>дней</w:t>
      </w:r>
      <w:r w:rsidRPr="00640B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18E7" w:rsidRDefault="000B18E7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 xml:space="preserve">Проектом предусмотрено, что решение </w:t>
      </w:r>
      <w:r w:rsidR="002713C5" w:rsidRPr="00640B0A">
        <w:rPr>
          <w:sz w:val="28"/>
          <w:szCs w:val="28"/>
        </w:rPr>
        <w:t>Муниципального Собрания Сокольского муниципального округа</w:t>
      </w:r>
      <w:r w:rsidRPr="00640B0A">
        <w:rPr>
          <w:sz w:val="28"/>
          <w:szCs w:val="28"/>
        </w:rPr>
        <w:t xml:space="preserve"> вступает в силу с </w:t>
      </w:r>
      <w:r w:rsidR="009573E6" w:rsidRPr="0082306F">
        <w:rPr>
          <w:sz w:val="28"/>
          <w:szCs w:val="28"/>
          <w:lang w:eastAsia="en-US"/>
        </w:rPr>
        <w:t>момента</w:t>
      </w:r>
      <w:r w:rsidR="009573E6" w:rsidRPr="007B5BF8">
        <w:rPr>
          <w:sz w:val="28"/>
          <w:szCs w:val="28"/>
          <w:lang w:eastAsia="en-US"/>
        </w:rPr>
        <w:t xml:space="preserve"> официального опубликования в газете «</w:t>
      </w:r>
      <w:proofErr w:type="spellStart"/>
      <w:r w:rsidR="009573E6" w:rsidRPr="007B5BF8">
        <w:rPr>
          <w:sz w:val="28"/>
          <w:szCs w:val="28"/>
          <w:lang w:eastAsia="en-US"/>
        </w:rPr>
        <w:t>Сокольская</w:t>
      </w:r>
      <w:proofErr w:type="spellEnd"/>
      <w:r w:rsidR="009573E6" w:rsidRPr="007B5BF8">
        <w:rPr>
          <w:sz w:val="28"/>
          <w:szCs w:val="28"/>
          <w:lang w:eastAsia="en-US"/>
        </w:rPr>
        <w:t xml:space="preserve"> правда» и подлежит размещению на официальном сайте Сокольского муниципального округа в информационно-телекоммуникационной сети «Интернет»</w:t>
      </w:r>
      <w:r w:rsidR="009573E6">
        <w:rPr>
          <w:sz w:val="28"/>
          <w:szCs w:val="28"/>
          <w:lang w:eastAsia="en-US"/>
        </w:rPr>
        <w:t>.</w:t>
      </w:r>
    </w:p>
    <w:p w:rsidR="00A44E9B" w:rsidRPr="00640B0A" w:rsidRDefault="00A44E9B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B413AE" w:rsidRPr="00640B0A" w:rsidRDefault="00B413AE" w:rsidP="002713C5">
      <w:pPr>
        <w:overflowPunct/>
        <w:jc w:val="both"/>
        <w:textAlignment w:val="auto"/>
        <w:rPr>
          <w:sz w:val="28"/>
          <w:szCs w:val="28"/>
        </w:rPr>
      </w:pPr>
    </w:p>
    <w:p w:rsidR="002713C5" w:rsidRPr="00640B0A" w:rsidRDefault="002713C5" w:rsidP="002713C5">
      <w:pPr>
        <w:overflowPunct/>
        <w:jc w:val="both"/>
        <w:textAlignment w:val="auto"/>
        <w:rPr>
          <w:sz w:val="28"/>
          <w:szCs w:val="28"/>
        </w:rPr>
      </w:pPr>
    </w:p>
    <w:p w:rsidR="002713C5" w:rsidRDefault="002713C5" w:rsidP="002713C5">
      <w:pPr>
        <w:overflowPunct/>
        <w:jc w:val="both"/>
        <w:textAlignment w:val="auto"/>
        <w:rPr>
          <w:sz w:val="28"/>
          <w:szCs w:val="28"/>
        </w:rPr>
      </w:pPr>
    </w:p>
    <w:p w:rsidR="00653C90" w:rsidRDefault="00653C90" w:rsidP="002713C5">
      <w:pPr>
        <w:overflowPunct/>
        <w:jc w:val="both"/>
        <w:textAlignment w:val="auto"/>
        <w:rPr>
          <w:sz w:val="28"/>
          <w:szCs w:val="28"/>
        </w:rPr>
      </w:pPr>
    </w:p>
    <w:p w:rsidR="00A73AE0" w:rsidRDefault="00A73AE0" w:rsidP="002713C5">
      <w:pPr>
        <w:overflowPunct/>
        <w:jc w:val="both"/>
        <w:textAlignment w:val="auto"/>
        <w:rPr>
          <w:sz w:val="28"/>
          <w:szCs w:val="28"/>
        </w:rPr>
      </w:pPr>
    </w:p>
    <w:sectPr w:rsidR="00A73AE0" w:rsidSect="00BD597E">
      <w:headerReference w:type="even" r:id="rId9"/>
      <w:headerReference w:type="default" r:id="rId10"/>
      <w:pgSz w:w="11906" w:h="16838"/>
      <w:pgMar w:top="567" w:right="567" w:bottom="709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31" w:rsidRDefault="00252F31" w:rsidP="00A73AE0">
      <w:r>
        <w:separator/>
      </w:r>
    </w:p>
  </w:endnote>
  <w:endnote w:type="continuationSeparator" w:id="0">
    <w:p w:rsidR="00252F31" w:rsidRDefault="00252F31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31" w:rsidRDefault="00252F31" w:rsidP="00A73AE0">
      <w:r>
        <w:separator/>
      </w:r>
    </w:p>
  </w:footnote>
  <w:footnote w:type="continuationSeparator" w:id="0">
    <w:p w:rsidR="00252F31" w:rsidRDefault="00252F31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DE" w:rsidRDefault="00242E4B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252F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DE" w:rsidRDefault="00242E4B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0A06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252F31">
    <w:pPr>
      <w:pStyle w:val="a3"/>
    </w:pPr>
  </w:p>
  <w:p w:rsidR="002F0F65" w:rsidRDefault="002F0F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D7"/>
    <w:multiLevelType w:val="hybridMultilevel"/>
    <w:tmpl w:val="92C29858"/>
    <w:lvl w:ilvl="0" w:tplc="75FA8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66988"/>
    <w:multiLevelType w:val="hybridMultilevel"/>
    <w:tmpl w:val="B778EA16"/>
    <w:lvl w:ilvl="0" w:tplc="68748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E351B"/>
    <w:multiLevelType w:val="hybridMultilevel"/>
    <w:tmpl w:val="E7565308"/>
    <w:lvl w:ilvl="0" w:tplc="2C3E9EF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5"/>
    <w:rsid w:val="00022B04"/>
    <w:rsid w:val="00023EBE"/>
    <w:rsid w:val="00035AC9"/>
    <w:rsid w:val="00035B2C"/>
    <w:rsid w:val="00053846"/>
    <w:rsid w:val="0005519B"/>
    <w:rsid w:val="000610C9"/>
    <w:rsid w:val="00063741"/>
    <w:rsid w:val="00067250"/>
    <w:rsid w:val="00067A20"/>
    <w:rsid w:val="00071783"/>
    <w:rsid w:val="000841CC"/>
    <w:rsid w:val="00093651"/>
    <w:rsid w:val="000A1FBD"/>
    <w:rsid w:val="000A3219"/>
    <w:rsid w:val="000A786C"/>
    <w:rsid w:val="000B18E7"/>
    <w:rsid w:val="000B28E9"/>
    <w:rsid w:val="000B447D"/>
    <w:rsid w:val="000C0687"/>
    <w:rsid w:val="000F2BC4"/>
    <w:rsid w:val="000F473C"/>
    <w:rsid w:val="000F4A83"/>
    <w:rsid w:val="000F721C"/>
    <w:rsid w:val="00101CDE"/>
    <w:rsid w:val="00105120"/>
    <w:rsid w:val="001269E8"/>
    <w:rsid w:val="00131433"/>
    <w:rsid w:val="0013784B"/>
    <w:rsid w:val="001451D1"/>
    <w:rsid w:val="001500AC"/>
    <w:rsid w:val="001519B7"/>
    <w:rsid w:val="00157A90"/>
    <w:rsid w:val="001609CF"/>
    <w:rsid w:val="00162C86"/>
    <w:rsid w:val="001713DA"/>
    <w:rsid w:val="001A491D"/>
    <w:rsid w:val="001C0772"/>
    <w:rsid w:val="001C777B"/>
    <w:rsid w:val="001E0F37"/>
    <w:rsid w:val="001E6E9E"/>
    <w:rsid w:val="001E7C58"/>
    <w:rsid w:val="0020591A"/>
    <w:rsid w:val="00233A7B"/>
    <w:rsid w:val="00242E4B"/>
    <w:rsid w:val="002434EA"/>
    <w:rsid w:val="002478D8"/>
    <w:rsid w:val="00252F31"/>
    <w:rsid w:val="0025359C"/>
    <w:rsid w:val="00253DA8"/>
    <w:rsid w:val="002636D8"/>
    <w:rsid w:val="002713C5"/>
    <w:rsid w:val="002757A4"/>
    <w:rsid w:val="0028265D"/>
    <w:rsid w:val="002B3B7C"/>
    <w:rsid w:val="002B4873"/>
    <w:rsid w:val="002B77F9"/>
    <w:rsid w:val="002D2194"/>
    <w:rsid w:val="002D353E"/>
    <w:rsid w:val="002F0ED4"/>
    <w:rsid w:val="002F0F65"/>
    <w:rsid w:val="002F1953"/>
    <w:rsid w:val="002F5694"/>
    <w:rsid w:val="002F5F47"/>
    <w:rsid w:val="003015DF"/>
    <w:rsid w:val="003275ED"/>
    <w:rsid w:val="00340347"/>
    <w:rsid w:val="003411EE"/>
    <w:rsid w:val="0034741E"/>
    <w:rsid w:val="003600BF"/>
    <w:rsid w:val="00364607"/>
    <w:rsid w:val="0036486A"/>
    <w:rsid w:val="00367AA2"/>
    <w:rsid w:val="00385EFD"/>
    <w:rsid w:val="00387FC7"/>
    <w:rsid w:val="003A2E4F"/>
    <w:rsid w:val="003B63C4"/>
    <w:rsid w:val="003C4CC0"/>
    <w:rsid w:val="003C786D"/>
    <w:rsid w:val="003E1361"/>
    <w:rsid w:val="003E6275"/>
    <w:rsid w:val="00400BB4"/>
    <w:rsid w:val="0040109B"/>
    <w:rsid w:val="004023DD"/>
    <w:rsid w:val="0041641F"/>
    <w:rsid w:val="0041731A"/>
    <w:rsid w:val="00437B04"/>
    <w:rsid w:val="004440FC"/>
    <w:rsid w:val="004441F0"/>
    <w:rsid w:val="00450375"/>
    <w:rsid w:val="0046382F"/>
    <w:rsid w:val="00491B90"/>
    <w:rsid w:val="004A0DC6"/>
    <w:rsid w:val="004B2CD2"/>
    <w:rsid w:val="004B68B6"/>
    <w:rsid w:val="004B6E69"/>
    <w:rsid w:val="004B7236"/>
    <w:rsid w:val="004C5E74"/>
    <w:rsid w:val="00515A60"/>
    <w:rsid w:val="005223C3"/>
    <w:rsid w:val="00534761"/>
    <w:rsid w:val="005436A7"/>
    <w:rsid w:val="00556025"/>
    <w:rsid w:val="00556D74"/>
    <w:rsid w:val="0057541D"/>
    <w:rsid w:val="00580CE0"/>
    <w:rsid w:val="005864FF"/>
    <w:rsid w:val="0058716E"/>
    <w:rsid w:val="00596069"/>
    <w:rsid w:val="005B1D68"/>
    <w:rsid w:val="005C6696"/>
    <w:rsid w:val="005F2376"/>
    <w:rsid w:val="006052B7"/>
    <w:rsid w:val="00610A42"/>
    <w:rsid w:val="00637E55"/>
    <w:rsid w:val="00640B0A"/>
    <w:rsid w:val="00645A93"/>
    <w:rsid w:val="0065184F"/>
    <w:rsid w:val="00651C02"/>
    <w:rsid w:val="00653C90"/>
    <w:rsid w:val="00657BCB"/>
    <w:rsid w:val="00663520"/>
    <w:rsid w:val="006650EF"/>
    <w:rsid w:val="00670728"/>
    <w:rsid w:val="00676885"/>
    <w:rsid w:val="006821D0"/>
    <w:rsid w:val="00682373"/>
    <w:rsid w:val="006830D3"/>
    <w:rsid w:val="00684AA8"/>
    <w:rsid w:val="00695D79"/>
    <w:rsid w:val="006B164D"/>
    <w:rsid w:val="006B525B"/>
    <w:rsid w:val="006C1F34"/>
    <w:rsid w:val="006F1ED8"/>
    <w:rsid w:val="00700A06"/>
    <w:rsid w:val="00701879"/>
    <w:rsid w:val="0071221F"/>
    <w:rsid w:val="007129FE"/>
    <w:rsid w:val="007157BF"/>
    <w:rsid w:val="00722774"/>
    <w:rsid w:val="00724A50"/>
    <w:rsid w:val="00726367"/>
    <w:rsid w:val="007274EC"/>
    <w:rsid w:val="007368EE"/>
    <w:rsid w:val="00747CB3"/>
    <w:rsid w:val="00753D59"/>
    <w:rsid w:val="00756CC5"/>
    <w:rsid w:val="007837C8"/>
    <w:rsid w:val="007A2202"/>
    <w:rsid w:val="007A24AC"/>
    <w:rsid w:val="007A6B16"/>
    <w:rsid w:val="007B145B"/>
    <w:rsid w:val="007C302A"/>
    <w:rsid w:val="007E0677"/>
    <w:rsid w:val="007E54AA"/>
    <w:rsid w:val="007F47D6"/>
    <w:rsid w:val="0080787B"/>
    <w:rsid w:val="008161CB"/>
    <w:rsid w:val="00825B07"/>
    <w:rsid w:val="00837AA5"/>
    <w:rsid w:val="00840EBC"/>
    <w:rsid w:val="008432ED"/>
    <w:rsid w:val="0084661B"/>
    <w:rsid w:val="00856E76"/>
    <w:rsid w:val="0089063F"/>
    <w:rsid w:val="008B0DE2"/>
    <w:rsid w:val="008B41DA"/>
    <w:rsid w:val="008B41F4"/>
    <w:rsid w:val="008C24A1"/>
    <w:rsid w:val="008D402B"/>
    <w:rsid w:val="008D63D8"/>
    <w:rsid w:val="008E7E7E"/>
    <w:rsid w:val="00915120"/>
    <w:rsid w:val="00945D0E"/>
    <w:rsid w:val="00947D11"/>
    <w:rsid w:val="009573E6"/>
    <w:rsid w:val="00961111"/>
    <w:rsid w:val="009811FF"/>
    <w:rsid w:val="009931E2"/>
    <w:rsid w:val="009A3A0F"/>
    <w:rsid w:val="009D247C"/>
    <w:rsid w:val="009D5B04"/>
    <w:rsid w:val="009E0E13"/>
    <w:rsid w:val="009F5031"/>
    <w:rsid w:val="00A0070A"/>
    <w:rsid w:val="00A01E80"/>
    <w:rsid w:val="00A03A3F"/>
    <w:rsid w:val="00A10BF4"/>
    <w:rsid w:val="00A14C3C"/>
    <w:rsid w:val="00A222A1"/>
    <w:rsid w:val="00A44E9B"/>
    <w:rsid w:val="00A509E1"/>
    <w:rsid w:val="00A64976"/>
    <w:rsid w:val="00A73AE0"/>
    <w:rsid w:val="00A90CC0"/>
    <w:rsid w:val="00A914D0"/>
    <w:rsid w:val="00A93BDA"/>
    <w:rsid w:val="00AA78FE"/>
    <w:rsid w:val="00AC5BA6"/>
    <w:rsid w:val="00AF336B"/>
    <w:rsid w:val="00B22A7B"/>
    <w:rsid w:val="00B23AA5"/>
    <w:rsid w:val="00B413AE"/>
    <w:rsid w:val="00B57318"/>
    <w:rsid w:val="00B71432"/>
    <w:rsid w:val="00B72C40"/>
    <w:rsid w:val="00B759A6"/>
    <w:rsid w:val="00B965DF"/>
    <w:rsid w:val="00B96877"/>
    <w:rsid w:val="00BA3C69"/>
    <w:rsid w:val="00BB0D4D"/>
    <w:rsid w:val="00BC0637"/>
    <w:rsid w:val="00BC24AA"/>
    <w:rsid w:val="00BC2527"/>
    <w:rsid w:val="00BC3F99"/>
    <w:rsid w:val="00BD3B1A"/>
    <w:rsid w:val="00BD5825"/>
    <w:rsid w:val="00BD597E"/>
    <w:rsid w:val="00BE0D51"/>
    <w:rsid w:val="00C04751"/>
    <w:rsid w:val="00C10B06"/>
    <w:rsid w:val="00C1191A"/>
    <w:rsid w:val="00C17DD4"/>
    <w:rsid w:val="00C33622"/>
    <w:rsid w:val="00C47C9E"/>
    <w:rsid w:val="00C86FDA"/>
    <w:rsid w:val="00C93A6C"/>
    <w:rsid w:val="00CB5B8D"/>
    <w:rsid w:val="00CB5BA0"/>
    <w:rsid w:val="00CD3666"/>
    <w:rsid w:val="00CE6BD5"/>
    <w:rsid w:val="00D02978"/>
    <w:rsid w:val="00D10F93"/>
    <w:rsid w:val="00D223AE"/>
    <w:rsid w:val="00D26933"/>
    <w:rsid w:val="00D37805"/>
    <w:rsid w:val="00D56530"/>
    <w:rsid w:val="00D9622A"/>
    <w:rsid w:val="00D976C5"/>
    <w:rsid w:val="00DB2EEA"/>
    <w:rsid w:val="00DD3539"/>
    <w:rsid w:val="00DD4156"/>
    <w:rsid w:val="00DE6FF3"/>
    <w:rsid w:val="00DF553E"/>
    <w:rsid w:val="00E13E63"/>
    <w:rsid w:val="00E17FF9"/>
    <w:rsid w:val="00E2204E"/>
    <w:rsid w:val="00E262A9"/>
    <w:rsid w:val="00E33669"/>
    <w:rsid w:val="00E36F0F"/>
    <w:rsid w:val="00E41421"/>
    <w:rsid w:val="00E52850"/>
    <w:rsid w:val="00E81715"/>
    <w:rsid w:val="00E9346D"/>
    <w:rsid w:val="00EA71DA"/>
    <w:rsid w:val="00EA7FE1"/>
    <w:rsid w:val="00EB4300"/>
    <w:rsid w:val="00EC5573"/>
    <w:rsid w:val="00ED3519"/>
    <w:rsid w:val="00EE717E"/>
    <w:rsid w:val="00EF13E9"/>
    <w:rsid w:val="00F041C1"/>
    <w:rsid w:val="00F2258A"/>
    <w:rsid w:val="00F348E1"/>
    <w:rsid w:val="00F3680B"/>
    <w:rsid w:val="00F45A60"/>
    <w:rsid w:val="00F516E1"/>
    <w:rsid w:val="00F55D60"/>
    <w:rsid w:val="00F6045C"/>
    <w:rsid w:val="00F661DD"/>
    <w:rsid w:val="00F72AED"/>
    <w:rsid w:val="00F81204"/>
    <w:rsid w:val="00F8165A"/>
    <w:rsid w:val="00F92AAE"/>
    <w:rsid w:val="00FA19C9"/>
    <w:rsid w:val="00FB0E0E"/>
    <w:rsid w:val="00FB784C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839E"/>
  <w15:docId w15:val="{823C1897-3D62-4AE2-9814-65C4F8C9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17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D351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B2C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850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"/>
    <w:rsid w:val="00640B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640B0A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3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04EA-8D67-4BAB-B533-E29D6DB9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OMK-1</cp:lastModifiedBy>
  <cp:revision>17</cp:revision>
  <cp:lastPrinted>2023-08-04T08:06:00Z</cp:lastPrinted>
  <dcterms:created xsi:type="dcterms:W3CDTF">2024-03-12T13:46:00Z</dcterms:created>
  <dcterms:modified xsi:type="dcterms:W3CDTF">2025-03-04T12:34:00Z</dcterms:modified>
</cp:coreProperties>
</file>