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FA" w:rsidRDefault="007E73FA" w:rsidP="007E73FA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2</w:t>
      </w:r>
    </w:p>
    <w:p w:rsidR="007E73FA" w:rsidRDefault="007E73FA" w:rsidP="007E73FA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</w:t>
      </w:r>
    </w:p>
    <w:p w:rsidR="007E73FA" w:rsidRDefault="007E73FA" w:rsidP="007E73FA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округа </w:t>
      </w:r>
    </w:p>
    <w:p w:rsidR="007E73FA" w:rsidRDefault="007E73FA" w:rsidP="007E73FA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26.08.2024 № 854 </w:t>
      </w:r>
    </w:p>
    <w:p w:rsidR="00E051A2" w:rsidRDefault="00E051A2" w:rsidP="00C129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51A2" w:rsidRDefault="00E051A2" w:rsidP="00E051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E051A2" w:rsidRDefault="00E051A2" w:rsidP="00E051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7E73FA" w:rsidRDefault="007E73FA" w:rsidP="00E051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51A2" w:rsidRDefault="00E051A2" w:rsidP="00E051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E051A2" w:rsidRDefault="00E051A2" w:rsidP="00E051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62E3">
        <w:rPr>
          <w:rFonts w:ascii="Times New Roman" w:hAnsi="Times New Roman" w:cs="Times New Roman"/>
          <w:sz w:val="28"/>
          <w:szCs w:val="28"/>
        </w:rPr>
        <w:t xml:space="preserve">«Реформирование и развитие системы муниципальной службы </w:t>
      </w:r>
    </w:p>
    <w:p w:rsidR="00E051A2" w:rsidRDefault="00E051A2" w:rsidP="00E051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62E3">
        <w:rPr>
          <w:rFonts w:ascii="Times New Roman" w:hAnsi="Times New Roman" w:cs="Times New Roman"/>
          <w:sz w:val="28"/>
          <w:szCs w:val="28"/>
        </w:rPr>
        <w:t>в Сокольском муниципальном округе»</w:t>
      </w:r>
    </w:p>
    <w:p w:rsidR="00E051A2" w:rsidRDefault="00E051A2" w:rsidP="00C129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0DCB" w:rsidRPr="00C162E3" w:rsidRDefault="00FE0DCB" w:rsidP="00FE0DC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62E3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FE0DCB" w:rsidRPr="00C162E3" w:rsidRDefault="00FE0DCB" w:rsidP="00FE0DC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62E3">
        <w:rPr>
          <w:rFonts w:ascii="Times New Roman" w:hAnsi="Times New Roman" w:cs="Times New Roman"/>
          <w:sz w:val="28"/>
          <w:szCs w:val="28"/>
        </w:rPr>
        <w:t xml:space="preserve">подпрограммы 1 </w:t>
      </w:r>
    </w:p>
    <w:p w:rsidR="00FE0DCB" w:rsidRPr="00740436" w:rsidRDefault="00FE0DCB" w:rsidP="00FE0D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473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6640"/>
      </w:tblGrid>
      <w:tr w:rsidR="00FE0DCB" w:rsidRPr="00C162E3" w:rsidTr="007D527E">
        <w:trPr>
          <w:trHeight w:val="988"/>
        </w:trPr>
        <w:tc>
          <w:tcPr>
            <w:tcW w:w="1250" w:type="pct"/>
          </w:tcPr>
          <w:p w:rsidR="00FE0DCB" w:rsidRPr="00C162E3" w:rsidRDefault="00FE0DCB" w:rsidP="007D5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1  </w:t>
            </w:r>
          </w:p>
        </w:tc>
        <w:tc>
          <w:tcPr>
            <w:tcW w:w="3750" w:type="pct"/>
          </w:tcPr>
          <w:p w:rsidR="00FE0DCB" w:rsidRPr="00C162E3" w:rsidRDefault="00FE0DCB" w:rsidP="007D52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 «Реформирование и развитие системы муниципальной службы в Сокольском муниципальном округе» (далее – подпрограмма 1)</w:t>
            </w:r>
          </w:p>
        </w:tc>
      </w:tr>
      <w:tr w:rsidR="00FE0DCB" w:rsidRPr="00C162E3" w:rsidTr="007D527E">
        <w:tc>
          <w:tcPr>
            <w:tcW w:w="1250" w:type="pct"/>
          </w:tcPr>
          <w:p w:rsidR="00FE0DCB" w:rsidRPr="00C162E3" w:rsidRDefault="00FE0DCB" w:rsidP="007D52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750" w:type="pct"/>
          </w:tcPr>
          <w:p w:rsidR="00FE0DCB" w:rsidRPr="00C162E3" w:rsidRDefault="00FE0DCB" w:rsidP="007D52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Сокольского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(далее – Администрация округ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FE0DCB" w:rsidRPr="00C162E3" w:rsidRDefault="00FE0DCB" w:rsidP="007D52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DCB" w:rsidRPr="00C162E3" w:rsidTr="007D527E">
        <w:tc>
          <w:tcPr>
            <w:tcW w:w="1250" w:type="pct"/>
          </w:tcPr>
          <w:p w:rsidR="00FE0DCB" w:rsidRPr="00C162E3" w:rsidRDefault="00FE0DCB" w:rsidP="007D52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750" w:type="pct"/>
          </w:tcPr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Комитет по управлению муниципальным имуществом Сокольского муниципального округа;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Управление культуры, спорта, молодежной политики и туризма Сокольского муниципального округа;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 xml:space="preserve">Управление образования Сокольского </w:t>
            </w:r>
            <w:proofErr w:type="spellStart"/>
            <w:proofErr w:type="gramStart"/>
            <w:r w:rsidRPr="00DD42DF">
              <w:t>муници</w:t>
            </w:r>
            <w:r>
              <w:t>-</w:t>
            </w:r>
            <w:r w:rsidRPr="00DD42DF">
              <w:t>пального</w:t>
            </w:r>
            <w:proofErr w:type="spellEnd"/>
            <w:proofErr w:type="gramEnd"/>
            <w:r w:rsidRPr="00DD42DF">
              <w:t xml:space="preserve"> округа;</w:t>
            </w:r>
          </w:p>
          <w:p w:rsidR="00FE0DCB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Управление промышленности, природопользования и сельского хозяйства Сокольского муниципального округа;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МКУ СМ</w:t>
            </w:r>
            <w:r>
              <w:t>О</w:t>
            </w:r>
            <w:r w:rsidRPr="00C162E3">
              <w:t xml:space="preserve"> «Управление строительства и ЖКХ» (по согласованию)</w:t>
            </w:r>
            <w:r>
              <w:t>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«Город Сокол»;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 xml:space="preserve">Территориальный орган «Город </w:t>
            </w:r>
            <w:proofErr w:type="spellStart"/>
            <w:r w:rsidRPr="00DD42DF">
              <w:t>Кадников</w:t>
            </w:r>
            <w:proofErr w:type="spellEnd"/>
            <w:r w:rsidRPr="00DD42DF">
              <w:t>»;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 xml:space="preserve">Территориальный орган Администрации </w:t>
            </w:r>
            <w:proofErr w:type="spellStart"/>
            <w:proofErr w:type="gramStart"/>
            <w:r w:rsidRPr="00DD42DF">
              <w:t>Сокольс</w:t>
            </w:r>
            <w:proofErr w:type="spellEnd"/>
            <w:r>
              <w:t>-</w:t>
            </w:r>
            <w:r w:rsidRPr="00DD42DF">
              <w:t>кого</w:t>
            </w:r>
            <w:proofErr w:type="gramEnd"/>
            <w:r w:rsidRPr="00DD42DF">
              <w:t xml:space="preserve"> муниципального округа Вологодской области «Архангельский» (далее – территориальный орган «Архангельский»);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 xml:space="preserve">Территориальный орган Администрации </w:t>
            </w:r>
            <w:proofErr w:type="spellStart"/>
            <w:proofErr w:type="gramStart"/>
            <w:r w:rsidRPr="00DD42DF">
              <w:t>Сокольс</w:t>
            </w:r>
            <w:proofErr w:type="spellEnd"/>
            <w:r>
              <w:t>-</w:t>
            </w:r>
            <w:r w:rsidRPr="00DD42DF">
              <w:t>кого</w:t>
            </w:r>
            <w:proofErr w:type="gramEnd"/>
            <w:r w:rsidRPr="00DD42DF">
              <w:t xml:space="preserve"> муниципального округа Вологодской области «</w:t>
            </w:r>
            <w:proofErr w:type="spellStart"/>
            <w:r w:rsidRPr="00DD42DF">
              <w:t>Биряковский</w:t>
            </w:r>
            <w:proofErr w:type="spellEnd"/>
            <w:r w:rsidRPr="00DD42DF">
              <w:t>» (далее - территориальный орган «</w:t>
            </w:r>
            <w:proofErr w:type="spellStart"/>
            <w:r w:rsidRPr="00DD42DF">
              <w:t>Биряковский</w:t>
            </w:r>
            <w:proofErr w:type="spellEnd"/>
            <w:r w:rsidRPr="00DD42DF">
              <w:t>»);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 xml:space="preserve">Территориальный орган Администрации </w:t>
            </w:r>
            <w:proofErr w:type="spellStart"/>
            <w:proofErr w:type="gramStart"/>
            <w:r w:rsidRPr="00DD42DF">
              <w:t>Сокольс</w:t>
            </w:r>
            <w:proofErr w:type="spellEnd"/>
            <w:r w:rsidR="007E73FA">
              <w:t>-</w:t>
            </w:r>
            <w:r w:rsidRPr="00DD42DF">
              <w:t>кого</w:t>
            </w:r>
            <w:proofErr w:type="gramEnd"/>
            <w:r w:rsidRPr="00DD42DF">
              <w:t xml:space="preserve"> муниципального округа Вологодской области </w:t>
            </w:r>
            <w:r w:rsidRPr="00DD42DF">
              <w:lastRenderedPageBreak/>
              <w:t>«</w:t>
            </w:r>
            <w:proofErr w:type="spellStart"/>
            <w:r w:rsidRPr="00DD42DF">
              <w:t>Воробьевский</w:t>
            </w:r>
            <w:proofErr w:type="spellEnd"/>
            <w:r w:rsidRPr="00DD42DF">
              <w:t>» (далее – территориальный орган «</w:t>
            </w:r>
            <w:proofErr w:type="spellStart"/>
            <w:r w:rsidRPr="00DD42DF">
              <w:t>Воробьевский</w:t>
            </w:r>
            <w:proofErr w:type="spellEnd"/>
            <w:r w:rsidRPr="00DD42DF">
              <w:t>»);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 xml:space="preserve">Территориальный орган Администрации </w:t>
            </w:r>
            <w:proofErr w:type="spellStart"/>
            <w:proofErr w:type="gramStart"/>
            <w:r w:rsidRPr="00DD42DF">
              <w:t>Сокольс</w:t>
            </w:r>
            <w:proofErr w:type="spellEnd"/>
            <w:r>
              <w:t>-</w:t>
            </w:r>
            <w:r w:rsidRPr="00DD42DF">
              <w:t>кого</w:t>
            </w:r>
            <w:proofErr w:type="gramEnd"/>
            <w:r w:rsidRPr="00DD42DF">
              <w:t xml:space="preserve"> муниципального округа Вологодской области «</w:t>
            </w:r>
            <w:proofErr w:type="spellStart"/>
            <w:r w:rsidRPr="00DD42DF">
              <w:t>Двиницкий</w:t>
            </w:r>
            <w:proofErr w:type="spellEnd"/>
            <w:r w:rsidRPr="00DD42DF">
              <w:t>» (далее – территориальный орган «</w:t>
            </w:r>
            <w:proofErr w:type="spellStart"/>
            <w:r w:rsidRPr="00DD42DF">
              <w:t>Двиницкий</w:t>
            </w:r>
            <w:proofErr w:type="spellEnd"/>
            <w:r w:rsidRPr="00DD42DF">
              <w:t>»);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 xml:space="preserve">Территориальный орган Администрации </w:t>
            </w:r>
            <w:proofErr w:type="spellStart"/>
            <w:proofErr w:type="gramStart"/>
            <w:r w:rsidRPr="00DD42DF">
              <w:t>Сокольс</w:t>
            </w:r>
            <w:proofErr w:type="spellEnd"/>
            <w:r>
              <w:t>-</w:t>
            </w:r>
            <w:r w:rsidRPr="00DD42DF">
              <w:t>кого</w:t>
            </w:r>
            <w:proofErr w:type="gramEnd"/>
            <w:r w:rsidRPr="00DD42DF">
              <w:t xml:space="preserve"> муниципального округа Вологодской области «</w:t>
            </w:r>
            <w:proofErr w:type="spellStart"/>
            <w:r w:rsidRPr="00DD42DF">
              <w:t>Пельшемский</w:t>
            </w:r>
            <w:proofErr w:type="spellEnd"/>
            <w:r w:rsidRPr="00DD42DF">
              <w:t>» (далее – территориальный орган «</w:t>
            </w:r>
            <w:proofErr w:type="spellStart"/>
            <w:r w:rsidRPr="00DD42DF">
              <w:t>Пельшемский</w:t>
            </w:r>
            <w:proofErr w:type="spellEnd"/>
            <w:r w:rsidRPr="00DD42DF">
              <w:t>»);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 xml:space="preserve">Территориальный орган Администрации </w:t>
            </w:r>
            <w:proofErr w:type="spellStart"/>
            <w:proofErr w:type="gramStart"/>
            <w:r w:rsidRPr="00DD42DF">
              <w:t>Сокольс</w:t>
            </w:r>
            <w:proofErr w:type="spellEnd"/>
            <w:r>
              <w:t>-</w:t>
            </w:r>
            <w:r w:rsidRPr="00DD42DF">
              <w:t>кого</w:t>
            </w:r>
            <w:proofErr w:type="gramEnd"/>
            <w:r w:rsidRPr="00DD42DF">
              <w:t xml:space="preserve"> муниципального округа Вологодской области «Пригородный» (далее – территориальный орган «Пригородный»);</w:t>
            </w:r>
          </w:p>
          <w:p w:rsidR="00FE0DCB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 xml:space="preserve">Территориальный орган Администрации </w:t>
            </w:r>
            <w:proofErr w:type="spellStart"/>
            <w:proofErr w:type="gramStart"/>
            <w:r w:rsidRPr="00DD42DF">
              <w:t>Сокольс</w:t>
            </w:r>
            <w:proofErr w:type="spellEnd"/>
            <w:r>
              <w:t>-</w:t>
            </w:r>
            <w:r w:rsidRPr="00DD42DF">
              <w:t>кого</w:t>
            </w:r>
            <w:proofErr w:type="gramEnd"/>
            <w:r w:rsidRPr="00DD42DF">
              <w:t xml:space="preserve"> муниципального округа Вологодской области «</w:t>
            </w:r>
            <w:proofErr w:type="spellStart"/>
            <w:r w:rsidRPr="00DD42DF">
              <w:t>Чучковский</w:t>
            </w:r>
            <w:proofErr w:type="spellEnd"/>
            <w:r w:rsidRPr="00DD42DF">
              <w:t>» (далее – территориальный орган «</w:t>
            </w:r>
            <w:proofErr w:type="spellStart"/>
            <w:r w:rsidRPr="00DD42DF">
              <w:t>Чучковский</w:t>
            </w:r>
            <w:proofErr w:type="spellEnd"/>
            <w:r w:rsidRPr="00DD42DF">
              <w:t>»).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МКУ «Управление ЖКХ г. Сокола»</w:t>
            </w:r>
          </w:p>
        </w:tc>
      </w:tr>
      <w:tr w:rsidR="00FE0DCB" w:rsidRPr="00C162E3" w:rsidTr="007D527E">
        <w:tc>
          <w:tcPr>
            <w:tcW w:w="1250" w:type="pct"/>
          </w:tcPr>
          <w:p w:rsidR="00FE0DCB" w:rsidRPr="00C162E3" w:rsidRDefault="00FE0DCB" w:rsidP="007D52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1          </w:t>
            </w:r>
          </w:p>
        </w:tc>
        <w:tc>
          <w:tcPr>
            <w:tcW w:w="3750" w:type="pct"/>
          </w:tcPr>
          <w:p w:rsidR="00FE0DCB" w:rsidRPr="00C162E3" w:rsidRDefault="00FE0DCB" w:rsidP="007D52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муниципальной службы</w:t>
            </w:r>
          </w:p>
        </w:tc>
      </w:tr>
      <w:tr w:rsidR="00FE0DCB" w:rsidRPr="00C162E3" w:rsidTr="007D527E">
        <w:trPr>
          <w:trHeight w:val="2010"/>
        </w:trPr>
        <w:tc>
          <w:tcPr>
            <w:tcW w:w="1250" w:type="pct"/>
          </w:tcPr>
          <w:p w:rsidR="00FE0DCB" w:rsidRPr="00C162E3" w:rsidRDefault="00FE0DCB" w:rsidP="007D52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1</w:t>
            </w:r>
          </w:p>
        </w:tc>
        <w:tc>
          <w:tcPr>
            <w:tcW w:w="3750" w:type="pct"/>
          </w:tcPr>
          <w:p w:rsidR="00FE0DCB" w:rsidRPr="00C162E3" w:rsidRDefault="00FE0DCB" w:rsidP="007D52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>- обеспечить эффективность привлечения, отбора, расстановки и оценки кадров на муниципальной службе;</w:t>
            </w:r>
          </w:p>
          <w:p w:rsidR="00FE0DCB" w:rsidRPr="00C162E3" w:rsidRDefault="00FE0DCB" w:rsidP="007D52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непрерывного </w:t>
            </w:r>
            <w:proofErr w:type="spellStart"/>
            <w:proofErr w:type="gramStart"/>
            <w:r w:rsidRPr="00C162E3">
              <w:rPr>
                <w:rFonts w:ascii="Times New Roman" w:hAnsi="Times New Roman" w:cs="Times New Roman"/>
                <w:sz w:val="28"/>
                <w:szCs w:val="28"/>
              </w:rPr>
              <w:t>профессио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>нального</w:t>
            </w:r>
            <w:proofErr w:type="spellEnd"/>
            <w:proofErr w:type="gramEnd"/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служащих;</w:t>
            </w:r>
          </w:p>
          <w:p w:rsidR="00FE0DCB" w:rsidRPr="00C162E3" w:rsidRDefault="00FE0DCB" w:rsidP="007D52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>- обеспечить исполнение 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, её структурными подразделениями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территориальными органами «Город Сокол», «Город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DD42DF">
              <w:rPr>
                <w:rFonts w:ascii="Times New Roman" w:hAnsi="Times New Roman" w:cs="Times New Roman"/>
                <w:sz w:val="28"/>
                <w:szCs w:val="28"/>
              </w:rPr>
              <w:t>«Архангельский», «</w:t>
            </w:r>
            <w:proofErr w:type="spellStart"/>
            <w:r w:rsidRPr="00DD42DF">
              <w:rPr>
                <w:rFonts w:ascii="Times New Roman" w:hAnsi="Times New Roman" w:cs="Times New Roman"/>
                <w:sz w:val="28"/>
                <w:szCs w:val="28"/>
              </w:rPr>
              <w:t>Биряковский</w:t>
            </w:r>
            <w:proofErr w:type="spellEnd"/>
            <w:r w:rsidRPr="00DD42D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D42DF">
              <w:rPr>
                <w:rFonts w:ascii="Times New Roman" w:hAnsi="Times New Roman" w:cs="Times New Roman"/>
                <w:sz w:val="28"/>
                <w:szCs w:val="28"/>
              </w:rPr>
              <w:t>Воробьевский</w:t>
            </w:r>
            <w:proofErr w:type="spellEnd"/>
            <w:r w:rsidRPr="00DD42D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D42DF">
              <w:rPr>
                <w:rFonts w:ascii="Times New Roman" w:hAnsi="Times New Roman" w:cs="Times New Roman"/>
                <w:sz w:val="28"/>
                <w:szCs w:val="28"/>
              </w:rPr>
              <w:t>Двиницкий</w:t>
            </w:r>
            <w:proofErr w:type="spellEnd"/>
            <w:r w:rsidRPr="00DD42D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D42DF">
              <w:rPr>
                <w:rFonts w:ascii="Times New Roman" w:hAnsi="Times New Roman" w:cs="Times New Roman"/>
                <w:sz w:val="28"/>
                <w:szCs w:val="28"/>
              </w:rPr>
              <w:t>Пельшемский</w:t>
            </w:r>
            <w:proofErr w:type="spellEnd"/>
            <w:r w:rsidRPr="00DD42DF">
              <w:rPr>
                <w:rFonts w:ascii="Times New Roman" w:hAnsi="Times New Roman" w:cs="Times New Roman"/>
                <w:sz w:val="28"/>
                <w:szCs w:val="28"/>
              </w:rPr>
              <w:t>», «Пригородный», «</w:t>
            </w:r>
            <w:proofErr w:type="spellStart"/>
            <w:r w:rsidRPr="00DD42DF">
              <w:rPr>
                <w:rFonts w:ascii="Times New Roman" w:hAnsi="Times New Roman" w:cs="Times New Roman"/>
                <w:sz w:val="28"/>
                <w:szCs w:val="28"/>
              </w:rPr>
              <w:t>Чучковский</w:t>
            </w:r>
            <w:proofErr w:type="spellEnd"/>
            <w:r w:rsidRPr="00DD4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42DF">
              <w:t xml:space="preserve"> </w:t>
            </w:r>
            <w:r w:rsidRPr="00DD42DF">
              <w:rPr>
                <w:rFonts w:ascii="Times New Roman" w:hAnsi="Times New Roman" w:cs="Times New Roman"/>
                <w:sz w:val="28"/>
                <w:szCs w:val="28"/>
              </w:rPr>
              <w:t>(далее – территориальные органы Администрации округа)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возложенных полномочий</w:t>
            </w:r>
          </w:p>
        </w:tc>
      </w:tr>
      <w:tr w:rsidR="00FE0DCB" w:rsidRPr="00C162E3" w:rsidTr="007D527E">
        <w:trPr>
          <w:trHeight w:val="965"/>
        </w:trPr>
        <w:tc>
          <w:tcPr>
            <w:tcW w:w="1250" w:type="pct"/>
          </w:tcPr>
          <w:p w:rsidR="00FE0DCB" w:rsidRPr="00C162E3" w:rsidRDefault="00FE0DCB" w:rsidP="007D52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 подпрограммы 1</w:t>
            </w:r>
          </w:p>
        </w:tc>
        <w:tc>
          <w:tcPr>
            <w:tcW w:w="3750" w:type="pct"/>
          </w:tcPr>
          <w:p w:rsidR="00FE0DCB" w:rsidRPr="00C162E3" w:rsidRDefault="00FE0DCB" w:rsidP="007D52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>- доля муниципальных служащих, уволившихся по собственному желанию, к общему количеству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ипальных служащих Администрации округ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FE0DCB" w:rsidRPr="00C162E3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 xml:space="preserve"> - число муниципальных служащих Администрации </w:t>
            </w:r>
            <w:r>
              <w:t>округ</w:t>
            </w:r>
            <w:r w:rsidRPr="00C162E3">
              <w:t>а</w:t>
            </w:r>
            <w:r>
              <w:t xml:space="preserve"> и</w:t>
            </w:r>
            <w:r w:rsidRPr="00C162E3">
              <w:t xml:space="preserve"> орган</w:t>
            </w:r>
            <w:r>
              <w:t>ов</w:t>
            </w:r>
            <w:r w:rsidRPr="00C162E3">
              <w:t xml:space="preserve"> </w:t>
            </w:r>
            <w:r>
              <w:t>местного самоуправления</w:t>
            </w:r>
            <w:r w:rsidRPr="00C162E3">
              <w:t>, прошедших профессиональную переподготовку или повышение квалификации;</w:t>
            </w:r>
          </w:p>
          <w:p w:rsidR="00FE0DCB" w:rsidRPr="00C162E3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 число работников</w:t>
            </w:r>
            <w:r>
              <w:t xml:space="preserve"> – лиц</w:t>
            </w:r>
            <w:r w:rsidRPr="00C162E3">
              <w:t xml:space="preserve">, </w:t>
            </w:r>
            <w:r>
              <w:t>замещающих должности, не отнесенные к муниципальным должностям и должностям муниципальной службы</w:t>
            </w:r>
            <w:r w:rsidRPr="00C162E3">
              <w:t xml:space="preserve"> Администрации </w:t>
            </w:r>
            <w:r>
              <w:t xml:space="preserve">округа, </w:t>
            </w:r>
            <w:r w:rsidRPr="00C162E3">
              <w:t xml:space="preserve">прошедших профессиональную </w:t>
            </w:r>
            <w:proofErr w:type="spellStart"/>
            <w:proofErr w:type="gramStart"/>
            <w:r w:rsidRPr="00C162E3">
              <w:t>переподго</w:t>
            </w:r>
            <w:r>
              <w:t>-</w:t>
            </w:r>
            <w:r w:rsidRPr="00C162E3">
              <w:lastRenderedPageBreak/>
              <w:t>товку</w:t>
            </w:r>
            <w:proofErr w:type="spellEnd"/>
            <w:proofErr w:type="gramEnd"/>
            <w:r w:rsidRPr="00C162E3">
              <w:t xml:space="preserve"> или повышение квалификации;</w:t>
            </w:r>
          </w:p>
          <w:p w:rsidR="00FE0DCB" w:rsidRPr="00C162E3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 выполн</w:t>
            </w:r>
            <w:r>
              <w:t>ение планов работы Администрации округ</w:t>
            </w:r>
            <w:r w:rsidRPr="00C162E3">
              <w:t>а;</w:t>
            </w:r>
          </w:p>
          <w:p w:rsidR="00FE0DCB" w:rsidRPr="00C162E3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 выполнение планов работы территориального органа</w:t>
            </w:r>
            <w:r>
              <w:t xml:space="preserve"> «Город Сокол»</w:t>
            </w:r>
            <w:r w:rsidRPr="00C162E3">
              <w:t>;</w:t>
            </w:r>
          </w:p>
          <w:p w:rsidR="00FE0DCB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 xml:space="preserve">- выполнение планов работы территориального органа </w:t>
            </w:r>
            <w:r>
              <w:t xml:space="preserve">«Город </w:t>
            </w:r>
            <w:proofErr w:type="spellStart"/>
            <w:r>
              <w:t>Кадников</w:t>
            </w:r>
            <w:proofErr w:type="spellEnd"/>
            <w:r>
              <w:t>»;</w:t>
            </w:r>
          </w:p>
          <w:p w:rsidR="00FE0DCB" w:rsidRPr="00C162E3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выполнение планов работы территориальных органов Администрации округа.</w:t>
            </w:r>
          </w:p>
        </w:tc>
      </w:tr>
      <w:tr w:rsidR="00FE0DCB" w:rsidRPr="00C162E3" w:rsidTr="007D527E">
        <w:tc>
          <w:tcPr>
            <w:tcW w:w="1250" w:type="pct"/>
          </w:tcPr>
          <w:p w:rsidR="00FE0DCB" w:rsidRPr="00C162E3" w:rsidRDefault="00FE0DCB" w:rsidP="007D52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3750" w:type="pct"/>
          </w:tcPr>
          <w:p w:rsidR="00FE0DCB" w:rsidRPr="00C162E3" w:rsidRDefault="00FE0DCB" w:rsidP="007D52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 2027 годы</w:t>
            </w:r>
          </w:p>
          <w:p w:rsidR="00FE0DCB" w:rsidRPr="00C162E3" w:rsidRDefault="00FE0DCB" w:rsidP="007D52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DCB" w:rsidRPr="00C162E3" w:rsidTr="007D527E">
        <w:trPr>
          <w:trHeight w:val="1370"/>
        </w:trPr>
        <w:tc>
          <w:tcPr>
            <w:tcW w:w="1250" w:type="pct"/>
          </w:tcPr>
          <w:p w:rsidR="00FE0DCB" w:rsidRPr="00C162E3" w:rsidRDefault="00FE0DCB" w:rsidP="007D52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 1, в том числе по годам</w:t>
            </w:r>
          </w:p>
        </w:tc>
        <w:tc>
          <w:tcPr>
            <w:tcW w:w="3750" w:type="pct"/>
          </w:tcPr>
          <w:p w:rsidR="00FE0DCB" w:rsidRPr="007E73FA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 xml:space="preserve">Объем бюджетных ассигнований мероприятий подпрограммы 1 </w:t>
            </w:r>
            <w:r w:rsidRPr="007E73FA">
              <w:t>составляет 827385,</w:t>
            </w:r>
            <w:r w:rsidR="00356C69" w:rsidRPr="007E73FA">
              <w:t>8</w:t>
            </w:r>
            <w:r w:rsidRPr="007E73FA">
              <w:t xml:space="preserve"> тыс. рублей, в том числе по годам:</w:t>
            </w:r>
          </w:p>
          <w:p w:rsidR="00FE0DCB" w:rsidRPr="007E73FA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3FA">
              <w:t>в 2023 году – 176174,2 тыс. рублей;</w:t>
            </w:r>
          </w:p>
          <w:p w:rsidR="00FE0DCB" w:rsidRPr="007E73FA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3FA">
              <w:t>в 2024 году – 186480,1 тыс. рублей;</w:t>
            </w:r>
          </w:p>
          <w:p w:rsidR="00FE0DCB" w:rsidRPr="007E73FA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3FA">
              <w:t>в 2025 году – 119733,6 тыс. рублей;</w:t>
            </w:r>
          </w:p>
          <w:p w:rsidR="00FE0DCB" w:rsidRPr="007E73FA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3FA">
              <w:t>в 2026 году – 162830,5 тыс. рублей;</w:t>
            </w:r>
          </w:p>
          <w:p w:rsidR="00FE0DCB" w:rsidRPr="007E73FA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3FA">
              <w:t>в 2027 году – 182167,4 тыс. рублей.</w:t>
            </w:r>
          </w:p>
          <w:p w:rsidR="00FE0DCB" w:rsidRPr="007E73FA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3FA">
              <w:t>Из них:</w:t>
            </w:r>
          </w:p>
          <w:p w:rsidR="00FE0DCB" w:rsidRPr="007E73FA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3FA">
              <w:t>- за счет средств бюджета округа 784103,1 тыс. рублей, в том числе по годам реализации:</w:t>
            </w:r>
          </w:p>
          <w:p w:rsidR="00FE0DCB" w:rsidRPr="007E73FA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3FA">
              <w:t>в 2023 году – 166027,2 тыс. рублей;</w:t>
            </w:r>
          </w:p>
          <w:p w:rsidR="00FE0DCB" w:rsidRPr="007E73FA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3FA">
              <w:t xml:space="preserve">в 2024 году – </w:t>
            </w:r>
            <w:r w:rsidR="00356C69" w:rsidRPr="007E73FA">
              <w:t>178039</w:t>
            </w:r>
            <w:r w:rsidRPr="007E73FA">
              <w:t>,</w:t>
            </w:r>
            <w:r w:rsidR="00356C69" w:rsidRPr="007E73FA">
              <w:t>0</w:t>
            </w:r>
            <w:r w:rsidRPr="007E73FA">
              <w:t xml:space="preserve"> тыс. рублей;</w:t>
            </w:r>
          </w:p>
          <w:p w:rsidR="00FE0DCB" w:rsidRPr="007E73FA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3FA">
              <w:t>в 2025 году – 111211,</w:t>
            </w:r>
            <w:r w:rsidR="00356C69" w:rsidRPr="007E73FA">
              <w:t>3</w:t>
            </w:r>
            <w:r w:rsidRPr="007E73FA">
              <w:t xml:space="preserve"> тыс. рублей;</w:t>
            </w:r>
          </w:p>
          <w:p w:rsidR="00FE0DCB" w:rsidRPr="007E73FA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3FA">
              <w:t>в 2026 году – 154192,5 тыс. рублей;</w:t>
            </w:r>
          </w:p>
          <w:p w:rsidR="00FE0DCB" w:rsidRPr="007E73FA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3FA">
              <w:t>в 2027 году – 174633,1 тыс. рублей.</w:t>
            </w:r>
          </w:p>
          <w:p w:rsidR="00FE0DCB" w:rsidRPr="007E73FA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3FA">
              <w:t>- за счет средств федерального бюджета в виде субвенций 4117,0 тыс. рублей, в том числе по годам: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3FA">
              <w:t>в 2023 году – 666,7 тыс. рублей;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в 2024 году – 806,8 тыс. рублей;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в 2025 году -  886,5 тыс. рублей;</w:t>
            </w:r>
          </w:p>
          <w:p w:rsidR="00FE0DCB" w:rsidRPr="00DD42DF" w:rsidRDefault="00FE0DCB" w:rsidP="007D527E">
            <w:r w:rsidRPr="00DD42DF">
              <w:t>в 2026 году -  1003,</w:t>
            </w:r>
            <w:r>
              <w:t>2</w:t>
            </w:r>
            <w:r w:rsidRPr="00DD42DF">
              <w:t xml:space="preserve"> тыс. рублей;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в 2027 году -  753,8 тыс. рублей.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- за счет средств областного бюджета в виде субвенций 39165,8 тыс. рублей, в том числе по годам: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в 2023 году – 9480,4 тыс. рублей;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в 2024 году – 7634,3 тыс. рублей;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в 2025 году – 7635,8 тыс. рублей;</w:t>
            </w:r>
          </w:p>
          <w:p w:rsidR="00FE0DCB" w:rsidRPr="00DD42DF" w:rsidRDefault="00FE0DCB" w:rsidP="007D527E">
            <w:r w:rsidRPr="00DD42DF">
              <w:t>в 2026 году – 7634,8 тыс. рублей;</w:t>
            </w:r>
          </w:p>
          <w:p w:rsidR="00FE0DCB" w:rsidRPr="00DD42DF" w:rsidRDefault="00FE0DCB" w:rsidP="007D527E">
            <w:r w:rsidRPr="00DD42DF">
              <w:t>в 2027 году – 6780,5 тыс. рублей</w:t>
            </w:r>
          </w:p>
        </w:tc>
      </w:tr>
      <w:tr w:rsidR="00FE0DCB" w:rsidRPr="00C162E3" w:rsidTr="007D527E">
        <w:trPr>
          <w:trHeight w:val="357"/>
        </w:trPr>
        <w:tc>
          <w:tcPr>
            <w:tcW w:w="1250" w:type="pct"/>
          </w:tcPr>
          <w:p w:rsidR="00FE0DCB" w:rsidRPr="00C162E3" w:rsidRDefault="00FE0DCB" w:rsidP="007D52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 1</w:t>
            </w:r>
          </w:p>
        </w:tc>
        <w:tc>
          <w:tcPr>
            <w:tcW w:w="3750" w:type="pct"/>
          </w:tcPr>
          <w:p w:rsidR="00FE0DCB" w:rsidRPr="00DD42DF" w:rsidRDefault="00FE0DCB" w:rsidP="007D527E">
            <w:pPr>
              <w:pStyle w:val="ConsPlusNonformat"/>
              <w:widowControl/>
              <w:ind w:firstLine="6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результате реализации мероприятий подпрограммы 1 ожидается к концу 2027 года:</w:t>
            </w:r>
          </w:p>
          <w:p w:rsidR="00FE0DCB" w:rsidRPr="00DD42DF" w:rsidRDefault="00FE0DCB" w:rsidP="007D527E">
            <w:pPr>
              <w:autoSpaceDE w:val="0"/>
              <w:autoSpaceDN w:val="0"/>
              <w:adjustRightInd w:val="0"/>
              <w:ind w:firstLine="540"/>
              <w:jc w:val="both"/>
            </w:pPr>
            <w:r w:rsidRPr="00DD42DF">
              <w:lastRenderedPageBreak/>
              <w:t xml:space="preserve">- снижение доли муниципальных служащих Администрации </w:t>
            </w:r>
            <w:r w:rsidR="00356C69">
              <w:t>округа</w:t>
            </w:r>
            <w:r w:rsidRPr="00DD42DF">
              <w:t xml:space="preserve">, уволившихся по </w:t>
            </w:r>
            <w:proofErr w:type="spellStart"/>
            <w:proofErr w:type="gramStart"/>
            <w:r w:rsidRPr="00DD42DF">
              <w:t>собствен</w:t>
            </w:r>
            <w:proofErr w:type="spellEnd"/>
            <w:r>
              <w:t>-</w:t>
            </w:r>
            <w:r w:rsidRPr="00DD42DF">
              <w:t>ному</w:t>
            </w:r>
            <w:proofErr w:type="gramEnd"/>
            <w:r w:rsidRPr="00DD42DF">
              <w:t xml:space="preserve"> желанию, до 3,5 %;  </w:t>
            </w:r>
          </w:p>
          <w:p w:rsidR="00FE0DCB" w:rsidRPr="00DD42DF" w:rsidRDefault="00FE0DCB" w:rsidP="007D527E">
            <w:pPr>
              <w:autoSpaceDE w:val="0"/>
              <w:autoSpaceDN w:val="0"/>
              <w:adjustRightInd w:val="0"/>
              <w:ind w:firstLine="540"/>
              <w:jc w:val="both"/>
            </w:pPr>
            <w:r w:rsidRPr="00DD42DF">
              <w:t xml:space="preserve">- сохранение числа муниципальных служащих Администрации </w:t>
            </w:r>
            <w:r w:rsidR="00854378">
              <w:t>округа</w:t>
            </w:r>
            <w:r w:rsidRPr="00DD42DF">
              <w:t xml:space="preserve">, прошедших </w:t>
            </w:r>
            <w:proofErr w:type="spellStart"/>
            <w:proofErr w:type="gramStart"/>
            <w:r w:rsidRPr="00DD42DF">
              <w:t>профес</w:t>
            </w:r>
            <w:r w:rsidR="007E73FA">
              <w:t>-</w:t>
            </w:r>
            <w:r w:rsidRPr="00DD42DF">
              <w:t>сиональную</w:t>
            </w:r>
            <w:proofErr w:type="spellEnd"/>
            <w:proofErr w:type="gramEnd"/>
            <w:r w:rsidRPr="00DD42DF">
              <w:t xml:space="preserve"> переподготовку или повышение квалификации, не менее 20 человек ежегодно;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ind w:firstLine="541"/>
              <w:jc w:val="both"/>
            </w:pPr>
            <w:r w:rsidRPr="00DD42DF">
              <w:t xml:space="preserve">- сохранение числа работников – лиц, </w:t>
            </w:r>
            <w:proofErr w:type="gramStart"/>
            <w:r w:rsidRPr="00DD42DF">
              <w:t>замещаю</w:t>
            </w:r>
            <w:r w:rsidR="007E73FA">
              <w:t>-</w:t>
            </w:r>
            <w:proofErr w:type="spellStart"/>
            <w:r w:rsidRPr="00DD42DF">
              <w:t>щих</w:t>
            </w:r>
            <w:proofErr w:type="spellEnd"/>
            <w:proofErr w:type="gramEnd"/>
            <w:r w:rsidRPr="00DD42DF">
              <w:t xml:space="preserve"> должности, не отнесенные к муниципальным должностям и должностям муниципальной службы Администрации округа, прошедших </w:t>
            </w:r>
            <w:proofErr w:type="spellStart"/>
            <w:r w:rsidRPr="00DD42DF">
              <w:t>профессиональ</w:t>
            </w:r>
            <w:r w:rsidR="007E73FA">
              <w:t>-</w:t>
            </w:r>
            <w:r w:rsidRPr="00DD42DF">
              <w:t>ную</w:t>
            </w:r>
            <w:proofErr w:type="spellEnd"/>
            <w:r w:rsidRPr="00DD42DF">
              <w:t xml:space="preserve"> переподготовку или повышение квалификации, не менее 6 человек ежегодно;</w:t>
            </w:r>
          </w:p>
          <w:p w:rsidR="00FE0DCB" w:rsidRPr="00DD42DF" w:rsidRDefault="00FE0DCB" w:rsidP="007D527E">
            <w:pPr>
              <w:autoSpaceDE w:val="0"/>
              <w:autoSpaceDN w:val="0"/>
              <w:adjustRightInd w:val="0"/>
              <w:ind w:firstLine="540"/>
              <w:jc w:val="both"/>
            </w:pPr>
            <w:r w:rsidRPr="00DD42DF">
              <w:t xml:space="preserve">- ежегодное </w:t>
            </w:r>
            <w:r w:rsidR="00854378">
              <w:t xml:space="preserve">100 % </w:t>
            </w:r>
            <w:r w:rsidRPr="00DD42DF">
              <w:t>исполнение планов работы Администрации округа;</w:t>
            </w:r>
          </w:p>
          <w:p w:rsidR="00FE0DCB" w:rsidRPr="00DD42DF" w:rsidRDefault="00FE0DCB" w:rsidP="007D527E">
            <w:pPr>
              <w:autoSpaceDE w:val="0"/>
              <w:autoSpaceDN w:val="0"/>
              <w:adjustRightInd w:val="0"/>
              <w:ind w:firstLine="540"/>
              <w:jc w:val="both"/>
            </w:pPr>
            <w:r w:rsidRPr="00DD42DF">
              <w:t xml:space="preserve">- </w:t>
            </w:r>
            <w:r w:rsidR="00854378">
              <w:t xml:space="preserve">100 % </w:t>
            </w:r>
            <w:r w:rsidRPr="00DD42DF">
              <w:t xml:space="preserve">исполнение планов работы </w:t>
            </w:r>
            <w:proofErr w:type="spellStart"/>
            <w:proofErr w:type="gramStart"/>
            <w:r w:rsidRPr="00DD42DF">
              <w:t>территориаль</w:t>
            </w:r>
            <w:r w:rsidR="007E73FA">
              <w:t>-</w:t>
            </w:r>
            <w:r w:rsidRPr="00DD42DF">
              <w:t>ного</w:t>
            </w:r>
            <w:proofErr w:type="spellEnd"/>
            <w:proofErr w:type="gramEnd"/>
            <w:r w:rsidRPr="00DD42DF">
              <w:t xml:space="preserve"> органа «Город Сокол»</w:t>
            </w:r>
            <w:r>
              <w:t xml:space="preserve"> в 2023 году</w:t>
            </w:r>
            <w:r w:rsidRPr="00DD42DF">
              <w:t>;</w:t>
            </w:r>
          </w:p>
          <w:p w:rsidR="00FE0DCB" w:rsidRPr="00DD42DF" w:rsidRDefault="00FE0DCB" w:rsidP="007D527E">
            <w:pPr>
              <w:autoSpaceDE w:val="0"/>
              <w:autoSpaceDN w:val="0"/>
              <w:adjustRightInd w:val="0"/>
              <w:ind w:firstLine="540"/>
              <w:jc w:val="both"/>
            </w:pPr>
            <w:r w:rsidRPr="00DD42DF">
              <w:t xml:space="preserve">- </w:t>
            </w:r>
            <w:r w:rsidR="00854378">
              <w:t xml:space="preserve">100 % </w:t>
            </w:r>
            <w:r w:rsidRPr="00DD42DF">
              <w:t xml:space="preserve">исполнение планов работы </w:t>
            </w:r>
            <w:proofErr w:type="gramStart"/>
            <w:r w:rsidRPr="00DD42DF">
              <w:t>территориаль</w:t>
            </w:r>
            <w:r w:rsidR="007E73FA">
              <w:t>-</w:t>
            </w:r>
            <w:bookmarkStart w:id="0" w:name="_GoBack"/>
            <w:bookmarkEnd w:id="0"/>
            <w:r w:rsidRPr="00DD42DF">
              <w:t>ного</w:t>
            </w:r>
            <w:proofErr w:type="gramEnd"/>
            <w:r w:rsidRPr="00DD42DF">
              <w:t xml:space="preserve"> органа «Город </w:t>
            </w:r>
            <w:proofErr w:type="spellStart"/>
            <w:r w:rsidRPr="00DD42DF">
              <w:t>Кадников</w:t>
            </w:r>
            <w:proofErr w:type="spellEnd"/>
            <w:r w:rsidRPr="00DD42DF">
              <w:t>»</w:t>
            </w:r>
            <w:r>
              <w:t xml:space="preserve"> в 2023 году</w:t>
            </w:r>
            <w:r w:rsidRPr="00DD42DF">
              <w:t>;</w:t>
            </w:r>
          </w:p>
          <w:p w:rsidR="00FE0DCB" w:rsidRPr="00DD42DF" w:rsidRDefault="00FE0DCB" w:rsidP="007D527E">
            <w:pPr>
              <w:widowControl w:val="0"/>
              <w:autoSpaceDE w:val="0"/>
              <w:autoSpaceDN w:val="0"/>
              <w:adjustRightInd w:val="0"/>
              <w:ind w:firstLine="530"/>
              <w:jc w:val="both"/>
            </w:pPr>
            <w:r w:rsidRPr="00DD42DF">
              <w:t xml:space="preserve">- ежегодное </w:t>
            </w:r>
            <w:r w:rsidR="00854378">
              <w:t xml:space="preserve">100 % </w:t>
            </w:r>
            <w:r w:rsidRPr="00DD42DF">
              <w:t>исполнение планов работы территориальных органов Администрации округа.</w:t>
            </w:r>
          </w:p>
        </w:tc>
      </w:tr>
    </w:tbl>
    <w:p w:rsidR="00C12961" w:rsidRDefault="00C12961" w:rsidP="00C129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3EAA" w:rsidRPr="00C162E3" w:rsidRDefault="006B3EAA" w:rsidP="006B3E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6B3EAA" w:rsidRPr="00C162E3" w:rsidSect="007E73FA">
      <w:headerReference w:type="default" r:id="rId6"/>
      <w:pgSz w:w="11906" w:h="16838"/>
      <w:pgMar w:top="1134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CE4" w:rsidRDefault="00D65CE4" w:rsidP="007E73FA">
      <w:r>
        <w:separator/>
      </w:r>
    </w:p>
  </w:endnote>
  <w:endnote w:type="continuationSeparator" w:id="0">
    <w:p w:rsidR="00D65CE4" w:rsidRDefault="00D65CE4" w:rsidP="007E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CE4" w:rsidRDefault="00D65CE4" w:rsidP="007E73FA">
      <w:r>
        <w:separator/>
      </w:r>
    </w:p>
  </w:footnote>
  <w:footnote w:type="continuationSeparator" w:id="0">
    <w:p w:rsidR="00D65CE4" w:rsidRDefault="00D65CE4" w:rsidP="007E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702043"/>
      <w:docPartObj>
        <w:docPartGallery w:val="Page Numbers (Top of Page)"/>
        <w:docPartUnique/>
      </w:docPartObj>
    </w:sdtPr>
    <w:sdtContent>
      <w:p w:rsidR="007E73FA" w:rsidRDefault="007E73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7E73FA" w:rsidRDefault="007E7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94"/>
    <w:rsid w:val="00356C69"/>
    <w:rsid w:val="004A6EC4"/>
    <w:rsid w:val="005B5CF2"/>
    <w:rsid w:val="006A4BA9"/>
    <w:rsid w:val="006B3EAA"/>
    <w:rsid w:val="007E73FA"/>
    <w:rsid w:val="00854378"/>
    <w:rsid w:val="00A7141C"/>
    <w:rsid w:val="00A75494"/>
    <w:rsid w:val="00BC6DA7"/>
    <w:rsid w:val="00C12961"/>
    <w:rsid w:val="00C6149D"/>
    <w:rsid w:val="00D65CE4"/>
    <w:rsid w:val="00E051A2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0D0A"/>
  <w15:chartTrackingRefBased/>
  <w15:docId w15:val="{947A6161-EB57-4B27-997F-CF0EB8ED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12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2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CF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51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73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73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E73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73F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2024-05-23T06:34:00Z</cp:lastPrinted>
  <dcterms:created xsi:type="dcterms:W3CDTF">2024-05-22T09:13:00Z</dcterms:created>
  <dcterms:modified xsi:type="dcterms:W3CDTF">2024-08-27T13:54:00Z</dcterms:modified>
</cp:coreProperties>
</file>