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85A" w:rsidRDefault="00EB185A" w:rsidP="00EB1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законов и иных нормативных правовых актов, определяющих полномочия, задачи и функции</w:t>
      </w:r>
    </w:p>
    <w:p w:rsidR="00EB185A" w:rsidRDefault="00EB185A" w:rsidP="00EB1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85A" w:rsidRDefault="00EB185A" w:rsidP="00EB1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"Бюджетный кодекс Российской Федерации" </w:t>
      </w:r>
    </w:p>
    <w:p w:rsidR="00EB185A" w:rsidRDefault="00EB185A" w:rsidP="00EB1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"Налоговый кодекс Российской Федерации " </w:t>
      </w:r>
    </w:p>
    <w:p w:rsidR="00EB185A" w:rsidRDefault="00EB185A" w:rsidP="00EB1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Федеральный закон от 06.10.2003 № 131-ФЗ "Об общих принципах организации местного самоуправления в Российской Федерации"</w:t>
      </w:r>
    </w:p>
    <w:p w:rsidR="00EB185A" w:rsidRDefault="00EB185A" w:rsidP="00EB1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Федеральный закон от 05.04.2013 № 44-ФЗ "О контрактной системе в сфере закупок товаров, работ, услуг для обеспечения государственных и муниципальных нужд"</w:t>
      </w:r>
    </w:p>
    <w:p w:rsidR="00EB185A" w:rsidRDefault="00EB185A" w:rsidP="00EB1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Федеральный закон от 08.05.2010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</w:p>
    <w:p w:rsidR="00EB185A" w:rsidRDefault="00EB185A" w:rsidP="00EB1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Федеральный закон от 12.01.1996 № 7-ФЗ "О некоммерческих организациях"</w:t>
      </w:r>
    </w:p>
    <w:p w:rsidR="00EB185A" w:rsidRPr="00EF2662" w:rsidRDefault="00EB185A" w:rsidP="00EB1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F2662">
        <w:rPr>
          <w:rFonts w:ascii="Times New Roman" w:hAnsi="Times New Roman" w:cs="Times New Roman"/>
          <w:sz w:val="28"/>
          <w:szCs w:val="28"/>
        </w:rPr>
        <w:t xml:space="preserve">. </w:t>
      </w:r>
      <w:r w:rsidRPr="00EF2662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03.11.2006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F2662">
        <w:rPr>
          <w:rFonts w:ascii="Times New Roman" w:hAnsi="Times New Roman" w:cs="Times New Roman"/>
          <w:bCs/>
          <w:sz w:val="28"/>
          <w:szCs w:val="28"/>
        </w:rPr>
        <w:t xml:space="preserve"> 174-ФЗ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2662">
        <w:rPr>
          <w:rFonts w:ascii="Times New Roman" w:hAnsi="Times New Roman" w:cs="Times New Roman"/>
          <w:bCs/>
          <w:sz w:val="28"/>
          <w:szCs w:val="28"/>
        </w:rPr>
        <w:t>"Об автономных учреждениях"</w:t>
      </w:r>
    </w:p>
    <w:p w:rsidR="00EB185A" w:rsidRDefault="00EB185A" w:rsidP="00EB1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Федеральный закон от 28.06.2014 № 172-ФЗ "О стратегическом планировании в Российской Федерации"</w:t>
      </w:r>
    </w:p>
    <w:p w:rsidR="00EB185A" w:rsidRDefault="00EB185A" w:rsidP="00EB1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Федеральный закон от 06.12.2011 № 402-ФЗ "О бухгалтерском учете"</w:t>
      </w:r>
    </w:p>
    <w:p w:rsidR="00EB185A" w:rsidRDefault="00EB185A" w:rsidP="00EB1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Постановление Правительства РФ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</w:p>
    <w:p w:rsidR="00EB185A" w:rsidRDefault="00EB185A" w:rsidP="00EB1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Постановление Правительства РФ от 18.09.2020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</w:p>
    <w:p w:rsidR="00EB185A" w:rsidRDefault="00EB185A" w:rsidP="00EB1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Постановление Правительства РФ от 22.02.2020 №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</w:t>
      </w:r>
    </w:p>
    <w:p w:rsidR="00EB185A" w:rsidRDefault="00EB185A" w:rsidP="00EB1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Постановление Правительства РФ от 23.06.2016 № 574 "Об общих требованиях к методике прогнозирования поступлений доходов в бюджеты бюджетной системы Российской Федерации"</w:t>
      </w:r>
    </w:p>
    <w:p w:rsidR="00EB185A" w:rsidRDefault="00EB185A" w:rsidP="00EB1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Постановление Правительства РФ от 26.05.2016 № 469 "Об общих требованиях к методике прогнозирования поступлений по источникам финансирования дефицита бюджета"</w:t>
      </w:r>
    </w:p>
    <w:p w:rsidR="00EB185A" w:rsidRDefault="00EB185A" w:rsidP="00EB18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Постановление Правительства РФ от 16.09.2021 №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</w:t>
      </w:r>
    </w:p>
    <w:p w:rsidR="00EB185A" w:rsidRPr="00BF1D59" w:rsidRDefault="00EB185A" w:rsidP="00EB18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Постановление Правительства РФ от 22.06.2019 № 796 "Об общих требованиях к оценке налоговых расходов субъектов Российской Федерации и </w:t>
      </w:r>
      <w:r w:rsidRPr="00BF1D59">
        <w:rPr>
          <w:rFonts w:ascii="Times New Roman" w:hAnsi="Times New Roman" w:cs="Times New Roman"/>
          <w:sz w:val="28"/>
          <w:szCs w:val="28"/>
        </w:rPr>
        <w:t>муниципальных образований"</w:t>
      </w:r>
    </w:p>
    <w:p w:rsidR="00EB185A" w:rsidRPr="00BF1D59" w:rsidRDefault="00EB185A" w:rsidP="00EB1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D59">
        <w:rPr>
          <w:rFonts w:ascii="Times New Roman" w:hAnsi="Times New Roman" w:cs="Times New Roman"/>
          <w:sz w:val="28"/>
          <w:szCs w:val="28"/>
        </w:rPr>
        <w:t xml:space="preserve">17. Федеральные </w:t>
      </w:r>
      <w:r w:rsidRPr="00BF1D59">
        <w:rPr>
          <w:rFonts w:ascii="Times New Roman" w:hAnsi="Times New Roman" w:cs="Times New Roman"/>
          <w:bCs/>
          <w:sz w:val="28"/>
          <w:szCs w:val="28"/>
        </w:rPr>
        <w:t>стандарты государственного (муниципального) финансового контроля.</w:t>
      </w:r>
    </w:p>
    <w:p w:rsidR="00EB185A" w:rsidRDefault="00EB185A" w:rsidP="00EB1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59">
        <w:rPr>
          <w:rFonts w:ascii="Times New Roman" w:hAnsi="Times New Roman" w:cs="Times New Roman"/>
          <w:bCs/>
          <w:sz w:val="28"/>
          <w:szCs w:val="28"/>
        </w:rPr>
        <w:t xml:space="preserve">18. </w:t>
      </w:r>
      <w:r w:rsidRPr="00BF1D59">
        <w:rPr>
          <w:rFonts w:ascii="Times New Roman" w:hAnsi="Times New Roman" w:cs="Times New Roman"/>
          <w:sz w:val="28"/>
          <w:szCs w:val="28"/>
        </w:rPr>
        <w:t>Приказы Министерства финансов Российской Федерации, регулирующие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 в бюджетной сфере </w:t>
      </w:r>
    </w:p>
    <w:p w:rsidR="00EB185A" w:rsidRDefault="00EB185A" w:rsidP="00EB1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Федеральные стандарты бухгалтерского учета, федеральные стандарты бухгалтерского учета государственных финансов</w:t>
      </w:r>
    </w:p>
    <w:p w:rsidR="00EB185A" w:rsidRDefault="00EB185A" w:rsidP="00EB1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Приказы Казначейства России, регулирующие правоотношения в бюджетной сфере, изданные в пределах полномочий</w:t>
      </w:r>
    </w:p>
    <w:p w:rsidR="00EB185A" w:rsidRPr="00D326BF" w:rsidRDefault="00EB185A" w:rsidP="00EB1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Иные нормативные правовые акты, регулирующие бюджетные правоотношения</w:t>
      </w:r>
    </w:p>
    <w:p w:rsidR="00481123" w:rsidRDefault="00481123">
      <w:bookmarkStart w:id="0" w:name="_GoBack"/>
      <w:bookmarkEnd w:id="0"/>
    </w:p>
    <w:sectPr w:rsidR="00481123" w:rsidSect="004C640D">
      <w:pgSz w:w="11906" w:h="16838"/>
      <w:pgMar w:top="1134" w:right="425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5A"/>
    <w:rsid w:val="00481123"/>
    <w:rsid w:val="004C640D"/>
    <w:rsid w:val="00E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B8128-5000-47B8-A3CD-D0494BA3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fonh_4</dc:creator>
  <cp:keywords/>
  <dc:description/>
  <cp:lastModifiedBy>fonh_4</cp:lastModifiedBy>
  <cp:revision>2</cp:revision>
  <cp:lastPrinted>2024-12-18T09:16:00Z</cp:lastPrinted>
  <dcterms:created xsi:type="dcterms:W3CDTF">2024-12-18T09:15:00Z</dcterms:created>
  <dcterms:modified xsi:type="dcterms:W3CDTF">2024-12-18T09:17:00Z</dcterms:modified>
</cp:coreProperties>
</file>