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2E" w:rsidRPr="00BA092E" w:rsidRDefault="00BA092E" w:rsidP="00B646DD">
      <w:pPr>
        <w:pStyle w:val="aff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A092E">
        <w:rPr>
          <w:rFonts w:ascii="Times New Roman" w:hAnsi="Times New Roman"/>
          <w:sz w:val="28"/>
          <w:szCs w:val="28"/>
        </w:rPr>
        <w:t>Приложение</w:t>
      </w:r>
    </w:p>
    <w:p w:rsidR="00BA092E" w:rsidRPr="00BA092E" w:rsidRDefault="00BA092E" w:rsidP="00B646DD">
      <w:pPr>
        <w:pStyle w:val="aff1"/>
        <w:jc w:val="right"/>
        <w:rPr>
          <w:rFonts w:ascii="Times New Roman" w:hAnsi="Times New Roman"/>
          <w:sz w:val="28"/>
          <w:szCs w:val="28"/>
        </w:rPr>
      </w:pPr>
      <w:r w:rsidRPr="00BA092E">
        <w:rPr>
          <w:rFonts w:ascii="Times New Roman" w:hAnsi="Times New Roman"/>
          <w:sz w:val="28"/>
          <w:szCs w:val="28"/>
        </w:rPr>
        <w:t>к постановлению Администрации округа</w:t>
      </w:r>
    </w:p>
    <w:p w:rsidR="00BA092E" w:rsidRPr="00BA092E" w:rsidRDefault="00BA092E" w:rsidP="00B646DD">
      <w:pPr>
        <w:pStyle w:val="aff1"/>
        <w:jc w:val="right"/>
        <w:rPr>
          <w:rFonts w:ascii="Times New Roman" w:hAnsi="Times New Roman"/>
          <w:sz w:val="28"/>
          <w:szCs w:val="28"/>
        </w:rPr>
      </w:pPr>
      <w:r w:rsidRPr="00BA092E">
        <w:rPr>
          <w:rFonts w:ascii="Times New Roman" w:hAnsi="Times New Roman"/>
          <w:sz w:val="28"/>
          <w:szCs w:val="28"/>
        </w:rPr>
        <w:t xml:space="preserve">от </w:t>
      </w:r>
      <w:r w:rsidR="00B646DD">
        <w:rPr>
          <w:rFonts w:ascii="Times New Roman" w:hAnsi="Times New Roman"/>
          <w:sz w:val="28"/>
          <w:szCs w:val="28"/>
        </w:rPr>
        <w:t>08.07</w:t>
      </w:r>
      <w:r w:rsidRPr="00BA092E">
        <w:rPr>
          <w:rFonts w:ascii="Times New Roman" w:hAnsi="Times New Roman"/>
          <w:sz w:val="28"/>
          <w:szCs w:val="28"/>
        </w:rPr>
        <w:t>.202</w:t>
      </w:r>
      <w:r w:rsidR="007B4853">
        <w:rPr>
          <w:rFonts w:ascii="Times New Roman" w:hAnsi="Times New Roman"/>
          <w:sz w:val="28"/>
          <w:szCs w:val="28"/>
        </w:rPr>
        <w:t>5</w:t>
      </w:r>
      <w:r w:rsidRPr="00BA092E">
        <w:rPr>
          <w:rFonts w:ascii="Times New Roman" w:hAnsi="Times New Roman"/>
          <w:sz w:val="28"/>
          <w:szCs w:val="28"/>
        </w:rPr>
        <w:t xml:space="preserve"> № </w:t>
      </w:r>
      <w:r w:rsidR="00B646DD">
        <w:rPr>
          <w:rFonts w:ascii="Times New Roman" w:hAnsi="Times New Roman"/>
          <w:sz w:val="28"/>
          <w:szCs w:val="28"/>
        </w:rPr>
        <w:t>823</w:t>
      </w:r>
    </w:p>
    <w:p w:rsidR="00BA092E" w:rsidRPr="00BA092E" w:rsidRDefault="00BA092E" w:rsidP="00B646DD">
      <w:pPr>
        <w:pStyle w:val="aff1"/>
        <w:jc w:val="right"/>
        <w:rPr>
          <w:rFonts w:ascii="Times New Roman" w:hAnsi="Times New Roman"/>
          <w:b/>
          <w:sz w:val="28"/>
          <w:szCs w:val="28"/>
        </w:rPr>
      </w:pPr>
      <w:r w:rsidRPr="00BA092E">
        <w:rPr>
          <w:rFonts w:ascii="Times New Roman" w:hAnsi="Times New Roman"/>
          <w:sz w:val="28"/>
          <w:szCs w:val="28"/>
        </w:rPr>
        <w:t>«УТВЕРЖДЕНА</w:t>
      </w:r>
    </w:p>
    <w:p w:rsidR="00BA092E" w:rsidRPr="00BA092E" w:rsidRDefault="00BA092E" w:rsidP="00B646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092E">
        <w:rPr>
          <w:rFonts w:ascii="Times New Roman" w:hAnsi="Times New Roman" w:cs="Times New Roman"/>
          <w:b w:val="0"/>
          <w:sz w:val="28"/>
          <w:szCs w:val="28"/>
        </w:rPr>
        <w:t>пос</w:t>
      </w:r>
      <w:r w:rsidR="00D96441">
        <w:rPr>
          <w:rFonts w:ascii="Times New Roman" w:hAnsi="Times New Roman" w:cs="Times New Roman"/>
          <w:b w:val="0"/>
          <w:sz w:val="28"/>
          <w:szCs w:val="28"/>
        </w:rPr>
        <w:t>тановлением Администрации округа</w:t>
      </w:r>
    </w:p>
    <w:p w:rsidR="00BA092E" w:rsidRDefault="00BA092E" w:rsidP="00B646DD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02.11.2024 № 1141</w:t>
      </w:r>
    </w:p>
    <w:p w:rsidR="00BA092E" w:rsidRDefault="00BA092E" w:rsidP="00091C91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092E" w:rsidRDefault="00BA092E" w:rsidP="00091C91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Pr="00C162E3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A284C" w:rsidRDefault="00AD5075" w:rsidP="00AD5075">
      <w:pPr>
        <w:jc w:val="center"/>
      </w:pPr>
      <w:r w:rsidRPr="00AA284C">
        <w:t>Муниципальная программа</w:t>
      </w:r>
    </w:p>
    <w:p w:rsidR="008D569B" w:rsidRPr="00AA284C" w:rsidRDefault="00AD5075" w:rsidP="00A1268C">
      <w:pPr>
        <w:widowControl w:val="0"/>
        <w:autoSpaceDE w:val="0"/>
        <w:autoSpaceDN w:val="0"/>
        <w:adjustRightInd w:val="0"/>
        <w:jc w:val="center"/>
      </w:pPr>
      <w:r w:rsidRPr="00AA284C">
        <w:t>«</w:t>
      </w:r>
      <w:r w:rsidR="00A1268C">
        <w:t>Развитие топливно-энергетического комплекса и коммунальной инфр</w:t>
      </w:r>
      <w:r w:rsidR="00A1268C">
        <w:t>а</w:t>
      </w:r>
      <w:r w:rsidR="00A1268C">
        <w:t xml:space="preserve">структуры </w:t>
      </w:r>
      <w:r w:rsidR="00AA284C" w:rsidRPr="00AA284C">
        <w:t>на территории Сокольского муниципального округа</w:t>
      </w:r>
      <w:r w:rsidRPr="00AA284C">
        <w:t>»</w:t>
      </w:r>
    </w:p>
    <w:p w:rsidR="00FC62DC" w:rsidRPr="00E11446" w:rsidRDefault="00FC62DC" w:rsidP="008D569B">
      <w:pPr>
        <w:jc w:val="center"/>
        <w:rPr>
          <w:sz w:val="32"/>
          <w:szCs w:val="32"/>
        </w:rPr>
      </w:pPr>
      <w:r w:rsidRPr="00AA284C">
        <w:t>(далее – муниципальная программа</w:t>
      </w:r>
      <w:r>
        <w:rPr>
          <w:sz w:val="32"/>
          <w:szCs w:val="32"/>
        </w:rPr>
        <w:t>)</w:t>
      </w:r>
    </w:p>
    <w:p w:rsidR="008D569B" w:rsidRPr="001209BD" w:rsidRDefault="00AD5075" w:rsidP="008D569B">
      <w:pPr>
        <w:pStyle w:val="aff"/>
        <w:numPr>
          <w:ilvl w:val="0"/>
          <w:numId w:val="22"/>
        </w:numPr>
        <w:jc w:val="center"/>
      </w:pPr>
      <w:r w:rsidRPr="008D569B">
        <w:rPr>
          <w:sz w:val="32"/>
          <w:szCs w:val="32"/>
        </w:rPr>
        <w:br w:type="page"/>
      </w:r>
      <w:r w:rsidR="008D569B" w:rsidRPr="001209BD">
        <w:lastRenderedPageBreak/>
        <w:t>Приоритеты и цели государственной политики в сфере реализации мун</w:t>
      </w:r>
      <w:r w:rsidR="008D569B" w:rsidRPr="001209BD">
        <w:t>и</w:t>
      </w:r>
      <w:r w:rsidR="008D569B" w:rsidRPr="001209BD">
        <w:t>ципальной программы</w:t>
      </w:r>
    </w:p>
    <w:p w:rsidR="007B0CD6" w:rsidRDefault="007B0CD6" w:rsidP="008D569B">
      <w:pPr>
        <w:pStyle w:val="aff"/>
        <w:jc w:val="both"/>
      </w:pPr>
    </w:p>
    <w:p w:rsidR="00A1268C" w:rsidRDefault="00A1268C" w:rsidP="0009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8C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A1268C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A1268C">
        <w:rPr>
          <w:rFonts w:ascii="Times New Roman" w:hAnsi="Times New Roman" w:cs="Times New Roman"/>
          <w:sz w:val="28"/>
          <w:szCs w:val="28"/>
        </w:rPr>
        <w:t xml:space="preserve"> сфере реализации муниципальной программы определены следующими документами:</w:t>
      </w:r>
    </w:p>
    <w:p w:rsidR="00F548D9" w:rsidRDefault="00F548D9" w:rsidP="00A1268C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07.05.2024 №</w:t>
      </w:r>
      <w:r w:rsidR="0009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309 «О национальных целях развития Российской Федерации на период до 2030 года на перспективу до 2036 года»;</w:t>
      </w:r>
    </w:p>
    <w:p w:rsidR="00A1268C" w:rsidRDefault="00F548D9" w:rsidP="00F548D9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68C" w:rsidRPr="00A126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548D9" w:rsidRPr="00A1268C" w:rsidRDefault="00F548D9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268C">
        <w:rPr>
          <w:rFonts w:ascii="Times New Roman" w:hAnsi="Times New Roman"/>
          <w:sz w:val="28"/>
          <w:szCs w:val="28"/>
        </w:rPr>
        <w:t>Федеральным законом от 27 июля 2010 года № 190-ФЗ «О теплосна</w:t>
      </w:r>
      <w:r w:rsidRPr="00A1268C">
        <w:rPr>
          <w:rFonts w:ascii="Times New Roman" w:hAnsi="Times New Roman"/>
          <w:sz w:val="28"/>
          <w:szCs w:val="28"/>
        </w:rPr>
        <w:t>б</w:t>
      </w:r>
      <w:r w:rsidRPr="00A1268C">
        <w:rPr>
          <w:rFonts w:ascii="Times New Roman" w:hAnsi="Times New Roman"/>
          <w:sz w:val="28"/>
          <w:szCs w:val="28"/>
        </w:rPr>
        <w:t>жении»;</w:t>
      </w:r>
    </w:p>
    <w:p w:rsidR="00F548D9" w:rsidRDefault="00F548D9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1268C">
        <w:rPr>
          <w:rFonts w:ascii="Times New Roman" w:hAnsi="Times New Roman"/>
          <w:sz w:val="28"/>
          <w:szCs w:val="28"/>
        </w:rPr>
        <w:t>- Федеральным законом от 7 декабря 2011 года № 416-ФЗ «О</w:t>
      </w:r>
      <w:r>
        <w:rPr>
          <w:rFonts w:ascii="Times New Roman" w:hAnsi="Times New Roman"/>
          <w:sz w:val="28"/>
          <w:szCs w:val="28"/>
        </w:rPr>
        <w:t xml:space="preserve"> вод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снабжении и водоотведении»;</w:t>
      </w:r>
    </w:p>
    <w:p w:rsidR="00B463B6" w:rsidRDefault="00A1268C" w:rsidP="00A1268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CA2">
        <w:rPr>
          <w:rFonts w:ascii="Times New Roman" w:hAnsi="Times New Roman"/>
          <w:sz w:val="28"/>
          <w:szCs w:val="28"/>
        </w:rPr>
        <w:t>-  Стратегией</w:t>
      </w:r>
      <w:r w:rsidR="00F548D9">
        <w:rPr>
          <w:rFonts w:ascii="Times New Roman" w:hAnsi="Times New Roman"/>
          <w:sz w:val="28"/>
          <w:szCs w:val="28"/>
        </w:rPr>
        <w:t xml:space="preserve"> социально-экономического</w:t>
      </w:r>
      <w:r w:rsidR="0027097E">
        <w:rPr>
          <w:rFonts w:ascii="Times New Roman" w:hAnsi="Times New Roman"/>
          <w:sz w:val="28"/>
          <w:szCs w:val="28"/>
        </w:rPr>
        <w:t xml:space="preserve"> </w:t>
      </w:r>
      <w:r w:rsidR="00F548D9">
        <w:rPr>
          <w:rFonts w:ascii="Times New Roman" w:hAnsi="Times New Roman"/>
          <w:sz w:val="28"/>
          <w:szCs w:val="28"/>
        </w:rPr>
        <w:t xml:space="preserve">развития Вологодской </w:t>
      </w:r>
      <w:r w:rsidR="0027097E">
        <w:rPr>
          <w:rFonts w:ascii="Times New Roman" w:hAnsi="Times New Roman"/>
          <w:sz w:val="28"/>
          <w:szCs w:val="28"/>
        </w:rPr>
        <w:t>обл</w:t>
      </w:r>
      <w:r w:rsidR="0027097E">
        <w:rPr>
          <w:rFonts w:ascii="Times New Roman" w:hAnsi="Times New Roman"/>
          <w:sz w:val="28"/>
          <w:szCs w:val="28"/>
        </w:rPr>
        <w:t>а</w:t>
      </w:r>
      <w:r w:rsidR="0027097E">
        <w:rPr>
          <w:rFonts w:ascii="Times New Roman" w:hAnsi="Times New Roman"/>
          <w:sz w:val="28"/>
          <w:szCs w:val="28"/>
        </w:rPr>
        <w:t>сти на период до 2030 года, утвержденной</w:t>
      </w:r>
      <w:r w:rsidR="00B463B6">
        <w:rPr>
          <w:rFonts w:ascii="Times New Roman" w:hAnsi="Times New Roman"/>
          <w:sz w:val="28"/>
          <w:szCs w:val="28"/>
        </w:rPr>
        <w:t xml:space="preserve"> постановлением Правительства Вологодской области от 17 октября 2016 года №</w:t>
      </w:r>
      <w:r w:rsidR="00091C91">
        <w:rPr>
          <w:rFonts w:ascii="Times New Roman" w:hAnsi="Times New Roman"/>
          <w:sz w:val="28"/>
          <w:szCs w:val="28"/>
        </w:rPr>
        <w:t xml:space="preserve"> </w:t>
      </w:r>
      <w:r w:rsidR="00B463B6">
        <w:rPr>
          <w:rFonts w:ascii="Times New Roman" w:hAnsi="Times New Roman"/>
          <w:sz w:val="28"/>
          <w:szCs w:val="28"/>
        </w:rPr>
        <w:t>920;</w:t>
      </w:r>
    </w:p>
    <w:p w:rsidR="00A1268C" w:rsidRDefault="00257CA2" w:rsidP="00A1268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Государственной программой</w:t>
      </w:r>
      <w:r w:rsidR="00B463B6">
        <w:rPr>
          <w:rFonts w:ascii="Times New Roman" w:hAnsi="Times New Roman"/>
          <w:sz w:val="28"/>
          <w:szCs w:val="28"/>
        </w:rPr>
        <w:t xml:space="preserve"> «Развитие топливно-энергетического комплекса и коммунальной инфраструктуры на территории Вологодской о</w:t>
      </w:r>
      <w:r w:rsidR="00B463B6">
        <w:rPr>
          <w:rFonts w:ascii="Times New Roman" w:hAnsi="Times New Roman"/>
          <w:sz w:val="28"/>
          <w:szCs w:val="28"/>
        </w:rPr>
        <w:t>б</w:t>
      </w:r>
      <w:r w:rsidR="00B463B6">
        <w:rPr>
          <w:rFonts w:ascii="Times New Roman" w:hAnsi="Times New Roman"/>
          <w:sz w:val="28"/>
          <w:szCs w:val="28"/>
        </w:rPr>
        <w:t>ласти»</w:t>
      </w:r>
      <w:r w:rsidR="00881A6E">
        <w:rPr>
          <w:rFonts w:ascii="Times New Roman" w:hAnsi="Times New Roman"/>
          <w:sz w:val="28"/>
          <w:szCs w:val="28"/>
        </w:rPr>
        <w:t xml:space="preserve">, </w:t>
      </w:r>
      <w:r w:rsidR="00A02629">
        <w:rPr>
          <w:rFonts w:ascii="Times New Roman" w:hAnsi="Times New Roman"/>
          <w:sz w:val="28"/>
          <w:szCs w:val="28"/>
        </w:rPr>
        <w:t>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1268C" w:rsidRPr="00A1268C">
        <w:rPr>
          <w:rFonts w:ascii="Times New Roman" w:hAnsi="Times New Roman"/>
          <w:sz w:val="28"/>
          <w:szCs w:val="28"/>
        </w:rPr>
        <w:t xml:space="preserve">постановлением Правительства Вологодской области </w:t>
      </w:r>
      <w:r>
        <w:rPr>
          <w:rFonts w:ascii="Times New Roman" w:hAnsi="Times New Roman"/>
          <w:sz w:val="28"/>
          <w:szCs w:val="28"/>
        </w:rPr>
        <w:t>от 27.05.2019 №</w:t>
      </w:r>
      <w:r w:rsidR="00091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484;</w:t>
      </w:r>
    </w:p>
    <w:p w:rsidR="00257CA2" w:rsidRDefault="00257CA2" w:rsidP="00257CA2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B646DD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Стратегией социально-экономического развития Сокольского мун</w:t>
        </w:r>
        <w:r w:rsidRPr="00B646DD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и</w:t>
        </w:r>
        <w:r w:rsidRPr="00B646DD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ципального района Вологодской области на 2019-2030 </w:t>
        </w:r>
      </w:hyperlink>
      <w:r w:rsidRPr="00B646DD">
        <w:rPr>
          <w:rFonts w:ascii="Times New Roman" w:hAnsi="Times New Roman"/>
          <w:color w:val="000000"/>
          <w:sz w:val="28"/>
          <w:szCs w:val="28"/>
        </w:rPr>
        <w:t xml:space="preserve">годы, утвержденной решением Муниципального Собрания Сокольского </w:t>
      </w:r>
      <w:r w:rsidRPr="00A1268C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ного района от 13.12.2018 № 247.</w:t>
      </w:r>
    </w:p>
    <w:p w:rsidR="00B463B6" w:rsidRDefault="00B463B6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C91" w:rsidRDefault="00091C91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770" w:rsidRDefault="00B77770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75" w:rsidRPr="00B463B6" w:rsidRDefault="00B463B6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A1268C" w:rsidRPr="00B463B6">
        <w:rPr>
          <w:rFonts w:ascii="Times New Roman" w:hAnsi="Times New Roman"/>
          <w:sz w:val="28"/>
          <w:szCs w:val="28"/>
        </w:rPr>
        <w:t xml:space="preserve"> </w:t>
      </w:r>
      <w:r w:rsidR="00AD5075" w:rsidRPr="00B463B6">
        <w:rPr>
          <w:rFonts w:ascii="Times New Roman" w:hAnsi="Times New Roman"/>
          <w:sz w:val="28"/>
          <w:szCs w:val="28"/>
        </w:rPr>
        <w:t>Паспорт</w:t>
      </w:r>
      <w:r w:rsidR="007775B6" w:rsidRPr="00B463B6">
        <w:rPr>
          <w:rFonts w:ascii="Times New Roman" w:hAnsi="Times New Roman"/>
          <w:sz w:val="28"/>
          <w:szCs w:val="28"/>
        </w:rPr>
        <w:t xml:space="preserve"> </w:t>
      </w:r>
      <w:r w:rsidR="00155575" w:rsidRPr="00B463B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C0DF6" w:rsidRPr="00B463B6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3"/>
        <w:gridCol w:w="5928"/>
      </w:tblGrid>
      <w:tr w:rsidR="00FC0DF6" w:rsidRPr="00041504" w:rsidTr="00E10EBA">
        <w:trPr>
          <w:trHeight w:val="565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091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главы Сокольского </w:t>
            </w:r>
            <w:r w:rsidR="00BA092E" w:rsidRPr="00041504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B646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9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2E" w:rsidRPr="00041504">
              <w:rPr>
                <w:rFonts w:ascii="Times New Roman" w:hAnsi="Times New Roman" w:cs="Times New Roman"/>
                <w:sz w:val="28"/>
                <w:szCs w:val="28"/>
              </w:rPr>
              <w:t>ального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98C">
              <w:rPr>
                <w:rFonts w:ascii="Times New Roman" w:hAnsi="Times New Roman" w:cs="Times New Roman"/>
                <w:sz w:val="28"/>
                <w:szCs w:val="28"/>
              </w:rPr>
              <w:t xml:space="preserve">Лемехов Александр </w:t>
            </w:r>
            <w:r w:rsidR="00BA092E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="00BA09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092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</w:tr>
      <w:tr w:rsidR="00FC0DF6" w:rsidRPr="00041504" w:rsidTr="00E10EBA">
        <w:trPr>
          <w:trHeight w:val="56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3126" w:type="pct"/>
          </w:tcPr>
          <w:p w:rsidR="00FC0DF6" w:rsidRPr="00041504" w:rsidRDefault="00A4798C" w:rsidP="00091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26" w:type="pct"/>
          </w:tcPr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lang w:eastAsia="en-US"/>
              </w:rPr>
              <w:t xml:space="preserve">Администрация Сокольского муниципального округа, 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lang w:eastAsia="en-US"/>
              </w:rPr>
              <w:t>Территориальный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>кольского муниципальн</w:t>
            </w:r>
            <w:r w:rsidR="00B646DD">
              <w:rPr>
                <w:lang w:eastAsia="en-US"/>
              </w:rPr>
              <w:t>ого округа Вологодской области -</w:t>
            </w:r>
            <w:r w:rsidRPr="00BC4A78">
              <w:rPr>
                <w:lang w:eastAsia="en-US"/>
              </w:rPr>
              <w:t xml:space="preserve"> «город Сокол»,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 xml:space="preserve">кольского муниципального округа  </w:t>
            </w:r>
            <w:r w:rsidR="00BA092E" w:rsidRPr="00BC4A78">
              <w:rPr>
                <w:lang w:eastAsia="en-US"/>
              </w:rPr>
              <w:t>Воло</w:t>
            </w:r>
            <w:r w:rsidR="00BA092E">
              <w:rPr>
                <w:lang w:eastAsia="en-US"/>
              </w:rPr>
              <w:t>г</w:t>
            </w:r>
            <w:r w:rsidR="00BA092E" w:rsidRPr="00BC4A78">
              <w:rPr>
                <w:lang w:eastAsia="en-US"/>
              </w:rPr>
              <w:t>о</w:t>
            </w:r>
            <w:r w:rsidR="00BA092E" w:rsidRPr="00BC4A78">
              <w:rPr>
                <w:lang w:eastAsia="en-US"/>
              </w:rPr>
              <w:t>д</w:t>
            </w:r>
            <w:r w:rsidR="00BA092E" w:rsidRPr="00BC4A78">
              <w:rPr>
                <w:lang w:eastAsia="en-US"/>
              </w:rPr>
              <w:t>ской</w:t>
            </w:r>
            <w:r w:rsidR="00B646DD">
              <w:rPr>
                <w:lang w:eastAsia="en-US"/>
              </w:rPr>
              <w:t xml:space="preserve"> области -</w:t>
            </w:r>
            <w:r w:rsidRPr="00BC4A78">
              <w:rPr>
                <w:lang w:eastAsia="en-US"/>
              </w:rPr>
              <w:t xml:space="preserve"> «город Кадников»,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 xml:space="preserve">кольского муниципального </w:t>
            </w:r>
            <w:r w:rsidR="00091C91" w:rsidRPr="00BC4A78">
              <w:rPr>
                <w:lang w:eastAsia="en-US"/>
              </w:rPr>
              <w:t xml:space="preserve">округа </w:t>
            </w:r>
            <w:r w:rsidR="00BA092E" w:rsidRPr="00BC4A78">
              <w:rPr>
                <w:lang w:eastAsia="en-US"/>
              </w:rPr>
              <w:t>Воло</w:t>
            </w:r>
            <w:r w:rsidR="00BA092E">
              <w:rPr>
                <w:lang w:eastAsia="en-US"/>
              </w:rPr>
              <w:t>г</w:t>
            </w:r>
            <w:r w:rsidR="00BA092E" w:rsidRPr="00BC4A78">
              <w:rPr>
                <w:lang w:eastAsia="en-US"/>
              </w:rPr>
              <w:t>одской</w:t>
            </w:r>
            <w:r w:rsidR="00B646DD">
              <w:rPr>
                <w:lang w:eastAsia="en-US"/>
              </w:rPr>
              <w:t xml:space="preserve"> области -</w:t>
            </w:r>
            <w:r w:rsidRPr="00BC4A78">
              <w:rPr>
                <w:lang w:eastAsia="en-US"/>
              </w:rPr>
              <w:t xml:space="preserve"> «Архангельский»,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 xml:space="preserve">кольского муниципального </w:t>
            </w:r>
            <w:r w:rsidR="00091C91" w:rsidRPr="00BC4A78">
              <w:rPr>
                <w:lang w:eastAsia="en-US"/>
              </w:rPr>
              <w:t xml:space="preserve">округа </w:t>
            </w:r>
            <w:r w:rsidR="00BA092E" w:rsidRPr="00BC4A78">
              <w:rPr>
                <w:lang w:eastAsia="en-US"/>
              </w:rPr>
              <w:t>Воло</w:t>
            </w:r>
            <w:r w:rsidR="00BA092E">
              <w:rPr>
                <w:lang w:eastAsia="en-US"/>
              </w:rPr>
              <w:t>г</w:t>
            </w:r>
            <w:r w:rsidR="00BA092E" w:rsidRPr="00BC4A78">
              <w:rPr>
                <w:lang w:eastAsia="en-US"/>
              </w:rPr>
              <w:t>одской</w:t>
            </w:r>
            <w:r w:rsidR="00B646DD">
              <w:rPr>
                <w:lang w:eastAsia="en-US"/>
              </w:rPr>
              <w:t xml:space="preserve"> области -</w:t>
            </w:r>
            <w:r w:rsidRPr="00BC4A78">
              <w:rPr>
                <w:lang w:eastAsia="en-US"/>
              </w:rPr>
              <w:t xml:space="preserve"> «Биряковский»,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 xml:space="preserve">кольского муниципального </w:t>
            </w:r>
            <w:r w:rsidR="00091C91" w:rsidRPr="00BC4A78">
              <w:rPr>
                <w:lang w:eastAsia="en-US"/>
              </w:rPr>
              <w:t xml:space="preserve">округа </w:t>
            </w:r>
            <w:r w:rsidR="00BA092E" w:rsidRPr="00BC4A78">
              <w:rPr>
                <w:lang w:eastAsia="en-US"/>
              </w:rPr>
              <w:t>Воло</w:t>
            </w:r>
            <w:r w:rsidR="00BA092E">
              <w:rPr>
                <w:lang w:eastAsia="en-US"/>
              </w:rPr>
              <w:t>г</w:t>
            </w:r>
            <w:r w:rsidR="00BA092E" w:rsidRPr="00BC4A78">
              <w:rPr>
                <w:lang w:eastAsia="en-US"/>
              </w:rPr>
              <w:t>одской</w:t>
            </w:r>
            <w:r w:rsidR="00B646DD">
              <w:rPr>
                <w:lang w:eastAsia="en-US"/>
              </w:rPr>
              <w:t xml:space="preserve"> области -</w:t>
            </w:r>
            <w:r w:rsidRPr="00BC4A78">
              <w:rPr>
                <w:lang w:eastAsia="en-US"/>
              </w:rPr>
              <w:t xml:space="preserve"> «Воробьевский»,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 xml:space="preserve">кольского муниципального </w:t>
            </w:r>
            <w:r w:rsidR="00091C91" w:rsidRPr="00BC4A78">
              <w:rPr>
                <w:lang w:eastAsia="en-US"/>
              </w:rPr>
              <w:t xml:space="preserve">округа </w:t>
            </w:r>
            <w:r w:rsidR="00BA092E" w:rsidRPr="00BC4A78">
              <w:rPr>
                <w:lang w:eastAsia="en-US"/>
              </w:rPr>
              <w:t>Воло</w:t>
            </w:r>
            <w:r w:rsidR="00BA092E">
              <w:rPr>
                <w:lang w:eastAsia="en-US"/>
              </w:rPr>
              <w:t>г</w:t>
            </w:r>
            <w:r w:rsidR="00BA092E" w:rsidRPr="00BC4A78">
              <w:rPr>
                <w:lang w:eastAsia="en-US"/>
              </w:rPr>
              <w:t>одской</w:t>
            </w:r>
            <w:r w:rsidR="00B646DD">
              <w:rPr>
                <w:lang w:eastAsia="en-US"/>
              </w:rPr>
              <w:t xml:space="preserve"> области - </w:t>
            </w:r>
            <w:r w:rsidRPr="00BC4A78">
              <w:rPr>
                <w:lang w:eastAsia="en-US"/>
              </w:rPr>
              <w:t>«Двиницкий»,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 xml:space="preserve">кольского муниципального </w:t>
            </w:r>
            <w:r w:rsidR="00091C91" w:rsidRPr="00BC4A78">
              <w:rPr>
                <w:lang w:eastAsia="en-US"/>
              </w:rPr>
              <w:t xml:space="preserve">округа </w:t>
            </w:r>
            <w:r w:rsidR="00BA092E" w:rsidRPr="00BC4A78">
              <w:rPr>
                <w:lang w:eastAsia="en-US"/>
              </w:rPr>
              <w:t>Воло</w:t>
            </w:r>
            <w:r w:rsidR="00BA092E">
              <w:rPr>
                <w:lang w:eastAsia="en-US"/>
              </w:rPr>
              <w:t>г</w:t>
            </w:r>
            <w:r w:rsidR="00BA092E" w:rsidRPr="00BC4A78">
              <w:rPr>
                <w:lang w:eastAsia="en-US"/>
              </w:rPr>
              <w:t>одской</w:t>
            </w:r>
            <w:r w:rsidR="00B646DD">
              <w:rPr>
                <w:lang w:eastAsia="en-US"/>
              </w:rPr>
              <w:t xml:space="preserve"> области -</w:t>
            </w:r>
            <w:r w:rsidRPr="00BC4A78">
              <w:rPr>
                <w:lang w:eastAsia="en-US"/>
              </w:rPr>
              <w:t xml:space="preserve"> «Пельшемский»,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 xml:space="preserve">кольского муниципального </w:t>
            </w:r>
            <w:r w:rsidR="00091C91" w:rsidRPr="00BC4A78">
              <w:rPr>
                <w:lang w:eastAsia="en-US"/>
              </w:rPr>
              <w:t xml:space="preserve">округа </w:t>
            </w:r>
            <w:r w:rsidR="00BA092E" w:rsidRPr="00BC4A78">
              <w:rPr>
                <w:lang w:eastAsia="en-US"/>
              </w:rPr>
              <w:t>Воло</w:t>
            </w:r>
            <w:r w:rsidR="00BA092E">
              <w:rPr>
                <w:lang w:eastAsia="en-US"/>
              </w:rPr>
              <w:t>г</w:t>
            </w:r>
            <w:r w:rsidR="00BA092E" w:rsidRPr="00BC4A78">
              <w:rPr>
                <w:lang w:eastAsia="en-US"/>
              </w:rPr>
              <w:t>одской</w:t>
            </w:r>
            <w:r w:rsidR="00B646DD">
              <w:rPr>
                <w:lang w:eastAsia="en-US"/>
              </w:rPr>
              <w:t xml:space="preserve"> области -</w:t>
            </w:r>
            <w:r w:rsidRPr="00BC4A78">
              <w:rPr>
                <w:lang w:eastAsia="en-US"/>
              </w:rPr>
              <w:t xml:space="preserve"> «Пригородный»,</w:t>
            </w:r>
          </w:p>
          <w:p w:rsidR="00FC0DF6" w:rsidRPr="00041504" w:rsidRDefault="00A1268C" w:rsidP="00091C91">
            <w:pPr>
              <w:widowControl w:val="0"/>
              <w:autoSpaceDE w:val="0"/>
              <w:autoSpaceDN w:val="0"/>
              <w:adjustRightInd w:val="0"/>
              <w:jc w:val="both"/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</w:t>
            </w:r>
            <w:r w:rsidRPr="00BC4A78">
              <w:rPr>
                <w:lang w:eastAsia="en-US"/>
              </w:rPr>
              <w:t>о</w:t>
            </w:r>
            <w:r w:rsidRPr="00BC4A78">
              <w:rPr>
                <w:lang w:eastAsia="en-US"/>
              </w:rPr>
              <w:t>кольского муниципально</w:t>
            </w:r>
            <w:r w:rsidR="00B646DD">
              <w:rPr>
                <w:lang w:eastAsia="en-US"/>
              </w:rPr>
              <w:t>го округа  Волого</w:t>
            </w:r>
            <w:r w:rsidR="00B646DD">
              <w:rPr>
                <w:lang w:eastAsia="en-US"/>
              </w:rPr>
              <w:t>д</w:t>
            </w:r>
            <w:r w:rsidR="00B646DD">
              <w:rPr>
                <w:lang w:eastAsia="en-US"/>
              </w:rPr>
              <w:t>ской области -</w:t>
            </w:r>
            <w:r w:rsidRPr="00BC4A78">
              <w:rPr>
                <w:lang w:eastAsia="en-US"/>
              </w:rPr>
              <w:t xml:space="preserve"> «Чучковский»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</w:t>
            </w: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3126" w:type="pct"/>
          </w:tcPr>
          <w:p w:rsidR="00FC0DF6" w:rsidRPr="00041504" w:rsidRDefault="00764FC7" w:rsidP="002953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5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6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8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126" w:type="pct"/>
          </w:tcPr>
          <w:p w:rsidR="00FC0DF6" w:rsidRPr="005B58B4" w:rsidRDefault="005B58B4" w:rsidP="00A479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Pr="005B5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обеспечение потребности округа в топливно-энергетических ресурсах</w:t>
            </w:r>
          </w:p>
        </w:tc>
      </w:tr>
      <w:tr w:rsidR="00FC0DF6" w:rsidRPr="00041504" w:rsidTr="00E10EBA">
        <w:trPr>
          <w:trHeight w:val="539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мы)</w:t>
            </w:r>
          </w:p>
        </w:tc>
        <w:tc>
          <w:tcPr>
            <w:tcW w:w="3126" w:type="pct"/>
          </w:tcPr>
          <w:p w:rsidR="00FC0DF6" w:rsidRPr="005B58B4" w:rsidRDefault="00ED3C92" w:rsidP="005B58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041504" w:rsidTr="00E10EBA">
        <w:trPr>
          <w:trHeight w:val="490"/>
        </w:trPr>
        <w:tc>
          <w:tcPr>
            <w:tcW w:w="1874" w:type="pct"/>
          </w:tcPr>
          <w:p w:rsidR="00FC0DF6" w:rsidRPr="00764FC7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</w:t>
            </w: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лями развития Российской Федерации</w:t>
            </w:r>
          </w:p>
        </w:tc>
        <w:tc>
          <w:tcPr>
            <w:tcW w:w="3126" w:type="pct"/>
          </w:tcPr>
          <w:p w:rsidR="00FC0DF6" w:rsidRPr="00764FC7" w:rsidRDefault="00764FC7" w:rsidP="00091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58B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потребности в топливно-энергетических </w:t>
            </w:r>
            <w:r w:rsidR="005B58B4" w:rsidRPr="005B58B4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r w:rsidRPr="005B5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рограммами Российской Федерации</w:t>
            </w:r>
          </w:p>
        </w:tc>
        <w:tc>
          <w:tcPr>
            <w:tcW w:w="3126" w:type="pct"/>
          </w:tcPr>
          <w:p w:rsidR="00FC0DF6" w:rsidRPr="005B58B4" w:rsidRDefault="00983BAE" w:rsidP="00A479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2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5B58B4" w:rsidRDefault="00983BAE" w:rsidP="00091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2FF2">
              <w:rPr>
                <w:rFonts w:ascii="Times New Roman" w:hAnsi="Times New Roman" w:cs="Times New Roman"/>
                <w:sz w:val="28"/>
                <w:szCs w:val="28"/>
              </w:rPr>
              <w:t>«Развитие топливно</w:t>
            </w:r>
            <w:r w:rsidR="00A12FF2" w:rsidRPr="00A12FF2">
              <w:rPr>
                <w:rFonts w:ascii="Times New Roman" w:hAnsi="Times New Roman" w:cs="Times New Roman"/>
                <w:sz w:val="28"/>
                <w:szCs w:val="28"/>
              </w:rPr>
              <w:t xml:space="preserve">-энергетического </w:t>
            </w:r>
            <w:r w:rsidR="00B77770" w:rsidRPr="00A12FF2"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r w:rsidR="00B646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77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7770" w:rsidRPr="00A12F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2FF2" w:rsidRPr="00A12FF2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коммунальной инфраструктуры на терр</w:t>
            </w:r>
            <w:r w:rsidR="00A12FF2" w:rsidRPr="00A12F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2FF2" w:rsidRPr="00A12FF2">
              <w:rPr>
                <w:rFonts w:ascii="Times New Roman" w:hAnsi="Times New Roman" w:cs="Times New Roman"/>
                <w:sz w:val="28"/>
                <w:szCs w:val="28"/>
              </w:rPr>
              <w:t>тории Вологодской области»</w:t>
            </w:r>
          </w:p>
        </w:tc>
      </w:tr>
    </w:tbl>
    <w:p w:rsidR="00705C81" w:rsidRDefault="00705C81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D654B" w:rsidRDefault="006D654B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  <w:sectPr w:rsidR="006D654B" w:rsidSect="006A0E82">
          <w:headerReference w:type="default" r:id="rId10"/>
          <w:footnotePr>
            <w:pos w:val="beneathText"/>
          </w:footnotePr>
          <w:pgSz w:w="11909" w:h="16834"/>
          <w:pgMar w:top="1134" w:right="567" w:bottom="567" w:left="1985" w:header="454" w:footer="454" w:gutter="0"/>
          <w:pgNumType w:start="2"/>
          <w:cols w:space="708"/>
          <w:noEndnote/>
          <w:docGrid w:linePitch="381"/>
        </w:sectPr>
      </w:pPr>
    </w:p>
    <w:p w:rsidR="00A62397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960"/>
        <w:gridCol w:w="1515"/>
        <w:gridCol w:w="1105"/>
        <w:gridCol w:w="955"/>
        <w:gridCol w:w="1105"/>
        <w:gridCol w:w="805"/>
        <w:gridCol w:w="823"/>
        <w:gridCol w:w="823"/>
        <w:gridCol w:w="823"/>
        <w:gridCol w:w="1102"/>
        <w:gridCol w:w="2452"/>
      </w:tblGrid>
      <w:tr w:rsidR="00705C81" w:rsidRPr="00D40C37" w:rsidTr="00B45534">
        <w:tc>
          <w:tcPr>
            <w:tcW w:w="167" w:type="pct"/>
            <w:vMerge w:val="restart"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989" w:type="pct"/>
            <w:vMerge w:val="restar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pct"/>
            <w:vMerge w:val="restar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11">
              <w:r w:rsidRPr="00D40C3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8" w:type="pct"/>
            <w:gridSpan w:val="2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31" w:type="pct"/>
            <w:gridSpan w:val="6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19" w:type="pct"/>
            <w:vMerge w:val="restar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Органы, ответстве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ные за достижение показателя</w:t>
            </w:r>
          </w:p>
        </w:tc>
      </w:tr>
      <w:tr w:rsidR="00705C81" w:rsidRPr="00D40C37" w:rsidTr="00B45534">
        <w:tc>
          <w:tcPr>
            <w:tcW w:w="167" w:type="pct"/>
            <w:vMerge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8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19" w:type="pct"/>
            <w:vMerge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81" w:rsidRPr="00D40C37" w:rsidTr="00B45534">
        <w:tc>
          <w:tcPr>
            <w:tcW w:w="167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5C81" w:rsidRPr="00D40C37" w:rsidTr="005E3988">
        <w:trPr>
          <w:trHeight w:val="538"/>
        </w:trPr>
        <w:tc>
          <w:tcPr>
            <w:tcW w:w="5000" w:type="pct"/>
            <w:gridSpan w:val="12"/>
          </w:tcPr>
          <w:p w:rsidR="00705C81" w:rsidRPr="00D40C37" w:rsidRDefault="0029530E" w:rsidP="0029530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Цель м</w:t>
            </w:r>
            <w:r w:rsidR="005E3988" w:rsidRPr="00D40C37">
              <w:rPr>
                <w:sz w:val="24"/>
                <w:szCs w:val="24"/>
              </w:rPr>
              <w:t>униципальной программы</w:t>
            </w:r>
            <w:r w:rsidRPr="00D40C37">
              <w:rPr>
                <w:sz w:val="24"/>
                <w:szCs w:val="24"/>
              </w:rPr>
              <w:t>: обеспечение потребности округа в топливно-энергетических ресурсах</w:t>
            </w:r>
          </w:p>
        </w:tc>
      </w:tr>
      <w:tr w:rsidR="007775B6" w:rsidRPr="00D40C37" w:rsidTr="00B45534">
        <w:tc>
          <w:tcPr>
            <w:tcW w:w="167" w:type="pct"/>
          </w:tcPr>
          <w:p w:rsidR="007775B6" w:rsidRPr="00D40C37" w:rsidRDefault="00764FC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5B6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:rsidR="007775B6" w:rsidRPr="00D40C37" w:rsidRDefault="00DA0B9E" w:rsidP="00BA09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D40C37">
              <w:rPr>
                <w:sz w:val="24"/>
                <w:szCs w:val="24"/>
              </w:rPr>
              <w:t>Д</w:t>
            </w:r>
            <w:r w:rsidR="007775B6" w:rsidRPr="00D40C37">
              <w:rPr>
                <w:sz w:val="24"/>
                <w:szCs w:val="24"/>
              </w:rPr>
              <w:t xml:space="preserve">оля </w:t>
            </w:r>
            <w:r w:rsidR="00BD1CED" w:rsidRPr="00D40C37">
              <w:rPr>
                <w:sz w:val="24"/>
                <w:szCs w:val="24"/>
              </w:rPr>
              <w:t xml:space="preserve">населения, </w:t>
            </w:r>
            <w:r w:rsidR="00BA092E" w:rsidRPr="00D40C37">
              <w:rPr>
                <w:sz w:val="24"/>
                <w:szCs w:val="24"/>
              </w:rPr>
              <w:t>обеспе</w:t>
            </w:r>
            <w:r w:rsidR="00B646DD">
              <w:rPr>
                <w:sz w:val="24"/>
                <w:szCs w:val="24"/>
              </w:rPr>
              <w:t>-</w:t>
            </w:r>
            <w:r w:rsidR="00BA092E" w:rsidRPr="00D40C37">
              <w:rPr>
                <w:sz w:val="24"/>
                <w:szCs w:val="24"/>
              </w:rPr>
              <w:t>ченного</w:t>
            </w:r>
            <w:r w:rsidR="00B646DD">
              <w:rPr>
                <w:sz w:val="24"/>
                <w:szCs w:val="24"/>
              </w:rPr>
              <w:t xml:space="preserve"> </w:t>
            </w:r>
            <w:r w:rsidR="00BD1CED" w:rsidRPr="00D40C37">
              <w:rPr>
                <w:sz w:val="24"/>
                <w:szCs w:val="24"/>
              </w:rPr>
              <w:t>качествен</w:t>
            </w:r>
            <w:r w:rsidR="00B646DD">
              <w:rPr>
                <w:sz w:val="24"/>
                <w:szCs w:val="24"/>
              </w:rPr>
              <w:t>ной      пи</w:t>
            </w:r>
            <w:r w:rsidR="00BD1CED" w:rsidRPr="00D40C37">
              <w:rPr>
                <w:sz w:val="24"/>
                <w:szCs w:val="24"/>
              </w:rPr>
              <w:t xml:space="preserve">тьевой водой из системы </w:t>
            </w:r>
            <w:r w:rsidR="00257CA2" w:rsidRPr="00D40C37">
              <w:rPr>
                <w:sz w:val="24"/>
                <w:szCs w:val="24"/>
              </w:rPr>
              <w:t>централизованного вод</w:t>
            </w:r>
            <w:r w:rsidR="00257CA2" w:rsidRPr="00D40C37">
              <w:rPr>
                <w:sz w:val="24"/>
                <w:szCs w:val="24"/>
              </w:rPr>
              <w:t>о</w:t>
            </w:r>
            <w:r w:rsidR="00257CA2" w:rsidRPr="00D40C37">
              <w:rPr>
                <w:sz w:val="24"/>
                <w:szCs w:val="24"/>
              </w:rPr>
              <w:t>снабжения</w:t>
            </w:r>
          </w:p>
        </w:tc>
        <w:tc>
          <w:tcPr>
            <w:tcW w:w="506" w:type="pct"/>
          </w:tcPr>
          <w:p w:rsidR="007775B6" w:rsidRPr="00D40C37" w:rsidRDefault="007775B6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7775B6" w:rsidRPr="00D40C37" w:rsidRDefault="0028680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319" w:type="pct"/>
          </w:tcPr>
          <w:p w:rsidR="007775B6" w:rsidRPr="00D40C37" w:rsidRDefault="007775B6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7775B6" w:rsidRPr="00D40C37" w:rsidRDefault="0028680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69" w:type="pct"/>
          </w:tcPr>
          <w:p w:rsidR="007775B6" w:rsidRPr="00D40C37" w:rsidRDefault="0028680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75" w:type="pct"/>
          </w:tcPr>
          <w:p w:rsidR="007775B6" w:rsidRPr="00D40C37" w:rsidRDefault="0028680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75" w:type="pct"/>
          </w:tcPr>
          <w:p w:rsidR="007775B6" w:rsidRPr="00D40C37" w:rsidRDefault="0028680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75" w:type="pct"/>
          </w:tcPr>
          <w:p w:rsidR="007775B6" w:rsidRPr="00D40C37" w:rsidRDefault="0028680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368" w:type="pct"/>
          </w:tcPr>
          <w:p w:rsidR="007775B6" w:rsidRPr="00D40C37" w:rsidRDefault="0028680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819" w:type="pct"/>
          </w:tcPr>
          <w:p w:rsidR="007775B6" w:rsidRPr="00D40C37" w:rsidRDefault="007775B6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территориальные о</w:t>
            </w:r>
            <w:r w:rsidRPr="00D40C37">
              <w:rPr>
                <w:sz w:val="24"/>
                <w:szCs w:val="24"/>
              </w:rPr>
              <w:t>р</w:t>
            </w:r>
            <w:r w:rsidRPr="00D40C37">
              <w:rPr>
                <w:sz w:val="24"/>
                <w:szCs w:val="24"/>
              </w:rPr>
              <w:t>ганы Сокольского м</w:t>
            </w:r>
            <w:r w:rsidRPr="00D40C37">
              <w:rPr>
                <w:sz w:val="24"/>
                <w:szCs w:val="24"/>
              </w:rPr>
              <w:t>у</w:t>
            </w:r>
            <w:r w:rsidRPr="00D40C37">
              <w:rPr>
                <w:sz w:val="24"/>
                <w:szCs w:val="24"/>
              </w:rPr>
              <w:t>ниципального округа</w:t>
            </w:r>
          </w:p>
        </w:tc>
      </w:tr>
      <w:tr w:rsidR="00DA0B9E" w:rsidRPr="00D40C37" w:rsidTr="00B45534">
        <w:tc>
          <w:tcPr>
            <w:tcW w:w="167" w:type="pct"/>
          </w:tcPr>
          <w:p w:rsidR="00DA0B9E" w:rsidRPr="00D40C37" w:rsidRDefault="00402355" w:rsidP="00DA0B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B9E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:rsidR="00DA0B9E" w:rsidRPr="00D40C37" w:rsidRDefault="00DA0B9E" w:rsidP="00BA092E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Доля энергоэффективных источников света</w:t>
            </w:r>
          </w:p>
        </w:tc>
        <w:tc>
          <w:tcPr>
            <w:tcW w:w="506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DA0B9E" w:rsidRPr="00D40C37" w:rsidRDefault="0040235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" w:type="pct"/>
          </w:tcPr>
          <w:p w:rsidR="00DA0B9E" w:rsidRPr="00D40C37" w:rsidRDefault="0040235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5" w:type="pct"/>
          </w:tcPr>
          <w:p w:rsidR="00DA0B9E" w:rsidRPr="00D40C37" w:rsidRDefault="0040235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75" w:type="pct"/>
          </w:tcPr>
          <w:p w:rsidR="00DA0B9E" w:rsidRPr="00D40C37" w:rsidRDefault="0040235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02355" w:rsidRPr="00D40C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68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9" w:type="pct"/>
          </w:tcPr>
          <w:p w:rsidR="00DA0B9E" w:rsidRPr="00D40C37" w:rsidRDefault="00DA0B9E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территориальные о</w:t>
            </w:r>
            <w:r w:rsidRPr="00D40C37">
              <w:rPr>
                <w:sz w:val="24"/>
                <w:szCs w:val="24"/>
              </w:rPr>
              <w:t>р</w:t>
            </w:r>
            <w:r w:rsidRPr="00D40C37">
              <w:rPr>
                <w:sz w:val="24"/>
                <w:szCs w:val="24"/>
              </w:rPr>
              <w:t>ганы Сокольского м</w:t>
            </w:r>
            <w:r w:rsidRPr="00D40C37">
              <w:rPr>
                <w:sz w:val="24"/>
                <w:szCs w:val="24"/>
              </w:rPr>
              <w:t>у</w:t>
            </w:r>
            <w:r w:rsidRPr="00D40C37">
              <w:rPr>
                <w:sz w:val="24"/>
                <w:szCs w:val="24"/>
              </w:rPr>
              <w:t>ниципального округа</w:t>
            </w:r>
          </w:p>
        </w:tc>
      </w:tr>
      <w:tr w:rsidR="00DA0B9E" w:rsidRPr="00D40C37" w:rsidTr="00B45534">
        <w:tc>
          <w:tcPr>
            <w:tcW w:w="167" w:type="pct"/>
          </w:tcPr>
          <w:p w:rsidR="00DA0B9E" w:rsidRPr="00D40C37" w:rsidRDefault="00402355" w:rsidP="00402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9" w:type="pct"/>
          </w:tcPr>
          <w:p w:rsidR="00DA0B9E" w:rsidRPr="00D40C37" w:rsidRDefault="00402355" w:rsidP="00402355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Уровень </w:t>
            </w:r>
            <w:r w:rsidR="00DA0B9E" w:rsidRPr="00D40C37">
              <w:rPr>
                <w:sz w:val="24"/>
                <w:szCs w:val="24"/>
              </w:rPr>
              <w:t>газификации насе</w:t>
            </w:r>
            <w:r w:rsidR="00B646DD">
              <w:rPr>
                <w:sz w:val="24"/>
                <w:szCs w:val="24"/>
              </w:rPr>
              <w:t>-</w:t>
            </w:r>
            <w:r w:rsidR="00DA0B9E" w:rsidRPr="00D40C37">
              <w:rPr>
                <w:sz w:val="24"/>
                <w:szCs w:val="24"/>
              </w:rPr>
              <w:t>ления природным г</w:t>
            </w:r>
            <w:r w:rsidR="00DA0B9E" w:rsidRPr="00D40C37">
              <w:rPr>
                <w:sz w:val="24"/>
                <w:szCs w:val="24"/>
              </w:rPr>
              <w:t>а</w:t>
            </w:r>
            <w:r w:rsidR="00DA0B9E" w:rsidRPr="00D40C37">
              <w:rPr>
                <w:sz w:val="24"/>
                <w:szCs w:val="24"/>
              </w:rPr>
              <w:t>зом</w:t>
            </w:r>
          </w:p>
        </w:tc>
        <w:tc>
          <w:tcPr>
            <w:tcW w:w="506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31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5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5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9" w:type="pct"/>
          </w:tcPr>
          <w:p w:rsidR="00DA0B9E" w:rsidRPr="00D40C37" w:rsidRDefault="00DA0B9E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территориальные 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ганы Сокольского м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</w:p>
        </w:tc>
      </w:tr>
      <w:tr w:rsidR="00DC2BE5" w:rsidRPr="00D40C37" w:rsidTr="00B45534">
        <w:tc>
          <w:tcPr>
            <w:tcW w:w="167" w:type="pct"/>
          </w:tcPr>
          <w:p w:rsidR="00DC2BE5" w:rsidRPr="00D40C37" w:rsidRDefault="00DC2BE5" w:rsidP="00402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9" w:type="pct"/>
          </w:tcPr>
          <w:p w:rsidR="00DC2BE5" w:rsidRPr="00D40C37" w:rsidRDefault="00DC2BE5" w:rsidP="00402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Количество мно</w:t>
            </w:r>
            <w:r w:rsidR="00C21CF5">
              <w:rPr>
                <w:sz w:val="24"/>
                <w:szCs w:val="24"/>
                <w:shd w:val="clear" w:color="auto" w:fill="FFFFFF"/>
                <w:lang w:eastAsia="en-US"/>
              </w:rPr>
              <w:t>гокварти</w:t>
            </w:r>
            <w:r w:rsidR="00C21CF5">
              <w:rPr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="00C21CF5">
              <w:rPr>
                <w:sz w:val="24"/>
                <w:szCs w:val="24"/>
                <w:shd w:val="clear" w:color="auto" w:fill="FFFFFF"/>
                <w:lang w:eastAsia="en-US"/>
              </w:rPr>
              <w:t>ных домов, обеспеченны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сжиженным углеводоро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д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ным газом для бытовых нужд</w:t>
            </w:r>
          </w:p>
        </w:tc>
        <w:tc>
          <w:tcPr>
            <w:tcW w:w="506" w:type="pct"/>
          </w:tcPr>
          <w:p w:rsidR="00DC2BE5" w:rsidRPr="00D40C37" w:rsidRDefault="00DC2BE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DC2BE5" w:rsidRPr="00D40C37" w:rsidRDefault="00DC2BE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" w:type="pct"/>
          </w:tcPr>
          <w:p w:rsidR="00DC2BE5" w:rsidRPr="00D40C37" w:rsidRDefault="00DC2BE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DC2BE5" w:rsidRPr="00D40C37" w:rsidRDefault="00C21CF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DC2BE5" w:rsidRPr="00D40C37" w:rsidRDefault="00DC2BE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2BE5" w:rsidRPr="00D40C37" w:rsidRDefault="00DC2BE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2BE5" w:rsidRPr="00D40C37" w:rsidRDefault="00DC2BE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2BE5" w:rsidRPr="00D40C37" w:rsidRDefault="00DC2BE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C2BE5" w:rsidRPr="00D40C37" w:rsidRDefault="00DC2BE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pct"/>
          </w:tcPr>
          <w:p w:rsidR="00DC2BE5" w:rsidRPr="00D40C37" w:rsidRDefault="00DC2BE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территориальные 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ганы Сокольского м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</w:p>
        </w:tc>
      </w:tr>
      <w:tr w:rsidR="00DC41D4" w:rsidRPr="00D40C37" w:rsidTr="00B45534">
        <w:tc>
          <w:tcPr>
            <w:tcW w:w="167" w:type="pct"/>
          </w:tcPr>
          <w:p w:rsidR="00DC41D4" w:rsidRDefault="00DC41D4" w:rsidP="00402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9" w:type="pct"/>
          </w:tcPr>
          <w:p w:rsidR="00DC41D4" w:rsidRDefault="0038257C" w:rsidP="00DC41D4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Количество</w:t>
            </w:r>
            <w:r w:rsidR="00A75B0A" w:rsidRPr="00A75B0A">
              <w:rPr>
                <w:sz w:val="24"/>
                <w:szCs w:val="24"/>
                <w:shd w:val="clear" w:color="auto" w:fill="FFFFFF"/>
                <w:lang w:eastAsia="en-US"/>
              </w:rPr>
              <w:t xml:space="preserve"> объектов те</w:t>
            </w:r>
            <w:r w:rsidR="00A75B0A" w:rsidRPr="00A75B0A">
              <w:rPr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="00A75B0A" w:rsidRPr="00A75B0A">
              <w:rPr>
                <w:sz w:val="24"/>
                <w:szCs w:val="24"/>
                <w:shd w:val="clear" w:color="auto" w:fill="FFFFFF"/>
                <w:lang w:eastAsia="en-US"/>
              </w:rPr>
              <w:t>лоэнергетики подгото</w:t>
            </w:r>
            <w:r w:rsidR="00A75B0A" w:rsidRPr="00A75B0A">
              <w:rPr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="00A75B0A" w:rsidRPr="00A75B0A">
              <w:rPr>
                <w:sz w:val="24"/>
                <w:szCs w:val="24"/>
                <w:shd w:val="clear" w:color="auto" w:fill="FFFFFF"/>
                <w:lang w:eastAsia="en-US"/>
              </w:rPr>
              <w:t>ленных к работе в осенне-зимний период от общего числа объектов, которые планировалось подгот</w:t>
            </w:r>
            <w:r w:rsidR="00A75B0A" w:rsidRPr="00A75B0A">
              <w:rPr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A75B0A" w:rsidRPr="00A75B0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вить к работе в осенне-зимний период</w:t>
            </w:r>
          </w:p>
        </w:tc>
        <w:tc>
          <w:tcPr>
            <w:tcW w:w="506" w:type="pct"/>
          </w:tcPr>
          <w:p w:rsidR="00DC41D4" w:rsidRDefault="0038257C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9" w:type="pct"/>
          </w:tcPr>
          <w:p w:rsidR="00DC41D4" w:rsidRDefault="0038257C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" w:type="pct"/>
          </w:tcPr>
          <w:p w:rsidR="00DC41D4" w:rsidRDefault="00C21CF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DC41D4" w:rsidRDefault="0038257C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pct"/>
          </w:tcPr>
          <w:p w:rsidR="00DC41D4" w:rsidRPr="00D40C37" w:rsidRDefault="00DC41D4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территориальные 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ганы Сокольского м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</w:p>
        </w:tc>
      </w:tr>
      <w:tr w:rsidR="00DC41D4" w:rsidRPr="00D40C37" w:rsidTr="00B45534">
        <w:tc>
          <w:tcPr>
            <w:tcW w:w="167" w:type="pct"/>
          </w:tcPr>
          <w:p w:rsidR="00DC41D4" w:rsidRDefault="00DC41D4" w:rsidP="00402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9" w:type="pct"/>
          </w:tcPr>
          <w:p w:rsidR="00DC41D4" w:rsidRDefault="00DC41D4" w:rsidP="00402355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Количество разработанных проектно-сметных док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у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ментаций на строител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ь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ство, реконструкцию и м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о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дернизацию объекта те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п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лоэнергетики</w:t>
            </w:r>
          </w:p>
        </w:tc>
        <w:tc>
          <w:tcPr>
            <w:tcW w:w="506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9" w:type="pct"/>
          </w:tcPr>
          <w:p w:rsidR="00DC41D4" w:rsidRDefault="00C21CF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DC41D4" w:rsidRDefault="00C21CF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DC41D4" w:rsidRDefault="00C21CF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C41D4" w:rsidRDefault="00DC41D4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pct"/>
          </w:tcPr>
          <w:p w:rsidR="00DC41D4" w:rsidRPr="00D40C37" w:rsidRDefault="00DC41D4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территориальные 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ганы Сокольского м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</w:p>
        </w:tc>
      </w:tr>
    </w:tbl>
    <w:p w:rsidR="001C7B7C" w:rsidRDefault="001C7B7C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49" w:type="pct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3954"/>
        <w:gridCol w:w="3636"/>
        <w:gridCol w:w="2077"/>
        <w:gridCol w:w="4728"/>
      </w:tblGrid>
      <w:tr w:rsidR="00EF01C1" w:rsidRPr="00D40C37" w:rsidTr="00D40C37">
        <w:tc>
          <w:tcPr>
            <w:tcW w:w="238" w:type="pct"/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03" w:type="pct"/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687" w:type="pct"/>
          </w:tcPr>
          <w:p w:rsidR="00EF01C1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Период реализ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  <w:tc>
          <w:tcPr>
            <w:tcW w:w="1564" w:type="pct"/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1C1" w:rsidRPr="00D40C3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</w:t>
            </w:r>
            <w:r w:rsidR="00EF01C1" w:rsidRPr="00D40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01C1" w:rsidRPr="00D40C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EF01C1" w:rsidRPr="00D40C37" w:rsidTr="00D40C37">
        <w:trPr>
          <w:trHeight w:val="213"/>
        </w:trPr>
        <w:tc>
          <w:tcPr>
            <w:tcW w:w="238" w:type="pct"/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</w:tcBorders>
          </w:tcPr>
          <w:p w:rsidR="00A62397" w:rsidRPr="00D40C37" w:rsidRDefault="00A62397" w:rsidP="00F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pct"/>
          </w:tcPr>
          <w:p w:rsidR="00A62397" w:rsidRPr="00D40C37" w:rsidRDefault="00A62397" w:rsidP="00F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pct"/>
          </w:tcPr>
          <w:p w:rsidR="00A62397" w:rsidRPr="00D40C37" w:rsidRDefault="00A62397" w:rsidP="00F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pct"/>
          </w:tcPr>
          <w:p w:rsidR="00A62397" w:rsidRPr="00D40C37" w:rsidRDefault="00A62397" w:rsidP="00F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E9D" w:rsidRPr="00D40C37" w:rsidTr="00DD0E9D">
        <w:trPr>
          <w:trHeight w:val="213"/>
        </w:trPr>
        <w:tc>
          <w:tcPr>
            <w:tcW w:w="5000" w:type="pct"/>
            <w:gridSpan w:val="5"/>
          </w:tcPr>
          <w:p w:rsidR="00DD0E9D" w:rsidRPr="00D40C37" w:rsidRDefault="00660D8E" w:rsidP="00660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ADD" w:rsidRPr="00D40C37" w:rsidTr="00F87DB5">
        <w:tc>
          <w:tcPr>
            <w:tcW w:w="238" w:type="pct"/>
          </w:tcPr>
          <w:p w:rsidR="00F52ADD" w:rsidRPr="00D40C37" w:rsidRDefault="00F52ADD" w:rsidP="007B4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F52ADD" w:rsidRPr="00D40C37" w:rsidRDefault="00681F81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Муниципальный пр</w:t>
            </w:r>
            <w:r w:rsidR="0020159D" w:rsidRPr="00D40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ект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«Поставка  сжиженного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углеводородного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газа»</w:t>
            </w:r>
          </w:p>
        </w:tc>
        <w:tc>
          <w:tcPr>
            <w:tcW w:w="1203" w:type="pct"/>
          </w:tcPr>
          <w:p w:rsidR="00F52ADD" w:rsidRPr="00D40C37" w:rsidRDefault="0030752A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7" w:type="pct"/>
          </w:tcPr>
          <w:p w:rsidR="00F52ADD" w:rsidRPr="00D40C37" w:rsidRDefault="00F52ADD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 – 20</w:t>
            </w:r>
            <w:r w:rsidR="0032708F" w:rsidRPr="00D40C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64" w:type="pct"/>
          </w:tcPr>
          <w:p w:rsidR="00F52ADD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Улу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>чшение качества жизни населения, обеспеченного сжиженным углеводородным газом.</w:t>
            </w:r>
          </w:p>
        </w:tc>
      </w:tr>
      <w:tr w:rsidR="0032708F" w:rsidRPr="00D40C37" w:rsidTr="00F87DB5">
        <w:tc>
          <w:tcPr>
            <w:tcW w:w="238" w:type="pct"/>
          </w:tcPr>
          <w:p w:rsidR="0032708F" w:rsidRPr="00D40C37" w:rsidRDefault="007B4853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32708F" w:rsidRPr="00D40C37" w:rsidRDefault="00681F81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«Стро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и капитальный ремонт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ектов теплоэнергетики»</w:t>
            </w:r>
          </w:p>
        </w:tc>
        <w:tc>
          <w:tcPr>
            <w:tcW w:w="1203" w:type="pct"/>
          </w:tcPr>
          <w:p w:rsidR="0032708F" w:rsidRPr="00D40C37" w:rsidRDefault="0030752A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7" w:type="pct"/>
          </w:tcPr>
          <w:p w:rsidR="0032708F" w:rsidRPr="00D40C37" w:rsidRDefault="0032708F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 – 2030 гг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pct"/>
          </w:tcPr>
          <w:p w:rsidR="0032708F" w:rsidRPr="00D40C37" w:rsidRDefault="00660D8E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коммунальных услуг, оказываемых населению.</w:t>
            </w:r>
          </w:p>
        </w:tc>
      </w:tr>
      <w:tr w:rsidR="00F87DB5" w:rsidRPr="00D40C37" w:rsidTr="00F87DB5">
        <w:tc>
          <w:tcPr>
            <w:tcW w:w="238" w:type="pct"/>
          </w:tcPr>
          <w:p w:rsidR="00F87DB5" w:rsidRPr="00D40C37" w:rsidRDefault="007B4853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F87DB5" w:rsidRPr="00D40C37" w:rsidRDefault="00681F81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«Поддержка коммунального хозяйства»</w:t>
            </w:r>
          </w:p>
        </w:tc>
        <w:tc>
          <w:tcPr>
            <w:tcW w:w="1203" w:type="pct"/>
          </w:tcPr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орган «Город Сокол»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pct"/>
          </w:tcPr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>, обеспеченного тепло и вооснабжением.</w:t>
            </w:r>
          </w:p>
        </w:tc>
      </w:tr>
      <w:tr w:rsidR="00B720F3" w:rsidRPr="00D40C37" w:rsidTr="00F87DB5">
        <w:tc>
          <w:tcPr>
            <w:tcW w:w="238" w:type="pct"/>
          </w:tcPr>
          <w:p w:rsidR="00B720F3" w:rsidRPr="00D40C37" w:rsidRDefault="007B4853" w:rsidP="00B720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B720F3" w:rsidRPr="00D40C37" w:rsidRDefault="00681F81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B720F3" w:rsidRPr="00D40C37">
              <w:rPr>
                <w:rFonts w:ascii="Times New Roman" w:hAnsi="Times New Roman" w:cs="Times New Roman"/>
                <w:sz w:val="24"/>
                <w:szCs w:val="24"/>
              </w:rPr>
              <w:t>«Организ</w:t>
            </w:r>
            <w:r w:rsidR="00B720F3" w:rsidRPr="00D40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0F3" w:rsidRPr="00D40C37">
              <w:rPr>
                <w:rFonts w:ascii="Times New Roman" w:hAnsi="Times New Roman" w:cs="Times New Roman"/>
                <w:sz w:val="24"/>
                <w:szCs w:val="24"/>
              </w:rPr>
              <w:t>ция уличного освещения»</w:t>
            </w:r>
          </w:p>
        </w:tc>
        <w:tc>
          <w:tcPr>
            <w:tcW w:w="1203" w:type="pct"/>
          </w:tcPr>
          <w:p w:rsidR="00B720F3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«Город Кадников»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«Арха</w:t>
            </w:r>
            <w:r w:rsidRPr="00D40C37">
              <w:rPr>
                <w:sz w:val="24"/>
                <w:szCs w:val="24"/>
              </w:rPr>
              <w:t>н</w:t>
            </w:r>
            <w:r w:rsidRPr="00D40C37">
              <w:rPr>
                <w:sz w:val="24"/>
                <w:szCs w:val="24"/>
              </w:rPr>
              <w:t>гельский»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«Бир</w:t>
            </w:r>
            <w:r w:rsidRPr="00D40C37">
              <w:rPr>
                <w:sz w:val="24"/>
                <w:szCs w:val="24"/>
              </w:rPr>
              <w:t>я</w:t>
            </w:r>
            <w:r w:rsidRPr="00D40C37">
              <w:rPr>
                <w:sz w:val="24"/>
                <w:szCs w:val="24"/>
              </w:rPr>
              <w:t>ковский»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«Вор</w:t>
            </w:r>
            <w:r w:rsidRPr="00D40C37">
              <w:rPr>
                <w:sz w:val="24"/>
                <w:szCs w:val="24"/>
              </w:rPr>
              <w:t>о</w:t>
            </w:r>
            <w:r w:rsidRPr="00D40C37">
              <w:rPr>
                <w:sz w:val="24"/>
                <w:szCs w:val="24"/>
              </w:rPr>
              <w:t>бьевский»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«Дв</w:t>
            </w:r>
            <w:r w:rsidRPr="00D40C37">
              <w:rPr>
                <w:sz w:val="24"/>
                <w:szCs w:val="24"/>
              </w:rPr>
              <w:t>и</w:t>
            </w:r>
            <w:r w:rsidRPr="00D40C37">
              <w:rPr>
                <w:sz w:val="24"/>
                <w:szCs w:val="24"/>
              </w:rPr>
              <w:t>ницкий»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«Пел</w:t>
            </w:r>
            <w:r w:rsidRPr="00D40C37">
              <w:rPr>
                <w:sz w:val="24"/>
                <w:szCs w:val="24"/>
              </w:rPr>
              <w:t>ь</w:t>
            </w:r>
            <w:r w:rsidRPr="00D40C37">
              <w:rPr>
                <w:sz w:val="24"/>
                <w:szCs w:val="24"/>
              </w:rPr>
              <w:t>шемский»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«Приг</w:t>
            </w:r>
            <w:r w:rsidRPr="00D40C37">
              <w:rPr>
                <w:sz w:val="24"/>
                <w:szCs w:val="24"/>
              </w:rPr>
              <w:t>о</w:t>
            </w:r>
            <w:r w:rsidRPr="00D40C37">
              <w:rPr>
                <w:sz w:val="24"/>
                <w:szCs w:val="24"/>
              </w:rPr>
              <w:t>родный»</w:t>
            </w:r>
          </w:p>
          <w:p w:rsidR="00AA07A6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«Чу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ковский»</w:t>
            </w:r>
          </w:p>
        </w:tc>
        <w:tc>
          <w:tcPr>
            <w:tcW w:w="687" w:type="pct"/>
          </w:tcPr>
          <w:p w:rsidR="00B720F3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F3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pct"/>
          </w:tcPr>
          <w:p w:rsidR="00E87337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Увеличение энергоэффективных источн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ков света в системах уличного освещения.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AA07A6" w:rsidRPr="00D40C37" w:rsidRDefault="00AA07A6" w:rsidP="00D40C37">
            <w:pPr>
              <w:jc w:val="center"/>
              <w:rPr>
                <w:sz w:val="24"/>
                <w:szCs w:val="24"/>
              </w:rPr>
            </w:pPr>
          </w:p>
          <w:p w:rsidR="00B720F3" w:rsidRPr="00D40C37" w:rsidRDefault="00B720F3" w:rsidP="00D40C37">
            <w:pPr>
              <w:jc w:val="center"/>
              <w:rPr>
                <w:sz w:val="24"/>
                <w:szCs w:val="24"/>
              </w:rPr>
            </w:pPr>
          </w:p>
        </w:tc>
      </w:tr>
      <w:tr w:rsidR="00AA07A6" w:rsidRPr="00D40C37" w:rsidTr="00F87DB5">
        <w:tc>
          <w:tcPr>
            <w:tcW w:w="238" w:type="pct"/>
          </w:tcPr>
          <w:p w:rsidR="00AA07A6" w:rsidRPr="00D40C37" w:rsidRDefault="00660D8E" w:rsidP="007B4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AA07A6" w:rsidRPr="00D40C37" w:rsidRDefault="00660D8E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«Газифик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ция Сокольского муниципального округа»</w:t>
            </w:r>
          </w:p>
        </w:tc>
        <w:tc>
          <w:tcPr>
            <w:tcW w:w="1203" w:type="pct"/>
          </w:tcPr>
          <w:p w:rsidR="00DD0E9D" w:rsidRPr="00D40C37" w:rsidRDefault="00DD0E9D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AA07A6" w:rsidRPr="00D40C37" w:rsidRDefault="00AA07A6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07A6" w:rsidRPr="00D40C37" w:rsidRDefault="00DD0E9D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2025-2030 гг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pct"/>
          </w:tcPr>
          <w:p w:rsidR="00AA07A6" w:rsidRPr="00D40C37" w:rsidRDefault="00B45534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Увеличение уровня газификации населения природным газом</w:t>
            </w:r>
          </w:p>
          <w:p w:rsidR="00166BA3" w:rsidRPr="00D40C37" w:rsidRDefault="00166BA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337" w:rsidRPr="00E87337" w:rsidRDefault="00E10EBA" w:rsidP="00166BA3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166BA3">
        <w:rPr>
          <w:rFonts w:ascii="Times New Roman" w:hAnsi="Times New Roman" w:cs="Times New Roman"/>
          <w:sz w:val="28"/>
          <w:szCs w:val="28"/>
        </w:rPr>
        <w:t>.</w:t>
      </w:r>
    </w:p>
    <w:p w:rsidR="008D18CC" w:rsidRDefault="008D18CC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93B80" w:rsidRDefault="00166BA3" w:rsidP="00BD6D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приведено</w:t>
      </w:r>
      <w:r w:rsidR="00764FC7">
        <w:rPr>
          <w:rFonts w:ascii="Times New Roman" w:hAnsi="Times New Roman" w:cs="Times New Roman"/>
          <w:sz w:val="28"/>
          <w:szCs w:val="28"/>
        </w:rPr>
        <w:t xml:space="preserve"> в приложении 1 к паспорту муниципальной пр</w:t>
      </w:r>
      <w:r w:rsidR="00764FC7">
        <w:rPr>
          <w:rFonts w:ascii="Times New Roman" w:hAnsi="Times New Roman" w:cs="Times New Roman"/>
          <w:sz w:val="28"/>
          <w:szCs w:val="28"/>
        </w:rPr>
        <w:t>о</w:t>
      </w:r>
      <w:r w:rsidR="00764FC7">
        <w:rPr>
          <w:rFonts w:ascii="Times New Roman" w:hAnsi="Times New Roman" w:cs="Times New Roman"/>
          <w:sz w:val="28"/>
          <w:szCs w:val="28"/>
        </w:rPr>
        <w:t>граммы.</w:t>
      </w:r>
    </w:p>
    <w:p w:rsidR="00166BA3" w:rsidRDefault="00166BA3" w:rsidP="00166BA3">
      <w:pPr>
        <w:pStyle w:val="aff"/>
        <w:jc w:val="center"/>
      </w:pPr>
    </w:p>
    <w:p w:rsidR="00166BA3" w:rsidRDefault="00593B80" w:rsidP="00166BA3">
      <w:pPr>
        <w:pStyle w:val="aff"/>
        <w:jc w:val="center"/>
      </w:pPr>
      <w:r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  <w:r w:rsidR="00166BA3">
        <w:t xml:space="preserve"> п</w:t>
      </w:r>
      <w:r>
        <w:t>риведена в приложении 2 к па</w:t>
      </w:r>
      <w:r w:rsidR="00166BA3">
        <w:t>спорту муниципальной программы.</w:t>
      </w:r>
    </w:p>
    <w:p w:rsidR="00D40C37" w:rsidRDefault="00D40C37" w:rsidP="00166BA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18CC" w:rsidRDefault="00E87337" w:rsidP="00166BA3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8CC" w:rsidRPr="008D18CC">
        <w:rPr>
          <w:rFonts w:ascii="Times New Roman" w:hAnsi="Times New Roman" w:cs="Times New Roman"/>
          <w:sz w:val="28"/>
          <w:szCs w:val="28"/>
        </w:rPr>
        <w:t>ведения о порядке сбора информации и методике расчета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E87337" w:rsidRDefault="00E87337" w:rsidP="00E873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6"/>
        <w:gridCol w:w="3118"/>
        <w:gridCol w:w="1134"/>
        <w:gridCol w:w="1985"/>
        <w:gridCol w:w="2113"/>
        <w:gridCol w:w="3828"/>
        <w:gridCol w:w="2847"/>
      </w:tblGrid>
      <w:tr w:rsidR="00166BA3" w:rsidRPr="00D40C37" w:rsidTr="002A4ED0">
        <w:trPr>
          <w:trHeight w:val="105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257CA2" w:rsidP="00257C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D0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                      №</w:t>
            </w:r>
            <w:r w:rsidR="00166BA3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D0" w:rsidRPr="00D40C37" w:rsidRDefault="002A4ED0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BA3" w:rsidRPr="00D40C37" w:rsidRDefault="002A4ED0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казателя (индик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тора)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Временные х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рактеристики п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казателя (индик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формирования (форм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ла) и методологические пояснения к показателю (индикатору)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сбора информ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ции, индекс формы 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четности</w:t>
            </w:r>
          </w:p>
        </w:tc>
      </w:tr>
      <w:tr w:rsidR="00166BA3" w:rsidRPr="00D40C37" w:rsidTr="002A4ED0">
        <w:trPr>
          <w:trHeight w:val="37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2A4ED0" w:rsidP="00257CA2">
            <w:pPr>
              <w:pStyle w:val="ConsPlusNormal"/>
              <w:spacing w:line="256" w:lineRule="auto"/>
              <w:ind w:left="-119" w:firstLine="1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0" w:rsidRPr="00D40C37" w:rsidRDefault="002A4ED0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hanging="9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66BA3" w:rsidRPr="00D40C37" w:rsidTr="002A4ED0">
        <w:trPr>
          <w:trHeight w:val="158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2A4ED0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2A4ED0" w:rsidP="00166B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Доля</w:t>
            </w:r>
            <w:r w:rsidR="00166BA3" w:rsidRPr="00D40C37">
              <w:rPr>
                <w:sz w:val="24"/>
                <w:szCs w:val="24"/>
                <w:lang w:eastAsia="en-US"/>
              </w:rPr>
              <w:t xml:space="preserve"> населения, обеспече</w:t>
            </w:r>
            <w:r w:rsidR="00166BA3" w:rsidRPr="00D40C37">
              <w:rPr>
                <w:sz w:val="24"/>
                <w:szCs w:val="24"/>
                <w:lang w:eastAsia="en-US"/>
              </w:rPr>
              <w:t>н</w:t>
            </w:r>
            <w:r w:rsidR="00166BA3" w:rsidRPr="00D40C37">
              <w:rPr>
                <w:sz w:val="24"/>
                <w:szCs w:val="24"/>
                <w:lang w:eastAsia="en-US"/>
              </w:rPr>
              <w:t>ного качественной питьевой водой из систем централиз</w:t>
            </w:r>
            <w:r w:rsidR="00166BA3" w:rsidRPr="00D40C37">
              <w:rPr>
                <w:sz w:val="24"/>
                <w:szCs w:val="24"/>
                <w:lang w:eastAsia="en-US"/>
              </w:rPr>
              <w:t>о</w:t>
            </w:r>
            <w:r w:rsidR="00166BA3" w:rsidRPr="00D40C37">
              <w:rPr>
                <w:sz w:val="24"/>
                <w:szCs w:val="24"/>
                <w:lang w:eastAsia="en-US"/>
              </w:rPr>
              <w:t>ванного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населения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Сокольского м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ниципального округа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ченного кач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пить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водой из с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стем централиз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ванного вод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снабжения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Годовой, за отче</w:t>
            </w:r>
            <w:r w:rsidRPr="00D40C37">
              <w:rPr>
                <w:sz w:val="24"/>
                <w:szCs w:val="24"/>
                <w:lang w:eastAsia="en-US"/>
              </w:rPr>
              <w:t>т</w:t>
            </w:r>
            <w:r w:rsidRPr="00D40C37">
              <w:rPr>
                <w:sz w:val="24"/>
                <w:szCs w:val="24"/>
                <w:lang w:eastAsia="en-US"/>
              </w:rPr>
              <w:t>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i /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общ)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 100%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доля населения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Сокол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ского муниципального округа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обеспеченного качественной пит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евой водой .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численность населения, обеспеченного качественной пит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евой водой.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общ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численность насел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округа на начало отчетного г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D40C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Ведомственная информа-ция территориального о</w:t>
            </w:r>
            <w:r w:rsidRPr="00D40C37">
              <w:rPr>
                <w:sz w:val="24"/>
                <w:szCs w:val="24"/>
                <w:lang w:eastAsia="en-US"/>
              </w:rPr>
              <w:t>т</w:t>
            </w:r>
            <w:r w:rsidRPr="00D40C37">
              <w:rPr>
                <w:sz w:val="24"/>
                <w:szCs w:val="24"/>
                <w:lang w:eastAsia="en-US"/>
              </w:rPr>
              <w:t>дела Управления Росп</w:t>
            </w:r>
            <w:r w:rsidRPr="00D40C37">
              <w:rPr>
                <w:sz w:val="24"/>
                <w:szCs w:val="24"/>
                <w:lang w:eastAsia="en-US"/>
              </w:rPr>
              <w:t>о</w:t>
            </w:r>
            <w:r w:rsidRPr="00D40C37">
              <w:rPr>
                <w:sz w:val="24"/>
                <w:szCs w:val="24"/>
                <w:lang w:eastAsia="en-US"/>
              </w:rPr>
              <w:t>требнадзора по Волого</w:t>
            </w:r>
            <w:r w:rsidRPr="00D40C37">
              <w:rPr>
                <w:sz w:val="24"/>
                <w:szCs w:val="24"/>
                <w:lang w:eastAsia="en-US"/>
              </w:rPr>
              <w:t>д</w:t>
            </w:r>
            <w:r w:rsidRPr="00D40C37">
              <w:rPr>
                <w:sz w:val="24"/>
                <w:szCs w:val="24"/>
                <w:lang w:eastAsia="en-US"/>
              </w:rPr>
              <w:t>ской области в Сокол</w:t>
            </w:r>
            <w:r w:rsidRPr="00D40C37">
              <w:rPr>
                <w:sz w:val="24"/>
                <w:szCs w:val="24"/>
                <w:lang w:eastAsia="en-US"/>
              </w:rPr>
              <w:t>ь</w:t>
            </w:r>
            <w:r w:rsidRPr="00D40C37">
              <w:rPr>
                <w:sz w:val="24"/>
                <w:szCs w:val="24"/>
                <w:lang w:eastAsia="en-US"/>
              </w:rPr>
              <w:t>ском, Усть-Кубинском, Вожегодском, Сямже</w:t>
            </w:r>
            <w:r w:rsidRPr="00D40C37">
              <w:rPr>
                <w:sz w:val="24"/>
                <w:szCs w:val="24"/>
                <w:lang w:eastAsia="en-US"/>
              </w:rPr>
              <w:t>н</w:t>
            </w:r>
            <w:r w:rsidRPr="00D40C37">
              <w:rPr>
                <w:sz w:val="24"/>
                <w:szCs w:val="24"/>
                <w:lang w:eastAsia="en-US"/>
              </w:rPr>
              <w:t>ском, Харовском, Верх</w:t>
            </w:r>
            <w:r w:rsidRPr="00D40C37">
              <w:rPr>
                <w:sz w:val="24"/>
                <w:szCs w:val="24"/>
                <w:lang w:eastAsia="en-US"/>
              </w:rPr>
              <w:t>о</w:t>
            </w:r>
            <w:r w:rsidRPr="00D40C37">
              <w:rPr>
                <w:sz w:val="24"/>
                <w:szCs w:val="24"/>
                <w:lang w:eastAsia="en-US"/>
              </w:rPr>
              <w:t>важском районах, данные Вологдастата</w:t>
            </w:r>
          </w:p>
        </w:tc>
      </w:tr>
      <w:tr w:rsidR="00166BA3" w:rsidRPr="00D40C37" w:rsidTr="002A4ED0">
        <w:trPr>
          <w:trHeight w:val="2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A" w:rsidRPr="00D40C37" w:rsidRDefault="008537BA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8537BA" w:rsidRPr="00D40C37" w:rsidRDefault="008537BA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166BA3" w:rsidRPr="00D40C37" w:rsidRDefault="00674063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166B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40C37">
              <w:rPr>
                <w:sz w:val="24"/>
                <w:szCs w:val="24"/>
              </w:rPr>
              <w:t>Доля энергоэффективных источников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166BA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установле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энергоэ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фективных и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точников света</w:t>
            </w:r>
            <w:r w:rsidR="00257CA2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общего колич</w:t>
            </w:r>
            <w:r w:rsidR="00257CA2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57CA2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светильн</w:t>
            </w:r>
            <w:r w:rsidR="00257CA2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57CA2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166B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Годовой, за отче</w:t>
            </w:r>
            <w:r w:rsidRPr="00D40C37">
              <w:rPr>
                <w:sz w:val="24"/>
                <w:szCs w:val="24"/>
                <w:lang w:eastAsia="en-US"/>
              </w:rPr>
              <w:t>т</w:t>
            </w:r>
            <w:r w:rsidRPr="00D40C37">
              <w:rPr>
                <w:sz w:val="24"/>
                <w:szCs w:val="24"/>
                <w:lang w:eastAsia="en-US"/>
              </w:rPr>
              <w:t>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света=общее колич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ство установленных энергоэффе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тивных источников света/общее количество светильников *100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D40C37">
            <w:pPr>
              <w:pStyle w:val="ConsPlusNormal"/>
              <w:tabs>
                <w:tab w:val="left" w:pos="306"/>
              </w:tabs>
              <w:spacing w:line="256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Ведомственная отче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территориальных органов Сокольского округа, акты выполне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работ</w:t>
            </w:r>
          </w:p>
        </w:tc>
      </w:tr>
      <w:tr w:rsidR="00166BA3" w:rsidRPr="00D40C37" w:rsidTr="002A4ED0">
        <w:trPr>
          <w:trHeight w:val="2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674063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40C37">
              <w:rPr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674063" w:rsidP="00166B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="00166BA3" w:rsidRPr="00D40C37">
              <w:rPr>
                <w:sz w:val="24"/>
                <w:szCs w:val="24"/>
                <w:shd w:val="clear" w:color="auto" w:fill="FFFFFF"/>
                <w:lang w:eastAsia="en-US"/>
              </w:rPr>
              <w:t>ров</w:t>
            </w:r>
            <w:r w:rsidRPr="00D40C37">
              <w:rPr>
                <w:sz w:val="24"/>
                <w:szCs w:val="24"/>
                <w:shd w:val="clear" w:color="auto" w:fill="FFFFFF"/>
                <w:lang w:eastAsia="en-US"/>
              </w:rPr>
              <w:t>ень</w:t>
            </w:r>
            <w:r w:rsidR="00166BA3" w:rsidRPr="00D40C37">
              <w:rPr>
                <w:sz w:val="24"/>
                <w:szCs w:val="24"/>
                <w:shd w:val="clear" w:color="auto" w:fill="FFFFFF"/>
                <w:lang w:eastAsia="en-US"/>
              </w:rPr>
              <w:t xml:space="preserve"> газификации нас</w:t>
            </w:r>
            <w:r w:rsidR="00166BA3" w:rsidRPr="00D40C37">
              <w:rPr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="00166BA3" w:rsidRPr="00D40C37">
              <w:rPr>
                <w:sz w:val="24"/>
                <w:szCs w:val="24"/>
                <w:shd w:val="clear" w:color="auto" w:fill="FFFFFF"/>
                <w:lang w:eastAsia="en-US"/>
              </w:rPr>
              <w:t>ления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Доля газифик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ции населения Сокольского м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ниципального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округа приро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ным газом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lastRenderedPageBreak/>
              <w:t>Годовой, за отче</w:t>
            </w:r>
            <w:r w:rsidRPr="00D40C37">
              <w:rPr>
                <w:sz w:val="24"/>
                <w:szCs w:val="24"/>
                <w:lang w:eastAsia="en-US"/>
              </w:rPr>
              <w:t>т</w:t>
            </w:r>
            <w:r w:rsidRPr="00D40C37">
              <w:rPr>
                <w:sz w:val="24"/>
                <w:szCs w:val="24"/>
                <w:lang w:eastAsia="en-US"/>
              </w:rPr>
              <w:t>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i /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общ)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 100%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уровень газиф</w:t>
            </w:r>
            <w:r w:rsidR="00674063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икации населения природным газом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%.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домовлад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ний и квартир, получивших доступ к природному газу по итогам ре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лизации мероприятий по газифик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i-го объекта, ед.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общ</w:t>
            </w:r>
            <w:r w:rsidR="00B646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общее количество д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мовладений (квартир) в жилом фонде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Сокольского муниципальн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 округа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D40C37">
            <w:pPr>
              <w:pStyle w:val="ConsPlusNormal"/>
              <w:numPr>
                <w:ilvl w:val="0"/>
                <w:numId w:val="28"/>
              </w:numPr>
              <w:tabs>
                <w:tab w:val="left" w:pos="306"/>
              </w:tabs>
              <w:spacing w:line="256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Ведомственная отче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от АО «Газпром г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зораспределение Воло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да».</w:t>
            </w:r>
          </w:p>
          <w:p w:rsidR="00166BA3" w:rsidRPr="00D40C37" w:rsidRDefault="00166BA3" w:rsidP="00D40C37">
            <w:pPr>
              <w:pStyle w:val="ConsPlusNormal"/>
              <w:numPr>
                <w:ilvl w:val="0"/>
                <w:numId w:val="28"/>
              </w:numPr>
              <w:tabs>
                <w:tab w:val="left" w:pos="306"/>
              </w:tabs>
              <w:spacing w:line="256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Данные Вологдастат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02474" w:rsidRPr="00D40C37" w:rsidTr="002A4ED0">
        <w:trPr>
          <w:trHeight w:val="2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A75B0A" w:rsidRDefault="00B02474" w:rsidP="00B024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A75B0A" w:rsidRDefault="00B02474" w:rsidP="00B0247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646D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Количество многокварти</w:t>
            </w:r>
            <w:r w:rsidRPr="00B646D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р</w:t>
            </w:r>
            <w:r w:rsidRPr="00B646D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ных домов, обеспеченных сжиженным углеводоро</w:t>
            </w:r>
            <w:r w:rsidRPr="00B646D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д</w:t>
            </w:r>
            <w:r w:rsidRPr="00B646D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ным газом для бытовых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D40C37" w:rsidRDefault="00B02474" w:rsidP="00B02474">
            <w:pPr>
              <w:pStyle w:val="ConsPlusNormal"/>
              <w:spacing w:line="256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B02474" w:rsidRDefault="00B02474" w:rsidP="00B0247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количество мн</w:t>
            </w: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гоквартирных домов, которые обеспечены сж</w:t>
            </w: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женным газом из резервуарных установок по концу отчетного периода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B02474" w:rsidRDefault="00B02474" w:rsidP="00B024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02474">
              <w:rPr>
                <w:sz w:val="24"/>
                <w:lang w:eastAsia="en-US"/>
              </w:rPr>
              <w:t>годовой, за отче</w:t>
            </w:r>
            <w:r w:rsidRPr="00B02474">
              <w:rPr>
                <w:sz w:val="24"/>
                <w:lang w:eastAsia="en-US"/>
              </w:rPr>
              <w:t>т</w:t>
            </w:r>
            <w:r w:rsidRPr="00B02474">
              <w:rPr>
                <w:sz w:val="24"/>
                <w:lang w:eastAsia="en-US"/>
              </w:rPr>
              <w:t>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B02474" w:rsidRDefault="00B02474" w:rsidP="00B02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определяется в абсолютном значении, путем суммирования к</w:t>
            </w: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личества МКД Сокольского мун</w:t>
            </w: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ципального округа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B02474" w:rsidRDefault="00B02474" w:rsidP="00B02474">
            <w:pPr>
              <w:pStyle w:val="ConsPlusNormal"/>
              <w:tabs>
                <w:tab w:val="left" w:pos="306"/>
              </w:tabs>
              <w:spacing w:line="256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474">
              <w:rPr>
                <w:rFonts w:ascii="Times New Roman" w:hAnsi="Times New Roman" w:cs="Times New Roman"/>
                <w:sz w:val="24"/>
                <w:lang w:eastAsia="en-US"/>
              </w:rPr>
              <w:t>на основании договоров, актов приёма-передачи, товарных накладных.</w:t>
            </w:r>
          </w:p>
        </w:tc>
      </w:tr>
      <w:tr w:rsidR="00B02474" w:rsidRPr="00D40C37" w:rsidTr="002A4ED0">
        <w:trPr>
          <w:trHeight w:val="2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A75B0A" w:rsidRDefault="00B02474" w:rsidP="00B024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A75B0A" w:rsidRDefault="003A3A6A" w:rsidP="00B0247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Количество</w:t>
            </w:r>
            <w:r w:rsidR="00B02474" w:rsidRPr="00A75B0A">
              <w:rPr>
                <w:sz w:val="24"/>
                <w:szCs w:val="24"/>
                <w:shd w:val="clear" w:color="auto" w:fill="FFFFFF"/>
                <w:lang w:eastAsia="en-US"/>
              </w:rPr>
              <w:t xml:space="preserve"> объектов тепл</w:t>
            </w:r>
            <w:r w:rsidR="00B02474" w:rsidRPr="00A75B0A">
              <w:rPr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B02474" w:rsidRPr="00A75B0A">
              <w:rPr>
                <w:sz w:val="24"/>
                <w:szCs w:val="24"/>
                <w:shd w:val="clear" w:color="auto" w:fill="FFFFFF"/>
                <w:lang w:eastAsia="en-US"/>
              </w:rPr>
              <w:t>энергетики подготовленных к работе в осенне-зимний период от общего числа объектов, которые планир</w:t>
            </w:r>
            <w:r w:rsidR="00B02474" w:rsidRPr="00A75B0A">
              <w:rPr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B02474" w:rsidRPr="00A75B0A">
              <w:rPr>
                <w:sz w:val="24"/>
                <w:szCs w:val="24"/>
                <w:shd w:val="clear" w:color="auto" w:fill="FFFFFF"/>
                <w:lang w:eastAsia="en-US"/>
              </w:rPr>
              <w:t>валось подготовить к работе в осенне-зимний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D40C37" w:rsidRDefault="003A3A6A" w:rsidP="00B02474">
            <w:pPr>
              <w:pStyle w:val="ConsPlusNormal"/>
              <w:spacing w:line="256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382F1D" w:rsidRDefault="003A3A6A" w:rsidP="00B02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количество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 xml:space="preserve"> об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ъ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ектов теплоэне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гетики, подгото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ленных к работе в осенне-зимний период, от общ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го числа объе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к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тов, которые пл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нировалось по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д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готовить к работе в осенне-зимний период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382F1D" w:rsidRDefault="00B02474" w:rsidP="00B02474">
            <w:pPr>
              <w:jc w:val="center"/>
              <w:rPr>
                <w:sz w:val="24"/>
                <w:szCs w:val="24"/>
                <w:lang w:eastAsia="en-US"/>
              </w:rPr>
            </w:pPr>
            <w:r w:rsidRPr="00382F1D">
              <w:rPr>
                <w:sz w:val="24"/>
                <w:lang w:eastAsia="en-US"/>
              </w:rPr>
              <w:t>годовой, за отче</w:t>
            </w:r>
            <w:r w:rsidRPr="00382F1D">
              <w:rPr>
                <w:sz w:val="24"/>
                <w:lang w:eastAsia="en-US"/>
              </w:rPr>
              <w:t>т</w:t>
            </w:r>
            <w:r w:rsidRPr="00382F1D">
              <w:rPr>
                <w:sz w:val="24"/>
                <w:lang w:eastAsia="en-US"/>
              </w:rPr>
              <w:t>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382F1D" w:rsidRDefault="003A3A6A" w:rsidP="00B02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B02474"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объектов тепл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энергетики, подготовленных к р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боте в осенне-зимний период</w:t>
            </w:r>
            <w:r w:rsidR="00B02474"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Общее число объектов теплоэне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гетики, подготовленных к работе в осенне-зимний период</w:t>
            </w:r>
            <w:r w:rsidR="00B02474"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Общее чи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ло объектов, которые планиров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лось подготовить к работе в осе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н</w:t>
            </w:r>
            <w:r w:rsidR="00B02474" w:rsidRPr="00382F1D">
              <w:rPr>
                <w:rFonts w:ascii="Times New Roman" w:hAnsi="Times New Roman" w:cs="Times New Roman"/>
                <w:sz w:val="24"/>
                <w:lang w:eastAsia="en-US"/>
              </w:rPr>
              <w:t>не-зимний период</w:t>
            </w:r>
            <w:r w:rsidR="00B02474"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*100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382F1D" w:rsidRDefault="00B02474" w:rsidP="00B02474">
            <w:pPr>
              <w:pStyle w:val="ConsPlusNormal"/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приемки выполне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работ</w:t>
            </w:r>
          </w:p>
        </w:tc>
      </w:tr>
      <w:tr w:rsidR="00B02474" w:rsidRPr="00D40C37" w:rsidTr="002A4ED0">
        <w:trPr>
          <w:trHeight w:val="2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A75B0A" w:rsidRDefault="00B02474" w:rsidP="00B024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A75B0A" w:rsidRDefault="00B02474" w:rsidP="00B0247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Количество разработанных проектно-сметных докуме</w:t>
            </w: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таций на строительство, р</w:t>
            </w: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конструкцию и модерниз</w:t>
            </w: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цию объекта теплоснабж</w:t>
            </w: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A75B0A">
              <w:rPr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D40C37" w:rsidRDefault="00B02474" w:rsidP="00B02474">
            <w:pPr>
              <w:pStyle w:val="ConsPlusNormal"/>
              <w:spacing w:line="360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382F1D" w:rsidRDefault="00B02474" w:rsidP="00B02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82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количество 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ектов,</w:t>
            </w:r>
            <w:r w:rsidRPr="00382F1D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которые разработана пр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ектно-сметная документация  и пройдена гос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дарственная эк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пертиза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382F1D" w:rsidRDefault="00B02474" w:rsidP="00B02474">
            <w:pPr>
              <w:jc w:val="center"/>
              <w:rPr>
                <w:sz w:val="24"/>
                <w:szCs w:val="24"/>
                <w:lang w:eastAsia="en-US"/>
              </w:rPr>
            </w:pPr>
            <w:r w:rsidRPr="00382F1D">
              <w:rPr>
                <w:sz w:val="24"/>
                <w:lang w:eastAsia="en-US"/>
              </w:rPr>
              <w:lastRenderedPageBreak/>
              <w:t>годовой, за отче</w:t>
            </w:r>
            <w:r w:rsidRPr="00382F1D">
              <w:rPr>
                <w:sz w:val="24"/>
                <w:lang w:eastAsia="en-US"/>
              </w:rPr>
              <w:t>т</w:t>
            </w:r>
            <w:r w:rsidRPr="00382F1D">
              <w:rPr>
                <w:sz w:val="24"/>
                <w:lang w:eastAsia="en-US"/>
              </w:rPr>
              <w:t>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382F1D" w:rsidRDefault="00B02474" w:rsidP="00B02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определяется в абсолютном значении путем суммирования к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личества объектов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74" w:rsidRPr="00382F1D" w:rsidRDefault="00B02474" w:rsidP="00B02474">
            <w:pPr>
              <w:pStyle w:val="ConsPlusNormal"/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приемки выполне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работ</w:t>
            </w:r>
          </w:p>
        </w:tc>
      </w:tr>
    </w:tbl>
    <w:p w:rsidR="00DC67C1" w:rsidRDefault="00DC67C1" w:rsidP="00E873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DC67C1" w:rsidSect="00091C91">
          <w:footnotePr>
            <w:pos w:val="beneathText"/>
          </w:footnotePr>
          <w:pgSz w:w="16834" w:h="11909" w:orient="landscape"/>
          <w:pgMar w:top="1134" w:right="1140" w:bottom="624" w:left="851" w:header="454" w:footer="454" w:gutter="0"/>
          <w:pgNumType w:start="4"/>
          <w:cols w:space="708"/>
          <w:noEndnote/>
          <w:docGrid w:linePitch="381"/>
        </w:sectPr>
      </w:pPr>
    </w:p>
    <w:p w:rsidR="00BA3FF3" w:rsidRPr="00170334" w:rsidRDefault="00BA3FF3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0334">
        <w:rPr>
          <w:rFonts w:ascii="Times New Roman" w:hAnsi="Times New Roman"/>
          <w:sz w:val="28"/>
          <w:szCs w:val="28"/>
        </w:rPr>
        <w:t>е 1 к муниципальной программе</w:t>
      </w:r>
    </w:p>
    <w:p w:rsidR="00BA3FF3" w:rsidRPr="00170334" w:rsidRDefault="00BA3FF3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A3FF3" w:rsidRPr="009A610E" w:rsidRDefault="00BA3FF3" w:rsidP="00BA3FF3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>Поставка сжиженного углеводородного газа</w:t>
      </w:r>
      <w:r w:rsidRPr="009A610E">
        <w:rPr>
          <w:b/>
        </w:rPr>
        <w:t>»</w:t>
      </w:r>
    </w:p>
    <w:p w:rsidR="00BA3FF3" w:rsidRPr="009A610E" w:rsidRDefault="00BA3FF3" w:rsidP="00BA3FF3">
      <w:pPr>
        <w:jc w:val="center"/>
        <w:rPr>
          <w:b/>
        </w:rPr>
      </w:pPr>
    </w:p>
    <w:p w:rsidR="00BA3FF3" w:rsidRPr="00170334" w:rsidRDefault="00BA3FF3" w:rsidP="00BA3FF3">
      <w:pPr>
        <w:jc w:val="center"/>
      </w:pPr>
      <w:r w:rsidRPr="00170334">
        <w:t>1. Общие сведения о проекте</w:t>
      </w:r>
    </w:p>
    <w:p w:rsidR="00BA3FF3" w:rsidRPr="00170334" w:rsidRDefault="00BA3FF3" w:rsidP="00BA3FF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A3FF3" w:rsidRPr="00D40C37" w:rsidRDefault="00BA3FF3" w:rsidP="00E91FFA">
            <w:pPr>
              <w:jc w:val="center"/>
              <w:rPr>
                <w:i/>
                <w:sz w:val="24"/>
              </w:rPr>
            </w:pPr>
            <w:r w:rsidRPr="00D40C37">
              <w:rPr>
                <w:b/>
                <w:sz w:val="24"/>
              </w:rPr>
              <w:t>«</w:t>
            </w:r>
            <w:r w:rsidR="00E91FFA" w:rsidRPr="00D40C37">
              <w:rPr>
                <w:b/>
                <w:sz w:val="24"/>
              </w:rPr>
              <w:t>Поставка сжиженного углеводородного газа</w:t>
            </w:r>
            <w:r w:rsidRPr="00D40C37">
              <w:rPr>
                <w:b/>
                <w:sz w:val="24"/>
              </w:rPr>
              <w:t>»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Сроки реализации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Начало 01.01.2025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Окончание 31.12.2030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Руководитель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Лемехов А.В., заместитель главы Сокольского</w:t>
            </w:r>
            <w:r w:rsidR="00DE04E0" w:rsidRPr="00D40C37">
              <w:rPr>
                <w:sz w:val="24"/>
              </w:rPr>
              <w:t xml:space="preserve"> муниципального округа.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Администратор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A3FF3" w:rsidRPr="00D40C37" w:rsidRDefault="00BA3FF3" w:rsidP="007B4853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Тютина Ю.Л., директор МКУ СМО «Управление строительства и ЖКХ»</w:t>
            </w:r>
            <w:r w:rsidR="00DE04E0" w:rsidRPr="00D40C37">
              <w:rPr>
                <w:sz w:val="24"/>
              </w:rPr>
              <w:t xml:space="preserve">, </w:t>
            </w:r>
            <w:r w:rsidR="007B4853">
              <w:rPr>
                <w:sz w:val="24"/>
              </w:rPr>
              <w:t>Смолкин А.</w:t>
            </w:r>
            <w:r w:rsidR="00DE04E0" w:rsidRPr="00D40C37">
              <w:rPr>
                <w:sz w:val="24"/>
              </w:rPr>
              <w:t xml:space="preserve">А., </w:t>
            </w:r>
            <w:r w:rsidR="007B4853">
              <w:rPr>
                <w:sz w:val="24"/>
              </w:rPr>
              <w:t xml:space="preserve">заместитель </w:t>
            </w:r>
            <w:r w:rsidR="00DE04E0" w:rsidRPr="00D40C37">
              <w:rPr>
                <w:sz w:val="24"/>
              </w:rPr>
              <w:t>начальник</w:t>
            </w:r>
            <w:r w:rsidR="007B4853">
              <w:rPr>
                <w:sz w:val="24"/>
              </w:rPr>
              <w:t>а</w:t>
            </w:r>
            <w:r w:rsidR="00DE04E0" w:rsidRPr="00D40C37">
              <w:rPr>
                <w:sz w:val="24"/>
              </w:rPr>
              <w:t xml:space="preserve"> территориального органа «Город С</w:t>
            </w:r>
            <w:r w:rsidR="00DE04E0" w:rsidRPr="00D40C37">
              <w:rPr>
                <w:sz w:val="24"/>
              </w:rPr>
              <w:t>о</w:t>
            </w:r>
            <w:r w:rsidR="00DE04E0" w:rsidRPr="00D40C37">
              <w:rPr>
                <w:sz w:val="24"/>
              </w:rPr>
              <w:t>кол».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A3FF3" w:rsidRPr="00D40C37" w:rsidRDefault="00BA3FF3" w:rsidP="00B7777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</w:rPr>
            </w:pPr>
            <w:r w:rsidRPr="00D40C37">
              <w:rPr>
                <w:sz w:val="24"/>
              </w:rPr>
              <w:t>«Развитие топливно-энергетического комплекса и коммунальной инфр</w:t>
            </w:r>
            <w:r w:rsidRPr="00D40C37">
              <w:rPr>
                <w:sz w:val="24"/>
              </w:rPr>
              <w:t>а</w:t>
            </w:r>
            <w:r w:rsidRPr="00D40C37">
              <w:rPr>
                <w:sz w:val="24"/>
              </w:rPr>
              <w:t>структуры на территории Сокольского муниципального округа»</w:t>
            </w:r>
          </w:p>
        </w:tc>
      </w:tr>
    </w:tbl>
    <w:p w:rsidR="00BA3FF3" w:rsidRDefault="00BA3FF3" w:rsidP="00BA3FF3">
      <w:pPr>
        <w:jc w:val="center"/>
        <w:outlineLvl w:val="2"/>
      </w:pPr>
    </w:p>
    <w:p w:rsidR="00BA3FF3" w:rsidRPr="00170334" w:rsidRDefault="00BA3FF3" w:rsidP="00BA3FF3">
      <w:pPr>
        <w:jc w:val="center"/>
        <w:outlineLvl w:val="2"/>
      </w:pPr>
      <w:r w:rsidRPr="00170334">
        <w:t>2. Показатели проекта</w:t>
      </w:r>
    </w:p>
    <w:p w:rsidR="00BA3FF3" w:rsidRPr="00170334" w:rsidRDefault="00BA3FF3" w:rsidP="00BA3FF3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A3FF3" w:rsidRPr="00D40C3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Период, год</w:t>
            </w:r>
          </w:p>
        </w:tc>
      </w:tr>
      <w:tr w:rsidR="00BA3FF3" w:rsidRPr="00D40C37" w:rsidTr="00F548D9">
        <w:trPr>
          <w:trHeight w:val="129"/>
          <w:jc w:val="center"/>
        </w:trPr>
        <w:tc>
          <w:tcPr>
            <w:tcW w:w="540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2030</w:t>
            </w:r>
          </w:p>
        </w:tc>
      </w:tr>
      <w:tr w:rsidR="00BA3FF3" w:rsidRPr="00D40C37" w:rsidTr="00F548D9">
        <w:trPr>
          <w:trHeight w:val="172"/>
          <w:jc w:val="center"/>
        </w:trPr>
        <w:tc>
          <w:tcPr>
            <w:tcW w:w="54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11</w:t>
            </w:r>
          </w:p>
        </w:tc>
      </w:tr>
      <w:tr w:rsidR="00BA3FF3" w:rsidRPr="00D40C3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BA3FF3" w:rsidRPr="00D40C37" w:rsidRDefault="00BA3FF3" w:rsidP="007A1907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Задача проекта: </w:t>
            </w:r>
            <w:r w:rsidR="00ED2CFA" w:rsidRPr="00D40C37">
              <w:rPr>
                <w:sz w:val="24"/>
                <w:szCs w:val="24"/>
              </w:rPr>
              <w:t>У</w:t>
            </w:r>
            <w:r w:rsidR="007A1907" w:rsidRPr="00D40C37">
              <w:rPr>
                <w:sz w:val="24"/>
                <w:szCs w:val="24"/>
              </w:rPr>
              <w:t>лучшение</w:t>
            </w:r>
            <w:r w:rsidR="00ED2CFA" w:rsidRPr="00D40C37">
              <w:rPr>
                <w:sz w:val="24"/>
                <w:szCs w:val="24"/>
              </w:rPr>
              <w:t xml:space="preserve"> качества жизни населения, обеспеченного сжиженным углеводородным газом</w:t>
            </w:r>
          </w:p>
        </w:tc>
      </w:tr>
      <w:tr w:rsidR="00BA3FF3" w:rsidRPr="00D40C37" w:rsidTr="00F548D9">
        <w:trPr>
          <w:jc w:val="center"/>
        </w:trPr>
        <w:tc>
          <w:tcPr>
            <w:tcW w:w="540" w:type="dxa"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A3FF3" w:rsidRPr="00D40C37" w:rsidRDefault="007A1907" w:rsidP="00F548D9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Количество многоквартирных д</w:t>
            </w:r>
            <w:r w:rsidR="00ED2CFA" w:rsidRPr="00D40C37">
              <w:rPr>
                <w:sz w:val="24"/>
                <w:szCs w:val="24"/>
              </w:rPr>
              <w:t>омов, обеспеченных сжиженным углеводородным газом</w:t>
            </w:r>
          </w:p>
        </w:tc>
        <w:tc>
          <w:tcPr>
            <w:tcW w:w="1448" w:type="dxa"/>
          </w:tcPr>
          <w:p w:rsidR="00BA3FF3" w:rsidRPr="00D40C37" w:rsidRDefault="00ED2C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</w:t>
            </w:r>
          </w:p>
        </w:tc>
        <w:tc>
          <w:tcPr>
            <w:tcW w:w="1156" w:type="dxa"/>
          </w:tcPr>
          <w:p w:rsidR="00BA3FF3" w:rsidRPr="00D40C37" w:rsidRDefault="00ED2C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BA3FF3" w:rsidRPr="00D40C3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BA3FF3" w:rsidRPr="00D40C3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BA3FF3" w:rsidRPr="00D40C3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3FF3" w:rsidRPr="00170334" w:rsidRDefault="00BA3FF3" w:rsidP="00BA3FF3">
      <w:pPr>
        <w:ind w:firstLine="540"/>
        <w:jc w:val="both"/>
        <w:rPr>
          <w:szCs w:val="24"/>
        </w:rPr>
      </w:pPr>
    </w:p>
    <w:p w:rsidR="00BA3FF3" w:rsidRPr="00D64855" w:rsidRDefault="00BA3FF3" w:rsidP="00BA3FF3">
      <w:pPr>
        <w:jc w:val="center"/>
        <w:outlineLvl w:val="2"/>
      </w:pPr>
      <w:r w:rsidRPr="00D64855">
        <w:t>3. Мероприятия (результаты) проекта</w:t>
      </w:r>
    </w:p>
    <w:p w:rsidR="00BA3FF3" w:rsidRPr="00A027F7" w:rsidRDefault="00BA3FF3" w:rsidP="00BA3FF3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BA3FF3" w:rsidRPr="00D40C37" w:rsidTr="00F548D9">
        <w:trPr>
          <w:jc w:val="center"/>
        </w:trPr>
        <w:tc>
          <w:tcPr>
            <w:tcW w:w="48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</w:t>
            </w:r>
          </w:p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задачи, мер</w:t>
            </w:r>
            <w:r w:rsidRPr="00D40C37">
              <w:rPr>
                <w:sz w:val="24"/>
                <w:szCs w:val="24"/>
              </w:rPr>
              <w:t>о</w:t>
            </w:r>
            <w:r w:rsidRPr="00D40C37">
              <w:rPr>
                <w:sz w:val="24"/>
                <w:szCs w:val="24"/>
              </w:rPr>
              <w:t>приятия (р</w:t>
            </w:r>
            <w:r w:rsidRPr="00D40C37">
              <w:rPr>
                <w:sz w:val="24"/>
                <w:szCs w:val="24"/>
              </w:rPr>
              <w:t>е</w:t>
            </w:r>
            <w:r w:rsidRPr="00D40C37">
              <w:rPr>
                <w:sz w:val="24"/>
                <w:szCs w:val="24"/>
              </w:rPr>
              <w:t>зультата) прое</w:t>
            </w:r>
            <w:r w:rsidRPr="00D40C37">
              <w:rPr>
                <w:sz w:val="24"/>
                <w:szCs w:val="24"/>
              </w:rPr>
              <w:t>к</w:t>
            </w:r>
            <w:r w:rsidRPr="00D40C37">
              <w:rPr>
                <w:sz w:val="24"/>
                <w:szCs w:val="24"/>
              </w:rPr>
              <w:t>та</w:t>
            </w:r>
          </w:p>
        </w:tc>
        <w:tc>
          <w:tcPr>
            <w:tcW w:w="1268" w:type="dxa"/>
            <w:vMerge w:val="restart"/>
          </w:tcPr>
          <w:p w:rsidR="00BA3FF3" w:rsidRPr="00D40C37" w:rsidRDefault="00BA3FF3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Единица измерения (по </w:t>
            </w:r>
            <w:hyperlink r:id="rId12">
              <w:r w:rsidRPr="00D40C37">
                <w:rPr>
                  <w:sz w:val="24"/>
                  <w:szCs w:val="24"/>
                </w:rPr>
                <w:t>ОКЕИ</w:t>
              </w:r>
            </w:hyperlink>
            <w:r w:rsidRPr="00D40C3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Направление расходов,</w:t>
            </w:r>
          </w:p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Характеристика направления ра</w:t>
            </w:r>
            <w:r w:rsidRPr="00D40C37">
              <w:rPr>
                <w:sz w:val="24"/>
                <w:szCs w:val="24"/>
              </w:rPr>
              <w:t>с</w:t>
            </w:r>
            <w:r w:rsidRPr="00D40C37">
              <w:rPr>
                <w:sz w:val="24"/>
                <w:szCs w:val="24"/>
              </w:rPr>
              <w:t>ходов</w:t>
            </w:r>
          </w:p>
        </w:tc>
        <w:tc>
          <w:tcPr>
            <w:tcW w:w="1456" w:type="dxa"/>
            <w:gridSpan w:val="2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Базовое зн</w:t>
            </w:r>
            <w:r w:rsidRPr="00D40C37">
              <w:rPr>
                <w:sz w:val="24"/>
                <w:szCs w:val="24"/>
              </w:rPr>
              <w:t>а</w:t>
            </w:r>
            <w:r w:rsidRPr="00D40C37">
              <w:rPr>
                <w:sz w:val="24"/>
                <w:szCs w:val="24"/>
              </w:rPr>
              <w:t>чение</w:t>
            </w:r>
          </w:p>
        </w:tc>
        <w:tc>
          <w:tcPr>
            <w:tcW w:w="4005" w:type="dxa"/>
            <w:gridSpan w:val="6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Период, год</w:t>
            </w:r>
          </w:p>
        </w:tc>
      </w:tr>
      <w:tr w:rsidR="00BA3FF3" w:rsidRPr="00D40C37" w:rsidTr="00F548D9">
        <w:trPr>
          <w:trHeight w:val="508"/>
          <w:jc w:val="center"/>
        </w:trPr>
        <w:tc>
          <w:tcPr>
            <w:tcW w:w="48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зн</w:t>
            </w:r>
            <w:r w:rsidRPr="00D40C37">
              <w:rPr>
                <w:sz w:val="24"/>
                <w:szCs w:val="24"/>
              </w:rPr>
              <w:t>а</w:t>
            </w:r>
            <w:r w:rsidRPr="00D40C37">
              <w:rPr>
                <w:sz w:val="24"/>
                <w:szCs w:val="24"/>
              </w:rPr>
              <w:t>ч</w:t>
            </w:r>
            <w:r w:rsidRPr="00D40C37">
              <w:rPr>
                <w:sz w:val="24"/>
                <w:szCs w:val="24"/>
              </w:rPr>
              <w:t>е</w:t>
            </w:r>
            <w:r w:rsidRPr="00D40C37">
              <w:rPr>
                <w:sz w:val="24"/>
                <w:szCs w:val="24"/>
              </w:rPr>
              <w:t>ние</w:t>
            </w:r>
          </w:p>
        </w:tc>
        <w:tc>
          <w:tcPr>
            <w:tcW w:w="7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2030</w:t>
            </w:r>
          </w:p>
        </w:tc>
      </w:tr>
      <w:tr w:rsidR="00BA3FF3" w:rsidRPr="00D40C37" w:rsidTr="00F548D9">
        <w:trPr>
          <w:jc w:val="center"/>
        </w:trPr>
        <w:tc>
          <w:tcPr>
            <w:tcW w:w="48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14</w:t>
            </w:r>
          </w:p>
        </w:tc>
      </w:tr>
      <w:tr w:rsidR="00BA3FF3" w:rsidRPr="00D40C37" w:rsidTr="00F548D9">
        <w:trPr>
          <w:jc w:val="center"/>
        </w:trPr>
        <w:tc>
          <w:tcPr>
            <w:tcW w:w="14484" w:type="dxa"/>
            <w:gridSpan w:val="14"/>
          </w:tcPr>
          <w:p w:rsidR="00BA3FF3" w:rsidRPr="00D40C37" w:rsidRDefault="00BA3FF3" w:rsidP="00ED2CFA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Задача проекта: </w:t>
            </w:r>
            <w:r w:rsidR="007A1907" w:rsidRPr="00D40C37">
              <w:rPr>
                <w:sz w:val="24"/>
                <w:szCs w:val="24"/>
              </w:rPr>
              <w:t>Улучшение</w:t>
            </w:r>
            <w:r w:rsidR="00ED2CFA" w:rsidRPr="00D40C37">
              <w:rPr>
                <w:sz w:val="24"/>
                <w:szCs w:val="24"/>
              </w:rPr>
              <w:t xml:space="preserve"> качества жизни населения, обеспеченного сжиженным углеводородным газом</w:t>
            </w:r>
          </w:p>
        </w:tc>
      </w:tr>
      <w:tr w:rsidR="00297FE5" w:rsidRPr="00D40C37" w:rsidTr="0027213A">
        <w:trPr>
          <w:trHeight w:val="1327"/>
          <w:jc w:val="center"/>
        </w:trPr>
        <w:tc>
          <w:tcPr>
            <w:tcW w:w="488" w:type="dxa"/>
          </w:tcPr>
          <w:p w:rsidR="00297FE5" w:rsidRPr="00D40C37" w:rsidRDefault="00297FE5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</w:tcPr>
          <w:p w:rsidR="003E3918" w:rsidRDefault="003E3918" w:rsidP="00D40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екта:</w:t>
            </w:r>
          </w:p>
          <w:p w:rsidR="00297FE5" w:rsidRPr="00D40C37" w:rsidRDefault="00687B84" w:rsidP="003946A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снабжение </w:t>
            </w:r>
            <w:r w:rsidR="00652DB0" w:rsidRPr="00652DB0">
              <w:rPr>
                <w:color w:val="000000"/>
                <w:sz w:val="24"/>
                <w:szCs w:val="24"/>
              </w:rPr>
              <w:t>сжиженным у</w:t>
            </w:r>
            <w:r w:rsidR="00652DB0" w:rsidRPr="00652DB0">
              <w:rPr>
                <w:color w:val="000000"/>
                <w:sz w:val="24"/>
                <w:szCs w:val="24"/>
              </w:rPr>
              <w:t>г</w:t>
            </w:r>
            <w:r w:rsidR="00652DB0" w:rsidRPr="00652DB0">
              <w:rPr>
                <w:color w:val="000000"/>
                <w:sz w:val="24"/>
                <w:szCs w:val="24"/>
              </w:rPr>
              <w:t>леводородным газом населения для бытовых нужд и отопл</w:t>
            </w:r>
            <w:r w:rsidR="00652DB0" w:rsidRPr="00652DB0">
              <w:rPr>
                <w:color w:val="000000"/>
                <w:sz w:val="24"/>
                <w:szCs w:val="24"/>
              </w:rPr>
              <w:t>е</w:t>
            </w:r>
            <w:r w:rsidR="00652DB0" w:rsidRPr="00652DB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68" w:type="dxa"/>
            <w:vMerge w:val="restart"/>
          </w:tcPr>
          <w:p w:rsidR="00297FE5" w:rsidRPr="00D40C37" w:rsidRDefault="00297FE5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297FE5" w:rsidRPr="00D40C37" w:rsidRDefault="00F64F86" w:rsidP="00D40C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</w:t>
            </w:r>
            <w:r w:rsidR="00C040EB" w:rsidRPr="00D40C37">
              <w:rPr>
                <w:rFonts w:ascii="Times New Roman" w:hAnsi="Times New Roman"/>
                <w:sz w:val="24"/>
                <w:szCs w:val="24"/>
              </w:rPr>
              <w:t xml:space="preserve"> по поставке</w:t>
            </w:r>
            <w:r w:rsidR="0027213A" w:rsidRPr="00D40C37">
              <w:rPr>
                <w:rFonts w:ascii="Times New Roman" w:hAnsi="Times New Roman"/>
                <w:sz w:val="24"/>
                <w:szCs w:val="24"/>
              </w:rPr>
              <w:t xml:space="preserve"> сжиженного углеводоро</w:t>
            </w:r>
            <w:r w:rsidR="0027213A" w:rsidRPr="00D40C37">
              <w:rPr>
                <w:rFonts w:ascii="Times New Roman" w:hAnsi="Times New Roman"/>
                <w:sz w:val="24"/>
                <w:szCs w:val="24"/>
              </w:rPr>
              <w:t>д</w:t>
            </w:r>
            <w:r w:rsidR="0027213A" w:rsidRPr="00D40C37">
              <w:rPr>
                <w:rFonts w:ascii="Times New Roman" w:hAnsi="Times New Roman"/>
                <w:sz w:val="24"/>
                <w:szCs w:val="24"/>
              </w:rPr>
              <w:t>ного газа нас</w:t>
            </w:r>
            <w:r w:rsidR="0027213A" w:rsidRPr="00D40C37">
              <w:rPr>
                <w:rFonts w:ascii="Times New Roman" w:hAnsi="Times New Roman"/>
                <w:sz w:val="24"/>
                <w:szCs w:val="24"/>
              </w:rPr>
              <w:t>е</w:t>
            </w:r>
            <w:r w:rsidR="0027213A" w:rsidRPr="00D40C37">
              <w:rPr>
                <w:rFonts w:ascii="Times New Roman" w:hAnsi="Times New Roman"/>
                <w:sz w:val="24"/>
                <w:szCs w:val="24"/>
              </w:rPr>
              <w:t>лению.</w:t>
            </w:r>
          </w:p>
        </w:tc>
        <w:tc>
          <w:tcPr>
            <w:tcW w:w="1666" w:type="dxa"/>
          </w:tcPr>
          <w:p w:rsidR="00297FE5" w:rsidRPr="00D40C37" w:rsidRDefault="00297FE5" w:rsidP="00D40C37">
            <w:pPr>
              <w:jc w:val="center"/>
              <w:rPr>
                <w:color w:val="000000"/>
                <w:sz w:val="24"/>
                <w:szCs w:val="24"/>
              </w:rPr>
            </w:pPr>
            <w:r w:rsidRPr="00D40C37">
              <w:rPr>
                <w:color w:val="000000"/>
                <w:sz w:val="24"/>
                <w:szCs w:val="24"/>
              </w:rPr>
              <w:t>Мероприятия:</w:t>
            </w:r>
          </w:p>
          <w:p w:rsidR="00297FE5" w:rsidRPr="00D40C37" w:rsidRDefault="00297FE5" w:rsidP="00D40C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7FE5" w:rsidRPr="00D40C37" w:rsidRDefault="0027213A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Снабжение сжиженным углеводоро</w:t>
            </w:r>
            <w:r w:rsidRPr="00D40C37">
              <w:rPr>
                <w:sz w:val="24"/>
                <w:szCs w:val="24"/>
              </w:rPr>
              <w:t>д</w:t>
            </w:r>
            <w:r w:rsidRPr="00D40C37">
              <w:rPr>
                <w:sz w:val="24"/>
                <w:szCs w:val="24"/>
              </w:rPr>
              <w:t>ным газом населения для бытовых нужд отопления</w:t>
            </w:r>
          </w:p>
        </w:tc>
        <w:tc>
          <w:tcPr>
            <w:tcW w:w="2073" w:type="dxa"/>
            <w:vMerge w:val="restart"/>
          </w:tcPr>
          <w:p w:rsidR="00297FE5" w:rsidRPr="00D40C37" w:rsidRDefault="00297FE5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Закупка сжиже</w:t>
            </w:r>
            <w:r w:rsidRPr="00D40C37">
              <w:rPr>
                <w:sz w:val="24"/>
                <w:szCs w:val="24"/>
              </w:rPr>
              <w:t>н</w:t>
            </w:r>
            <w:r w:rsidRPr="00D40C37">
              <w:rPr>
                <w:sz w:val="24"/>
                <w:szCs w:val="24"/>
              </w:rPr>
              <w:t>ного углеводоро</w:t>
            </w:r>
            <w:r w:rsidRPr="00D40C37">
              <w:rPr>
                <w:sz w:val="24"/>
                <w:szCs w:val="24"/>
              </w:rPr>
              <w:t>д</w:t>
            </w:r>
            <w:r w:rsidRPr="00D40C37">
              <w:rPr>
                <w:sz w:val="24"/>
                <w:szCs w:val="24"/>
              </w:rPr>
              <w:t>ного газа</w:t>
            </w:r>
          </w:p>
        </w:tc>
        <w:tc>
          <w:tcPr>
            <w:tcW w:w="708" w:type="dxa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" w:type="dxa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</w:tcPr>
          <w:p w:rsidR="00297FE5" w:rsidRPr="00D40C3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97FE5" w:rsidRPr="00D40C37" w:rsidRDefault="009C131F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297FE5" w:rsidRPr="00D40C3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18" w:rsidRPr="00D40C37" w:rsidTr="00297FE5">
        <w:trPr>
          <w:trHeight w:val="525"/>
          <w:jc w:val="center"/>
        </w:trPr>
        <w:tc>
          <w:tcPr>
            <w:tcW w:w="488" w:type="dxa"/>
          </w:tcPr>
          <w:p w:rsidR="003E3918" w:rsidRPr="00D40C37" w:rsidRDefault="003E3918" w:rsidP="00D4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30" w:type="dxa"/>
          </w:tcPr>
          <w:p w:rsidR="003E3918" w:rsidRDefault="003E3918" w:rsidP="003E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екта:</w:t>
            </w:r>
          </w:p>
          <w:p w:rsidR="003E3918" w:rsidRPr="00D40C37" w:rsidRDefault="003E3918" w:rsidP="00687B84">
            <w:pPr>
              <w:jc w:val="center"/>
              <w:rPr>
                <w:color w:val="000000"/>
                <w:sz w:val="24"/>
                <w:szCs w:val="24"/>
              </w:rPr>
            </w:pPr>
            <w:r w:rsidRPr="00652DB0">
              <w:rPr>
                <w:color w:val="000000"/>
                <w:sz w:val="24"/>
                <w:szCs w:val="24"/>
              </w:rPr>
              <w:t>техническо</w:t>
            </w:r>
            <w:r w:rsidR="00687B84">
              <w:rPr>
                <w:color w:val="000000"/>
                <w:sz w:val="24"/>
                <w:szCs w:val="24"/>
              </w:rPr>
              <w:t>е</w:t>
            </w:r>
            <w:r w:rsidRPr="00652DB0">
              <w:rPr>
                <w:color w:val="000000"/>
                <w:sz w:val="24"/>
                <w:szCs w:val="24"/>
              </w:rPr>
              <w:t xml:space="preserve"> о</w:t>
            </w:r>
            <w:r w:rsidRPr="00652DB0">
              <w:rPr>
                <w:color w:val="000000"/>
                <w:sz w:val="24"/>
                <w:szCs w:val="24"/>
              </w:rPr>
              <w:t>б</w:t>
            </w:r>
            <w:r w:rsidRPr="00652DB0">
              <w:rPr>
                <w:color w:val="000000"/>
                <w:sz w:val="24"/>
                <w:szCs w:val="24"/>
              </w:rPr>
              <w:t>служивани</w:t>
            </w:r>
            <w:r w:rsidR="00687B84">
              <w:rPr>
                <w:color w:val="000000"/>
                <w:sz w:val="24"/>
                <w:szCs w:val="24"/>
              </w:rPr>
              <w:t>е</w:t>
            </w:r>
            <w:r w:rsidRPr="00652DB0">
              <w:rPr>
                <w:color w:val="000000"/>
                <w:sz w:val="24"/>
                <w:szCs w:val="24"/>
              </w:rPr>
              <w:t xml:space="preserve"> групповых р</w:t>
            </w:r>
            <w:r w:rsidRPr="00652DB0">
              <w:rPr>
                <w:color w:val="000000"/>
                <w:sz w:val="24"/>
                <w:szCs w:val="24"/>
              </w:rPr>
              <w:t>е</w:t>
            </w:r>
            <w:r w:rsidRPr="00652DB0">
              <w:rPr>
                <w:color w:val="000000"/>
                <w:sz w:val="24"/>
                <w:szCs w:val="24"/>
              </w:rPr>
              <w:t>зервуарных установок сж</w:t>
            </w:r>
            <w:r w:rsidRPr="00652DB0">
              <w:rPr>
                <w:color w:val="000000"/>
                <w:sz w:val="24"/>
                <w:szCs w:val="24"/>
              </w:rPr>
              <w:t>и</w:t>
            </w:r>
            <w:r w:rsidRPr="00652DB0">
              <w:rPr>
                <w:color w:val="000000"/>
                <w:sz w:val="24"/>
                <w:szCs w:val="24"/>
              </w:rPr>
              <w:t>женного газа</w:t>
            </w:r>
          </w:p>
        </w:tc>
        <w:tc>
          <w:tcPr>
            <w:tcW w:w="1268" w:type="dxa"/>
            <w:vMerge/>
          </w:tcPr>
          <w:p w:rsidR="003E3918" w:rsidRPr="00D40C37" w:rsidRDefault="003E3918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3E3918" w:rsidRPr="00D40C37" w:rsidRDefault="003E3918" w:rsidP="00ED2C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3918" w:rsidRPr="00D40C37" w:rsidRDefault="003E3918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Техническое обслуживание групповых р</w:t>
            </w:r>
            <w:r w:rsidRPr="00D40C37">
              <w:rPr>
                <w:sz w:val="24"/>
                <w:szCs w:val="24"/>
              </w:rPr>
              <w:t>е</w:t>
            </w:r>
            <w:r w:rsidRPr="00D40C37">
              <w:rPr>
                <w:sz w:val="24"/>
                <w:szCs w:val="24"/>
              </w:rPr>
              <w:t>зервуарных установок сжиженного углеводоро</w:t>
            </w:r>
            <w:r w:rsidRPr="00D40C37">
              <w:rPr>
                <w:sz w:val="24"/>
                <w:szCs w:val="24"/>
              </w:rPr>
              <w:t>д</w:t>
            </w:r>
            <w:r w:rsidRPr="00D40C37">
              <w:rPr>
                <w:sz w:val="24"/>
                <w:szCs w:val="24"/>
              </w:rPr>
              <w:t>ного газа</w:t>
            </w:r>
          </w:p>
        </w:tc>
        <w:tc>
          <w:tcPr>
            <w:tcW w:w="2073" w:type="dxa"/>
            <w:vMerge/>
          </w:tcPr>
          <w:p w:rsidR="003E3918" w:rsidRPr="00D40C37" w:rsidRDefault="003E3918" w:rsidP="00ED2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</w:tcPr>
          <w:p w:rsidR="003E3918" w:rsidRPr="00D40C37" w:rsidRDefault="009C131F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3E3918" w:rsidRPr="00D40C37" w:rsidRDefault="009C131F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3E3918" w:rsidRPr="00D40C37" w:rsidRDefault="009C131F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18" w:rsidRPr="00D40C37" w:rsidTr="00F548D9">
        <w:trPr>
          <w:trHeight w:val="570"/>
          <w:jc w:val="center"/>
        </w:trPr>
        <w:tc>
          <w:tcPr>
            <w:tcW w:w="488" w:type="dxa"/>
          </w:tcPr>
          <w:p w:rsidR="003E3918" w:rsidRPr="00D40C37" w:rsidRDefault="003E3918" w:rsidP="0065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30" w:type="dxa"/>
          </w:tcPr>
          <w:p w:rsidR="003E3918" w:rsidRDefault="003E3918" w:rsidP="003E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екта:</w:t>
            </w:r>
          </w:p>
          <w:p w:rsidR="003E3918" w:rsidRPr="00D40C37" w:rsidRDefault="003E3918" w:rsidP="00687B84">
            <w:pPr>
              <w:jc w:val="center"/>
              <w:rPr>
                <w:color w:val="000000"/>
                <w:sz w:val="24"/>
                <w:szCs w:val="24"/>
              </w:rPr>
            </w:pPr>
            <w:r w:rsidRPr="00652DB0">
              <w:rPr>
                <w:color w:val="000000"/>
                <w:sz w:val="24"/>
                <w:szCs w:val="24"/>
              </w:rPr>
              <w:lastRenderedPageBreak/>
              <w:t>компенсаци</w:t>
            </w:r>
            <w:r w:rsidR="00687B84">
              <w:rPr>
                <w:color w:val="000000"/>
                <w:sz w:val="24"/>
                <w:szCs w:val="24"/>
              </w:rPr>
              <w:t>я</w:t>
            </w:r>
            <w:r w:rsidRPr="00652DB0">
              <w:rPr>
                <w:color w:val="000000"/>
                <w:sz w:val="24"/>
                <w:szCs w:val="24"/>
              </w:rPr>
              <w:t xml:space="preserve"> затрат, связа</w:t>
            </w:r>
            <w:r w:rsidRPr="00652DB0">
              <w:rPr>
                <w:color w:val="000000"/>
                <w:sz w:val="24"/>
                <w:szCs w:val="24"/>
              </w:rPr>
              <w:t>н</w:t>
            </w:r>
            <w:r w:rsidRPr="00652DB0">
              <w:rPr>
                <w:color w:val="000000"/>
                <w:sz w:val="24"/>
                <w:szCs w:val="24"/>
              </w:rPr>
              <w:t>ных с реализ</w:t>
            </w:r>
            <w:r w:rsidRPr="00652DB0">
              <w:rPr>
                <w:color w:val="000000"/>
                <w:sz w:val="24"/>
                <w:szCs w:val="24"/>
              </w:rPr>
              <w:t>а</w:t>
            </w:r>
            <w:r w:rsidRPr="00652DB0">
              <w:rPr>
                <w:color w:val="000000"/>
                <w:sz w:val="24"/>
                <w:szCs w:val="24"/>
              </w:rPr>
              <w:t>цией населению области сж</w:t>
            </w:r>
            <w:r w:rsidRPr="00652DB0">
              <w:rPr>
                <w:color w:val="000000"/>
                <w:sz w:val="24"/>
                <w:szCs w:val="24"/>
              </w:rPr>
              <w:t>и</w:t>
            </w:r>
            <w:r w:rsidRPr="00652DB0">
              <w:rPr>
                <w:color w:val="000000"/>
                <w:sz w:val="24"/>
                <w:szCs w:val="24"/>
              </w:rPr>
              <w:t>женного угл</w:t>
            </w:r>
            <w:r w:rsidRPr="00652DB0">
              <w:rPr>
                <w:color w:val="000000"/>
                <w:sz w:val="24"/>
                <w:szCs w:val="24"/>
              </w:rPr>
              <w:t>е</w:t>
            </w:r>
            <w:r w:rsidRPr="00652DB0">
              <w:rPr>
                <w:color w:val="000000"/>
                <w:sz w:val="24"/>
                <w:szCs w:val="24"/>
              </w:rPr>
              <w:t>водородного газа</w:t>
            </w:r>
          </w:p>
        </w:tc>
        <w:tc>
          <w:tcPr>
            <w:tcW w:w="1268" w:type="dxa"/>
            <w:vMerge/>
          </w:tcPr>
          <w:p w:rsidR="003E3918" w:rsidRPr="00D40C37" w:rsidRDefault="003E3918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3E3918" w:rsidRPr="00D40C37" w:rsidRDefault="003E3918" w:rsidP="00ED2C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3918" w:rsidRPr="00D40C37" w:rsidRDefault="003E3918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Компенсация затрат, св</w:t>
            </w:r>
            <w:r w:rsidRPr="00D40C37">
              <w:rPr>
                <w:sz w:val="24"/>
                <w:szCs w:val="24"/>
              </w:rPr>
              <w:t>я</w:t>
            </w:r>
            <w:r w:rsidRPr="00D40C37">
              <w:rPr>
                <w:sz w:val="24"/>
                <w:szCs w:val="24"/>
              </w:rPr>
              <w:lastRenderedPageBreak/>
              <w:t>занных с ре</w:t>
            </w:r>
            <w:r w:rsidRPr="00D40C37">
              <w:rPr>
                <w:sz w:val="24"/>
                <w:szCs w:val="24"/>
              </w:rPr>
              <w:t>а</w:t>
            </w:r>
            <w:r w:rsidRPr="00D40C37">
              <w:rPr>
                <w:sz w:val="24"/>
                <w:szCs w:val="24"/>
              </w:rPr>
              <w:t>лизацией населению о</w:t>
            </w:r>
            <w:r w:rsidRPr="00D40C37">
              <w:rPr>
                <w:sz w:val="24"/>
                <w:szCs w:val="24"/>
              </w:rPr>
              <w:t>б</w:t>
            </w:r>
            <w:r w:rsidRPr="00D40C37">
              <w:rPr>
                <w:sz w:val="24"/>
                <w:szCs w:val="24"/>
              </w:rPr>
              <w:t>ласти сж</w:t>
            </w:r>
            <w:r w:rsidRPr="00D40C37">
              <w:rPr>
                <w:sz w:val="24"/>
                <w:szCs w:val="24"/>
              </w:rPr>
              <w:t>и</w:t>
            </w:r>
            <w:r w:rsidRPr="00D40C37">
              <w:rPr>
                <w:sz w:val="24"/>
                <w:szCs w:val="24"/>
              </w:rPr>
              <w:t>женного угл</w:t>
            </w:r>
            <w:r w:rsidRPr="00D40C37">
              <w:rPr>
                <w:sz w:val="24"/>
                <w:szCs w:val="24"/>
              </w:rPr>
              <w:t>е</w:t>
            </w:r>
            <w:r w:rsidRPr="00D40C37">
              <w:rPr>
                <w:sz w:val="24"/>
                <w:szCs w:val="24"/>
              </w:rPr>
              <w:t>водородного газа</w:t>
            </w:r>
          </w:p>
        </w:tc>
        <w:tc>
          <w:tcPr>
            <w:tcW w:w="2073" w:type="dxa"/>
            <w:vMerge/>
          </w:tcPr>
          <w:p w:rsidR="003E3918" w:rsidRPr="00D40C37" w:rsidRDefault="003E3918" w:rsidP="00ED2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" w:type="dxa"/>
          </w:tcPr>
          <w:p w:rsidR="003E3918" w:rsidRPr="00D40C37" w:rsidRDefault="003E391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</w:tcPr>
          <w:p w:rsidR="003E3918" w:rsidRPr="00D40C37" w:rsidRDefault="009C131F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3E3918" w:rsidRPr="00D40C37" w:rsidRDefault="009C131F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3E3918" w:rsidRPr="00D40C37" w:rsidRDefault="009C131F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3FF3" w:rsidRDefault="00BA3FF3" w:rsidP="00BA3FF3">
      <w:pPr>
        <w:pStyle w:val="aff"/>
        <w:ind w:left="0" w:firstLine="709"/>
        <w:jc w:val="center"/>
      </w:pPr>
    </w:p>
    <w:p w:rsidR="00BA3FF3" w:rsidRPr="00D64855" w:rsidRDefault="00BA3FF3" w:rsidP="00BA3FF3">
      <w:pPr>
        <w:ind w:firstLine="540"/>
        <w:jc w:val="center"/>
      </w:pPr>
      <w:r w:rsidRPr="00D64855">
        <w:t>4. Финансовое обеспечение реализации проекта</w:t>
      </w:r>
    </w:p>
    <w:p w:rsidR="00BA3FF3" w:rsidRDefault="00BA3FF3" w:rsidP="00BA3FF3">
      <w:pPr>
        <w:ind w:firstLine="540"/>
      </w:pPr>
    </w:p>
    <w:p w:rsidR="00BA3FF3" w:rsidRPr="00D64855" w:rsidRDefault="00BA3FF3" w:rsidP="00BA3FF3">
      <w:pPr>
        <w:ind w:firstLine="540"/>
      </w:pPr>
      <w:r w:rsidRPr="00D64855">
        <w:t>Приведено в приложении к паспорту муниципального проекта</w:t>
      </w:r>
      <w:r w:rsidR="00BD6D27">
        <w:t>.</w:t>
      </w:r>
    </w:p>
    <w:p w:rsidR="00BA3FF3" w:rsidRPr="00D64855" w:rsidRDefault="00BA3FF3" w:rsidP="00BA3FF3">
      <w:pPr>
        <w:ind w:firstLine="540"/>
        <w:jc w:val="center"/>
        <w:rPr>
          <w:szCs w:val="24"/>
        </w:rPr>
      </w:pPr>
    </w:p>
    <w:p w:rsidR="00BA3FF3" w:rsidRPr="00D64855" w:rsidRDefault="00BA3FF3" w:rsidP="00BA3FF3">
      <w:pPr>
        <w:jc w:val="center"/>
      </w:pPr>
      <w:r w:rsidRPr="00D64855">
        <w:t>5. Методика расчета показателей проекта</w:t>
      </w:r>
    </w:p>
    <w:p w:rsidR="00BA3FF3" w:rsidRDefault="00BA3FF3" w:rsidP="00BA3FF3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BA3FF3" w:rsidRPr="00D40C3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</w:t>
            </w:r>
          </w:p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пок</w:t>
            </w:r>
            <w:r w:rsidRPr="00D40C37">
              <w:rPr>
                <w:sz w:val="24"/>
                <w:szCs w:val="24"/>
              </w:rPr>
              <w:t>а</w:t>
            </w:r>
            <w:r w:rsidRPr="00D40C37">
              <w:rPr>
                <w:sz w:val="24"/>
                <w:szCs w:val="24"/>
              </w:rPr>
              <w:t>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Ед. из</w:t>
            </w:r>
            <w:r w:rsidRPr="00D40C37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Определение пока</w:t>
            </w:r>
            <w:r w:rsidRPr="00D40C37">
              <w:rPr>
                <w:sz w:val="24"/>
                <w:szCs w:val="24"/>
              </w:rPr>
              <w:softHyphen/>
              <w:t>зателя (индика</w:t>
            </w:r>
            <w:r w:rsidRPr="00D40C3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Временные х</w:t>
            </w:r>
            <w:r w:rsidRPr="00D40C37">
              <w:rPr>
                <w:sz w:val="24"/>
                <w:szCs w:val="24"/>
              </w:rPr>
              <w:t>а</w:t>
            </w:r>
            <w:r w:rsidRPr="00D40C37">
              <w:rPr>
                <w:sz w:val="24"/>
                <w:szCs w:val="24"/>
              </w:rPr>
              <w:t>рактери</w:t>
            </w:r>
            <w:r w:rsidRPr="00D40C37">
              <w:rPr>
                <w:sz w:val="24"/>
                <w:szCs w:val="24"/>
              </w:rPr>
              <w:softHyphen/>
              <w:t>стики показа</w:t>
            </w:r>
            <w:r w:rsidRPr="00D40C37">
              <w:rPr>
                <w:sz w:val="24"/>
                <w:szCs w:val="24"/>
              </w:rPr>
              <w:softHyphen/>
              <w:t>теля (индика</w:t>
            </w:r>
            <w:r w:rsidRPr="00D40C3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Алгоритм форми</w:t>
            </w:r>
            <w:r w:rsidRPr="00D40C37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D40C37">
              <w:rPr>
                <w:sz w:val="24"/>
                <w:szCs w:val="24"/>
              </w:rPr>
              <w:softHyphen/>
              <w:t>ские пояснения к показа</w:t>
            </w:r>
            <w:r w:rsidRPr="00D40C37">
              <w:rPr>
                <w:sz w:val="24"/>
                <w:szCs w:val="24"/>
              </w:rPr>
              <w:softHyphen/>
              <w:t>телю (инд</w:t>
            </w:r>
            <w:r w:rsidRPr="00D40C37">
              <w:rPr>
                <w:sz w:val="24"/>
                <w:szCs w:val="24"/>
              </w:rPr>
              <w:t>и</w:t>
            </w:r>
            <w:r w:rsidRPr="00D40C37">
              <w:rPr>
                <w:sz w:val="24"/>
                <w:szCs w:val="24"/>
              </w:rPr>
              <w:t xml:space="preserve">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Показатели, и</w:t>
            </w:r>
            <w:r w:rsidRPr="00D40C37">
              <w:rPr>
                <w:sz w:val="24"/>
                <w:szCs w:val="24"/>
              </w:rPr>
              <w:t>с</w:t>
            </w:r>
            <w:r w:rsidRPr="00D40C37">
              <w:rPr>
                <w:sz w:val="24"/>
                <w:szCs w:val="24"/>
              </w:rPr>
              <w:t>поль</w:t>
            </w:r>
            <w:r w:rsidRPr="00D40C37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Источник да</w:t>
            </w:r>
            <w:r w:rsidRPr="00D40C37">
              <w:rPr>
                <w:sz w:val="24"/>
                <w:szCs w:val="24"/>
              </w:rPr>
              <w:t>н</w:t>
            </w:r>
            <w:r w:rsidRPr="00D40C37">
              <w:rPr>
                <w:sz w:val="24"/>
                <w:szCs w:val="24"/>
              </w:rPr>
              <w:t>ных</w:t>
            </w:r>
          </w:p>
        </w:tc>
      </w:tr>
      <w:tr w:rsidR="00BA3FF3" w:rsidRPr="00D40C3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</w:tr>
      <w:tr w:rsidR="00BA3FF3" w:rsidRPr="00D40C3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D2CFA" w:rsidP="00D40C37">
            <w:pPr>
              <w:spacing w:before="12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Количество мног</w:t>
            </w:r>
            <w:r w:rsidRPr="00D40C37">
              <w:rPr>
                <w:sz w:val="24"/>
                <w:szCs w:val="24"/>
                <w:lang w:eastAsia="en-US"/>
              </w:rPr>
              <w:t>о</w:t>
            </w:r>
            <w:r w:rsidRPr="00D40C37">
              <w:rPr>
                <w:sz w:val="24"/>
                <w:szCs w:val="24"/>
                <w:lang w:eastAsia="en-US"/>
              </w:rPr>
              <w:t>квартирных домов, обеспеченных сж</w:t>
            </w:r>
            <w:r w:rsidRPr="00D40C37">
              <w:rPr>
                <w:sz w:val="24"/>
                <w:szCs w:val="24"/>
                <w:lang w:eastAsia="en-US"/>
              </w:rPr>
              <w:t>и</w:t>
            </w:r>
            <w:r w:rsidRPr="00D40C37">
              <w:rPr>
                <w:sz w:val="24"/>
                <w:szCs w:val="24"/>
                <w:lang w:eastAsia="en-US"/>
              </w:rPr>
              <w:t>женным углеводоро</w:t>
            </w:r>
            <w:r w:rsidRPr="00D40C37">
              <w:rPr>
                <w:sz w:val="24"/>
                <w:szCs w:val="24"/>
                <w:lang w:eastAsia="en-US"/>
              </w:rPr>
              <w:t>д</w:t>
            </w:r>
            <w:r w:rsidRPr="00D40C37">
              <w:rPr>
                <w:sz w:val="24"/>
                <w:szCs w:val="24"/>
                <w:lang w:eastAsia="en-US"/>
              </w:rPr>
              <w:t>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F3" w:rsidRPr="00D40C37" w:rsidRDefault="00ED2CFA" w:rsidP="00D40C37">
            <w:pPr>
              <w:spacing w:before="12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D2CFA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Фактическое колич</w:t>
            </w:r>
            <w:r w:rsidRPr="00D40C37">
              <w:rPr>
                <w:sz w:val="24"/>
                <w:szCs w:val="24"/>
                <w:lang w:eastAsia="en-US"/>
              </w:rPr>
              <w:t>е</w:t>
            </w:r>
            <w:r w:rsidRPr="00D40C37">
              <w:rPr>
                <w:sz w:val="24"/>
                <w:szCs w:val="24"/>
                <w:lang w:eastAsia="en-US"/>
              </w:rPr>
              <w:t>ство многоквартирных домов, которые обесп</w:t>
            </w:r>
            <w:r w:rsidRPr="00D40C37">
              <w:rPr>
                <w:sz w:val="24"/>
                <w:szCs w:val="24"/>
                <w:lang w:eastAsia="en-US"/>
              </w:rPr>
              <w:t>е</w:t>
            </w:r>
            <w:r w:rsidRPr="00D40C37">
              <w:rPr>
                <w:sz w:val="24"/>
                <w:szCs w:val="24"/>
                <w:lang w:eastAsia="en-US"/>
              </w:rPr>
              <w:t>чены сжиженным угл</w:t>
            </w:r>
            <w:r w:rsidRPr="00D40C37">
              <w:rPr>
                <w:sz w:val="24"/>
                <w:szCs w:val="24"/>
                <w:lang w:eastAsia="en-US"/>
              </w:rPr>
              <w:t>е</w:t>
            </w:r>
            <w:r w:rsidRPr="00D40C37">
              <w:rPr>
                <w:sz w:val="24"/>
                <w:szCs w:val="24"/>
                <w:lang w:eastAsia="en-US"/>
              </w:rPr>
              <w:t>водородным газом</w:t>
            </w:r>
            <w:r w:rsidR="007A1907" w:rsidRPr="00D40C37">
              <w:rPr>
                <w:sz w:val="24"/>
                <w:szCs w:val="24"/>
                <w:lang w:eastAsia="en-US"/>
              </w:rPr>
              <w:t xml:space="preserve"> из резервуарных устан</w:t>
            </w:r>
            <w:r w:rsidR="007A1907" w:rsidRPr="00D40C37">
              <w:rPr>
                <w:sz w:val="24"/>
                <w:szCs w:val="24"/>
                <w:lang w:eastAsia="en-US"/>
              </w:rPr>
              <w:t>о</w:t>
            </w:r>
            <w:r w:rsidR="007A1907" w:rsidRPr="00D40C37">
              <w:rPr>
                <w:sz w:val="24"/>
                <w:szCs w:val="24"/>
                <w:lang w:eastAsia="en-US"/>
              </w:rPr>
              <w:t>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Годовой, за о</w:t>
            </w:r>
            <w:r w:rsidRPr="00D40C37">
              <w:rPr>
                <w:sz w:val="24"/>
                <w:szCs w:val="24"/>
                <w:lang w:eastAsia="en-US"/>
              </w:rPr>
              <w:t>т</w:t>
            </w:r>
            <w:r w:rsidRPr="00D40C37">
              <w:rPr>
                <w:sz w:val="24"/>
                <w:szCs w:val="24"/>
                <w:lang w:eastAsia="en-US"/>
              </w:rPr>
              <w:t>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91026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Определяется в а</w:t>
            </w:r>
            <w:r w:rsidRPr="00D40C37">
              <w:rPr>
                <w:sz w:val="24"/>
                <w:szCs w:val="24"/>
                <w:lang w:eastAsia="en-US"/>
              </w:rPr>
              <w:t>б</w:t>
            </w:r>
            <w:r w:rsidRPr="00D40C37">
              <w:rPr>
                <w:sz w:val="24"/>
                <w:szCs w:val="24"/>
                <w:lang w:eastAsia="en-US"/>
              </w:rPr>
              <w:t>солютном знач</w:t>
            </w:r>
            <w:r w:rsidRPr="00D40C37">
              <w:rPr>
                <w:sz w:val="24"/>
                <w:szCs w:val="24"/>
                <w:lang w:eastAsia="en-US"/>
              </w:rPr>
              <w:t>е</w:t>
            </w:r>
            <w:r w:rsidRPr="00D40C37">
              <w:rPr>
                <w:sz w:val="24"/>
                <w:szCs w:val="24"/>
                <w:lang w:eastAsia="en-US"/>
              </w:rPr>
              <w:t>нии, путем сумм</w:t>
            </w:r>
            <w:r w:rsidRPr="00D40C37">
              <w:rPr>
                <w:sz w:val="24"/>
                <w:szCs w:val="24"/>
                <w:lang w:eastAsia="en-US"/>
              </w:rPr>
              <w:t>и</w:t>
            </w:r>
            <w:r w:rsidRPr="00D40C37">
              <w:rPr>
                <w:sz w:val="24"/>
                <w:szCs w:val="24"/>
                <w:lang w:eastAsia="en-US"/>
              </w:rPr>
              <w:t>рования количества МКД Сокольского муниципального округа</w:t>
            </w:r>
            <w:r w:rsidR="007A1907" w:rsidRPr="00D40C37">
              <w:rPr>
                <w:sz w:val="24"/>
                <w:szCs w:val="24"/>
                <w:lang w:eastAsia="en-US"/>
              </w:rPr>
              <w:t>, обеспече</w:t>
            </w:r>
            <w:r w:rsidR="007A1907" w:rsidRPr="00D40C37">
              <w:rPr>
                <w:sz w:val="24"/>
                <w:szCs w:val="24"/>
                <w:lang w:eastAsia="en-US"/>
              </w:rPr>
              <w:t>н</w:t>
            </w:r>
            <w:r w:rsidR="007A1907" w:rsidRPr="00D40C37">
              <w:rPr>
                <w:sz w:val="24"/>
                <w:szCs w:val="24"/>
                <w:lang w:eastAsia="en-US"/>
              </w:rPr>
              <w:t>ных сжиженным углеводородным газом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7A1907" w:rsidP="00D40C3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91FFA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Ведомственная отчетность, акты выполненных домов</w:t>
            </w:r>
          </w:p>
        </w:tc>
      </w:tr>
    </w:tbl>
    <w:p w:rsidR="00BA3FF3" w:rsidRDefault="00BA3FF3" w:rsidP="00BA3FF3">
      <w:pPr>
        <w:pStyle w:val="aff"/>
        <w:ind w:left="0" w:firstLine="709"/>
        <w:jc w:val="center"/>
      </w:pPr>
    </w:p>
    <w:p w:rsidR="00BA3FF3" w:rsidRDefault="00BA3FF3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91FFA" w:rsidRPr="00170334" w:rsidRDefault="00E91FFA" w:rsidP="00E91FF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D47A5F">
        <w:rPr>
          <w:rFonts w:ascii="Times New Roman" w:hAnsi="Times New Roman"/>
          <w:sz w:val="28"/>
          <w:szCs w:val="28"/>
        </w:rPr>
        <w:t xml:space="preserve">е </w:t>
      </w:r>
      <w:r w:rsidR="007B4853">
        <w:rPr>
          <w:rFonts w:ascii="Times New Roman" w:hAnsi="Times New Roman"/>
          <w:sz w:val="28"/>
          <w:szCs w:val="28"/>
        </w:rPr>
        <w:t>2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E91FFA" w:rsidRPr="00170334" w:rsidRDefault="00E91FFA" w:rsidP="00E91FF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91FFA" w:rsidRPr="009A610E" w:rsidRDefault="00E91FFA" w:rsidP="00E91FFA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 xml:space="preserve">Строительство </w:t>
      </w:r>
      <w:r w:rsidR="00D47A5F">
        <w:rPr>
          <w:b/>
        </w:rPr>
        <w:t xml:space="preserve">и капитальный ремонт </w:t>
      </w:r>
      <w:r>
        <w:rPr>
          <w:b/>
        </w:rPr>
        <w:t>объектов теплоэнергетики</w:t>
      </w:r>
      <w:r w:rsidRPr="009A610E">
        <w:rPr>
          <w:b/>
        </w:rPr>
        <w:t>»</w:t>
      </w:r>
    </w:p>
    <w:p w:rsidR="00E91FFA" w:rsidRPr="009A610E" w:rsidRDefault="00E91FFA" w:rsidP="00E91FFA">
      <w:pPr>
        <w:jc w:val="center"/>
        <w:rPr>
          <w:b/>
        </w:rPr>
      </w:pPr>
    </w:p>
    <w:p w:rsidR="00E91FFA" w:rsidRPr="00170334" w:rsidRDefault="00E91FFA" w:rsidP="00E91FFA">
      <w:pPr>
        <w:jc w:val="center"/>
      </w:pPr>
      <w:r w:rsidRPr="00170334">
        <w:t>1. Общие сведения о проекте</w:t>
      </w:r>
    </w:p>
    <w:p w:rsidR="00E91FFA" w:rsidRPr="00170334" w:rsidRDefault="00E91FFA" w:rsidP="00E91FF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E91FFA" w:rsidRPr="00D40C37" w:rsidRDefault="00E91FFA" w:rsidP="00E91FFA">
            <w:pPr>
              <w:jc w:val="center"/>
              <w:rPr>
                <w:i/>
                <w:sz w:val="24"/>
              </w:rPr>
            </w:pPr>
            <w:r w:rsidRPr="00D40C37">
              <w:rPr>
                <w:b/>
                <w:sz w:val="24"/>
              </w:rPr>
              <w:t xml:space="preserve">«Строительство </w:t>
            </w:r>
            <w:r w:rsidR="00D47A5F" w:rsidRPr="00D40C37">
              <w:rPr>
                <w:b/>
                <w:sz w:val="24"/>
              </w:rPr>
              <w:t xml:space="preserve">и капитальный ремонт </w:t>
            </w:r>
            <w:r w:rsidRPr="00D40C37">
              <w:rPr>
                <w:b/>
                <w:sz w:val="24"/>
              </w:rPr>
              <w:t>объектов теплоэнергетики»</w:t>
            </w:r>
          </w:p>
        </w:tc>
      </w:tr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Сроки реализации проекта</w:t>
            </w:r>
          </w:p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Начало 01.01.2025</w:t>
            </w:r>
          </w:p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Окончание 31.12.2030</w:t>
            </w:r>
          </w:p>
        </w:tc>
      </w:tr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Руководитель проекта</w:t>
            </w:r>
          </w:p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E91FFA" w:rsidRPr="00D40C37" w:rsidRDefault="00E91FFA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Лемехов А.В., заместитель главы Сокольского</w:t>
            </w:r>
            <w:r w:rsidR="00D47A5F" w:rsidRPr="00D40C37">
              <w:rPr>
                <w:sz w:val="24"/>
              </w:rPr>
              <w:t xml:space="preserve"> муниципального округа.</w:t>
            </w:r>
          </w:p>
        </w:tc>
      </w:tr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Администратор проекта</w:t>
            </w:r>
          </w:p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E91FFA" w:rsidRPr="00D40C37" w:rsidRDefault="00E91FFA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Тютина Ю.Л., директор МКУ СМО «Управление строительства и ЖКХ»</w:t>
            </w:r>
            <w:r w:rsidR="00D47A5F" w:rsidRPr="00D40C37">
              <w:rPr>
                <w:sz w:val="24"/>
              </w:rPr>
              <w:t xml:space="preserve">, </w:t>
            </w:r>
            <w:r w:rsidR="007B4853">
              <w:rPr>
                <w:sz w:val="24"/>
              </w:rPr>
              <w:t>Смолкин А.</w:t>
            </w:r>
            <w:r w:rsidR="007B4853" w:rsidRPr="00D40C37">
              <w:rPr>
                <w:sz w:val="24"/>
              </w:rPr>
              <w:t xml:space="preserve">А., </w:t>
            </w:r>
            <w:r w:rsidR="003725EF">
              <w:rPr>
                <w:sz w:val="24"/>
              </w:rPr>
              <w:t xml:space="preserve">заместитель </w:t>
            </w:r>
            <w:r w:rsidR="00D47A5F" w:rsidRPr="00D40C37">
              <w:rPr>
                <w:sz w:val="24"/>
              </w:rPr>
              <w:t>начальник</w:t>
            </w:r>
            <w:r w:rsidR="003725EF">
              <w:rPr>
                <w:sz w:val="24"/>
              </w:rPr>
              <w:t>а</w:t>
            </w:r>
            <w:r w:rsidR="00D47A5F" w:rsidRPr="00D40C37">
              <w:rPr>
                <w:sz w:val="24"/>
              </w:rPr>
              <w:t xml:space="preserve"> территориального органа «Город С</w:t>
            </w:r>
            <w:r w:rsidR="00D47A5F" w:rsidRPr="00D40C37">
              <w:rPr>
                <w:sz w:val="24"/>
              </w:rPr>
              <w:t>о</w:t>
            </w:r>
            <w:r w:rsidR="00D47A5F" w:rsidRPr="00D40C37">
              <w:rPr>
                <w:sz w:val="24"/>
              </w:rPr>
              <w:t>кол».</w:t>
            </w:r>
          </w:p>
        </w:tc>
      </w:tr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E91FFA" w:rsidRPr="00D40C37" w:rsidRDefault="00E91FFA" w:rsidP="00B7777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</w:rPr>
            </w:pPr>
            <w:r w:rsidRPr="00D40C37">
              <w:rPr>
                <w:sz w:val="24"/>
              </w:rPr>
              <w:t>«Развитие топливно-энергетического комплекса и коммунальной инфр</w:t>
            </w:r>
            <w:r w:rsidRPr="00D40C37">
              <w:rPr>
                <w:sz w:val="24"/>
              </w:rPr>
              <w:t>а</w:t>
            </w:r>
            <w:r w:rsidRPr="00D40C37">
              <w:rPr>
                <w:sz w:val="24"/>
              </w:rPr>
              <w:t>структуры на территории Сокольского муниципального округа»</w:t>
            </w:r>
          </w:p>
        </w:tc>
      </w:tr>
    </w:tbl>
    <w:p w:rsidR="00E91FFA" w:rsidRDefault="00E91FFA" w:rsidP="00E91FFA">
      <w:pPr>
        <w:jc w:val="center"/>
        <w:outlineLvl w:val="2"/>
      </w:pPr>
    </w:p>
    <w:p w:rsidR="00E91FFA" w:rsidRPr="00170334" w:rsidRDefault="00E91FFA" w:rsidP="00E91FFA">
      <w:pPr>
        <w:jc w:val="center"/>
        <w:outlineLvl w:val="2"/>
      </w:pPr>
      <w:r w:rsidRPr="00170334">
        <w:t>2. Показатели проекта</w:t>
      </w:r>
    </w:p>
    <w:p w:rsidR="00E91FFA" w:rsidRPr="00170334" w:rsidRDefault="00E91FFA" w:rsidP="00E91FFA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91FFA" w:rsidRPr="00D40C3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Период, год</w:t>
            </w:r>
          </w:p>
        </w:tc>
      </w:tr>
      <w:tr w:rsidR="00E91FFA" w:rsidRPr="00D40C37" w:rsidTr="00F548D9">
        <w:trPr>
          <w:trHeight w:val="129"/>
          <w:jc w:val="center"/>
        </w:trPr>
        <w:tc>
          <w:tcPr>
            <w:tcW w:w="540" w:type="dxa"/>
            <w:vMerge/>
          </w:tcPr>
          <w:p w:rsidR="00E91FFA" w:rsidRPr="00D40C3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91FFA" w:rsidRPr="00D40C3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91FFA" w:rsidRPr="00D40C3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2030</w:t>
            </w:r>
          </w:p>
        </w:tc>
      </w:tr>
      <w:tr w:rsidR="00E91FFA" w:rsidRPr="00D40C37" w:rsidTr="00F548D9">
        <w:trPr>
          <w:trHeight w:val="172"/>
          <w:jc w:val="center"/>
        </w:trPr>
        <w:tc>
          <w:tcPr>
            <w:tcW w:w="540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11</w:t>
            </w:r>
          </w:p>
        </w:tc>
      </w:tr>
      <w:tr w:rsidR="00E91FFA" w:rsidRPr="00D40C3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E91FFA" w:rsidRPr="00D40C37" w:rsidRDefault="00E91FFA" w:rsidP="00AF1D50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Задача проекта: </w:t>
            </w:r>
            <w:r w:rsidR="00AF1D50" w:rsidRPr="00D40C37">
              <w:rPr>
                <w:sz w:val="24"/>
                <w:szCs w:val="24"/>
              </w:rPr>
              <w:t>Повышение качества коммунальных услуг, оказываемых населению.</w:t>
            </w:r>
          </w:p>
        </w:tc>
      </w:tr>
      <w:tr w:rsidR="00D625AF" w:rsidRPr="00D40C37" w:rsidTr="00F548D9">
        <w:trPr>
          <w:jc w:val="center"/>
        </w:trPr>
        <w:tc>
          <w:tcPr>
            <w:tcW w:w="540" w:type="dxa"/>
          </w:tcPr>
          <w:p w:rsidR="00D625AF" w:rsidRPr="00D40C37" w:rsidRDefault="00D625AF" w:rsidP="00D6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D625AF" w:rsidRPr="00D40C37" w:rsidRDefault="00D625AF" w:rsidP="00D625AF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Доля объектов теплоэнергетики, подготовленных к </w:t>
            </w:r>
            <w:r w:rsidRPr="00D40C37">
              <w:rPr>
                <w:sz w:val="24"/>
                <w:szCs w:val="24"/>
              </w:rPr>
              <w:lastRenderedPageBreak/>
              <w:t xml:space="preserve">работе в </w:t>
            </w:r>
            <w:r>
              <w:rPr>
                <w:sz w:val="24"/>
                <w:szCs w:val="24"/>
              </w:rPr>
              <w:t>осеннее</w:t>
            </w:r>
            <w:r w:rsidR="005A6417">
              <w:rPr>
                <w:sz w:val="24"/>
                <w:szCs w:val="24"/>
              </w:rPr>
              <w:t>-зимний период от числа объектов, которые планировалось подготовить к работе в осе</w:t>
            </w:r>
            <w:r w:rsidR="005A6417">
              <w:rPr>
                <w:sz w:val="24"/>
                <w:szCs w:val="24"/>
              </w:rPr>
              <w:t>н</w:t>
            </w:r>
            <w:r w:rsidR="005A6417">
              <w:rPr>
                <w:sz w:val="24"/>
                <w:szCs w:val="24"/>
              </w:rPr>
              <w:t>не-зимний период</w:t>
            </w:r>
          </w:p>
        </w:tc>
        <w:tc>
          <w:tcPr>
            <w:tcW w:w="1448" w:type="dxa"/>
          </w:tcPr>
          <w:p w:rsidR="00D625AF" w:rsidRPr="00D40C37" w:rsidRDefault="00D625AF" w:rsidP="00D625AF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56" w:type="dxa"/>
          </w:tcPr>
          <w:p w:rsidR="00D625AF" w:rsidRPr="00D40C37" w:rsidRDefault="00D625AF" w:rsidP="00D625AF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D625AF" w:rsidRPr="00D40C37" w:rsidRDefault="00D625AF" w:rsidP="00D625AF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D625AF" w:rsidRPr="00D40C37" w:rsidRDefault="00D625AF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25AF" w:rsidRPr="00D40C37" w:rsidRDefault="00D625AF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D625AF" w:rsidRPr="00D40C37" w:rsidRDefault="00D625AF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D625AF" w:rsidRPr="00D40C37" w:rsidRDefault="00D625AF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D625AF" w:rsidRPr="00D40C37" w:rsidRDefault="00D625AF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D625AF" w:rsidRPr="00D40C37" w:rsidRDefault="00D625AF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25AF" w:rsidRPr="00D40C37" w:rsidTr="00F548D9">
        <w:trPr>
          <w:jc w:val="center"/>
        </w:trPr>
        <w:tc>
          <w:tcPr>
            <w:tcW w:w="540" w:type="dxa"/>
          </w:tcPr>
          <w:p w:rsidR="00D625AF" w:rsidRPr="00D40C37" w:rsidRDefault="00D625AF" w:rsidP="00D625AF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814" w:type="dxa"/>
          </w:tcPr>
          <w:p w:rsidR="00D625AF" w:rsidRPr="00D40C37" w:rsidRDefault="005A6417" w:rsidP="00D625AF">
            <w:pPr>
              <w:jc w:val="both"/>
              <w:rPr>
                <w:sz w:val="24"/>
                <w:szCs w:val="24"/>
              </w:rPr>
            </w:pPr>
            <w:r w:rsidRPr="003A3A6A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объектов теплоэнергетики, подготовле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работе в осенне-зимний период в соответствии с рекомендуемым планом мероприятий по подготовке объектов теплоэнергетики области к работе в осенне-зимний период</w:t>
            </w:r>
          </w:p>
        </w:tc>
        <w:tc>
          <w:tcPr>
            <w:tcW w:w="1448" w:type="dxa"/>
          </w:tcPr>
          <w:p w:rsidR="00D625AF" w:rsidRPr="00D40C37" w:rsidRDefault="009F38C2" w:rsidP="009F3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6" w:type="dxa"/>
          </w:tcPr>
          <w:p w:rsidR="00D625AF" w:rsidRPr="00D40C37" w:rsidRDefault="005A6417" w:rsidP="00D6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D625AF" w:rsidRPr="00D40C37" w:rsidRDefault="005A6417" w:rsidP="00D6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D625AF" w:rsidRPr="00D40C37" w:rsidRDefault="009F38C2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AF" w:rsidRPr="00D40C37" w:rsidTr="00F548D9">
        <w:trPr>
          <w:jc w:val="center"/>
        </w:trPr>
        <w:tc>
          <w:tcPr>
            <w:tcW w:w="540" w:type="dxa"/>
          </w:tcPr>
          <w:p w:rsidR="00D625AF" w:rsidRPr="00D40C37" w:rsidRDefault="00D625AF" w:rsidP="00D6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D625AF" w:rsidRPr="00D40C37" w:rsidRDefault="005A6417" w:rsidP="00D6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проектно-сметных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ментаций на строительство, реконструкцию и моде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низацию объекта теплоэнергетики</w:t>
            </w:r>
          </w:p>
        </w:tc>
        <w:tc>
          <w:tcPr>
            <w:tcW w:w="1448" w:type="dxa"/>
          </w:tcPr>
          <w:p w:rsidR="00D625AF" w:rsidRPr="00D40C37" w:rsidRDefault="009F38C2" w:rsidP="009F3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6" w:type="dxa"/>
          </w:tcPr>
          <w:p w:rsidR="00D625AF" w:rsidRPr="00D40C37" w:rsidRDefault="005A6417" w:rsidP="00D6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D625AF" w:rsidRPr="00D40C37" w:rsidRDefault="005A6417" w:rsidP="00D6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D625AF" w:rsidRPr="00D40C37" w:rsidRDefault="009F38C2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625AF" w:rsidRPr="00D40C37" w:rsidRDefault="005A6417" w:rsidP="00D62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D625AF" w:rsidRPr="00D40C37" w:rsidRDefault="005A6417" w:rsidP="005A6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6D27" w:rsidRDefault="00BD6D27" w:rsidP="00E91FFA">
      <w:pPr>
        <w:jc w:val="center"/>
        <w:outlineLvl w:val="2"/>
      </w:pPr>
    </w:p>
    <w:p w:rsidR="00E91FFA" w:rsidRPr="00D64855" w:rsidRDefault="009F38C2" w:rsidP="009F38C2">
      <w:pPr>
        <w:ind w:left="360"/>
        <w:jc w:val="center"/>
        <w:outlineLvl w:val="2"/>
      </w:pPr>
      <w:r>
        <w:t xml:space="preserve">3.1. </w:t>
      </w:r>
      <w:r w:rsidR="00E91FFA" w:rsidRPr="00D64855">
        <w:t>Мероприятия (результаты) проекта</w:t>
      </w:r>
    </w:p>
    <w:p w:rsidR="00E91FFA" w:rsidRPr="00A027F7" w:rsidRDefault="00E91FFA" w:rsidP="00E91FFA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908"/>
        <w:gridCol w:w="1831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E91FFA" w:rsidRPr="00BD6D27" w:rsidTr="001638E2">
        <w:trPr>
          <w:jc w:val="center"/>
        </w:trPr>
        <w:tc>
          <w:tcPr>
            <w:tcW w:w="488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</w:t>
            </w:r>
          </w:p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мер</w:t>
            </w:r>
            <w:r w:rsidRPr="00BD6D27">
              <w:rPr>
                <w:sz w:val="24"/>
                <w:szCs w:val="24"/>
              </w:rPr>
              <w:t>о</w:t>
            </w:r>
            <w:r w:rsidRPr="00BD6D27">
              <w:rPr>
                <w:sz w:val="24"/>
                <w:szCs w:val="24"/>
              </w:rPr>
              <w:t>приятия (р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зультата) прое</w:t>
            </w:r>
            <w:r w:rsidRPr="00BD6D27">
              <w:rPr>
                <w:sz w:val="24"/>
                <w:szCs w:val="24"/>
              </w:rPr>
              <w:t>к</w:t>
            </w:r>
            <w:r w:rsidRPr="00BD6D27">
              <w:rPr>
                <w:sz w:val="24"/>
                <w:szCs w:val="24"/>
              </w:rPr>
              <w:t>та</w:t>
            </w:r>
          </w:p>
        </w:tc>
        <w:tc>
          <w:tcPr>
            <w:tcW w:w="1268" w:type="dxa"/>
            <w:vMerge w:val="restart"/>
          </w:tcPr>
          <w:p w:rsidR="00E91FFA" w:rsidRPr="00BD6D27" w:rsidRDefault="00E91FFA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Единица измерения (по </w:t>
            </w:r>
            <w:hyperlink r:id="rId13">
              <w:r w:rsidRPr="00BD6D27">
                <w:rPr>
                  <w:sz w:val="24"/>
                  <w:szCs w:val="24"/>
                </w:rPr>
                <w:t>ОКЕИ</w:t>
              </w:r>
            </w:hyperlink>
            <w:r w:rsidRPr="00BD6D2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908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Направление расходов,</w:t>
            </w:r>
          </w:p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831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чение</w:t>
            </w:r>
          </w:p>
        </w:tc>
        <w:tc>
          <w:tcPr>
            <w:tcW w:w="4005" w:type="dxa"/>
            <w:gridSpan w:val="6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E91FFA" w:rsidRPr="00BD6D27" w:rsidTr="001638E2">
        <w:trPr>
          <w:trHeight w:val="508"/>
          <w:jc w:val="center"/>
        </w:trPr>
        <w:tc>
          <w:tcPr>
            <w:tcW w:w="488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ч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ние</w:t>
            </w:r>
          </w:p>
        </w:tc>
        <w:tc>
          <w:tcPr>
            <w:tcW w:w="74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E91FFA" w:rsidRPr="00BD6D27" w:rsidTr="001638E2">
        <w:trPr>
          <w:jc w:val="center"/>
        </w:trPr>
        <w:tc>
          <w:tcPr>
            <w:tcW w:w="48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14</w:t>
            </w:r>
          </w:p>
        </w:tc>
      </w:tr>
      <w:tr w:rsidR="00E91FFA" w:rsidRPr="00BD6D27" w:rsidTr="00F548D9">
        <w:trPr>
          <w:jc w:val="center"/>
        </w:trPr>
        <w:tc>
          <w:tcPr>
            <w:tcW w:w="14484" w:type="dxa"/>
            <w:gridSpan w:val="14"/>
          </w:tcPr>
          <w:p w:rsidR="00E91FFA" w:rsidRPr="00BD6D27" w:rsidRDefault="00E91FFA" w:rsidP="00AF1D50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AF1D50" w:rsidRPr="00BD6D27">
              <w:rPr>
                <w:sz w:val="24"/>
                <w:szCs w:val="24"/>
              </w:rPr>
              <w:t>Повышение качества коммунальных услуг, оказываемых населению</w:t>
            </w:r>
          </w:p>
        </w:tc>
      </w:tr>
      <w:tr w:rsidR="00565227" w:rsidRPr="00BD6D27" w:rsidTr="001638E2">
        <w:trPr>
          <w:trHeight w:val="2250"/>
          <w:jc w:val="center"/>
        </w:trPr>
        <w:tc>
          <w:tcPr>
            <w:tcW w:w="488" w:type="dxa"/>
          </w:tcPr>
          <w:p w:rsidR="00565227" w:rsidRPr="00BD6D27" w:rsidRDefault="00565227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30" w:type="dxa"/>
          </w:tcPr>
          <w:p w:rsidR="00565227" w:rsidRDefault="00565227" w:rsidP="006C1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екта:</w:t>
            </w:r>
          </w:p>
          <w:p w:rsidR="00565227" w:rsidRPr="00BD6D27" w:rsidRDefault="00565227" w:rsidP="006C1434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,</w:t>
            </w:r>
            <w:r w:rsidRPr="00BD6D27">
              <w:rPr>
                <w:sz w:val="24"/>
                <w:szCs w:val="24"/>
              </w:rPr>
              <w:t xml:space="preserve"> капитальный ремонт </w:t>
            </w:r>
            <w:r>
              <w:rPr>
                <w:sz w:val="24"/>
                <w:szCs w:val="24"/>
              </w:rPr>
              <w:t>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монт </w:t>
            </w:r>
            <w:r w:rsidRPr="00BD6D27">
              <w:rPr>
                <w:sz w:val="24"/>
                <w:szCs w:val="24"/>
              </w:rPr>
              <w:t>объектов теплоэнергет</w:t>
            </w:r>
            <w:r w:rsidRPr="00BD6D27">
              <w:rPr>
                <w:sz w:val="24"/>
                <w:szCs w:val="24"/>
              </w:rPr>
              <w:t>и</w:t>
            </w:r>
            <w:r w:rsidRPr="00BD6D27">
              <w:rPr>
                <w:sz w:val="24"/>
                <w:szCs w:val="24"/>
              </w:rPr>
              <w:t>ки</w:t>
            </w:r>
          </w:p>
        </w:tc>
        <w:tc>
          <w:tcPr>
            <w:tcW w:w="1268" w:type="dxa"/>
            <w:vMerge w:val="restart"/>
          </w:tcPr>
          <w:p w:rsidR="00565227" w:rsidRPr="00BD6D27" w:rsidRDefault="00565227" w:rsidP="00D40C3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565227" w:rsidRPr="00BD6D27" w:rsidRDefault="00565227" w:rsidP="00D40C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Проведение работ по стр</w:t>
            </w:r>
            <w:r w:rsidRPr="00BD6D27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D27">
              <w:rPr>
                <w:rFonts w:ascii="Times New Roman" w:hAnsi="Times New Roman"/>
                <w:sz w:val="24"/>
                <w:szCs w:val="24"/>
              </w:rPr>
              <w:t>ительству и капитальному ремонту об</w:t>
            </w:r>
            <w:r w:rsidRPr="00BD6D27">
              <w:rPr>
                <w:rFonts w:ascii="Times New Roman" w:hAnsi="Times New Roman"/>
                <w:sz w:val="24"/>
                <w:szCs w:val="24"/>
              </w:rPr>
              <w:t>ъ</w:t>
            </w:r>
            <w:r w:rsidRPr="00BD6D27">
              <w:rPr>
                <w:rFonts w:ascii="Times New Roman" w:hAnsi="Times New Roman"/>
                <w:sz w:val="24"/>
                <w:szCs w:val="24"/>
              </w:rPr>
              <w:t>ектов тепл</w:t>
            </w:r>
            <w:r w:rsidRPr="00BD6D27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D27">
              <w:rPr>
                <w:rFonts w:ascii="Times New Roman" w:hAnsi="Times New Roman"/>
                <w:sz w:val="24"/>
                <w:szCs w:val="24"/>
              </w:rPr>
              <w:t>энерге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D6D27">
              <w:rPr>
                <w:rFonts w:ascii="Times New Roman" w:hAnsi="Times New Roman"/>
                <w:sz w:val="24"/>
                <w:szCs w:val="24"/>
              </w:rPr>
              <w:t>ики.</w:t>
            </w:r>
          </w:p>
        </w:tc>
        <w:tc>
          <w:tcPr>
            <w:tcW w:w="1908" w:type="dxa"/>
          </w:tcPr>
          <w:p w:rsidR="00565227" w:rsidRPr="00BD6D27" w:rsidRDefault="00565227" w:rsidP="00D40C3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Мероприятия:</w:t>
            </w:r>
          </w:p>
          <w:p w:rsidR="00565227" w:rsidRPr="00BD6D27" w:rsidRDefault="00565227" w:rsidP="00D40C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65227" w:rsidRPr="00BD6D27" w:rsidRDefault="00565227" w:rsidP="00283732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,</w:t>
            </w:r>
            <w:r w:rsidRPr="00BD6D27">
              <w:rPr>
                <w:sz w:val="24"/>
                <w:szCs w:val="24"/>
              </w:rPr>
              <w:t xml:space="preserve"> капитальный р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 xml:space="preserve">монт </w:t>
            </w:r>
            <w:r>
              <w:rPr>
                <w:sz w:val="24"/>
                <w:szCs w:val="24"/>
              </w:rPr>
              <w:t xml:space="preserve">и ремонт </w:t>
            </w:r>
            <w:r w:rsidRPr="00BD6D27">
              <w:rPr>
                <w:sz w:val="24"/>
                <w:szCs w:val="24"/>
              </w:rPr>
              <w:t>объектов тепл</w:t>
            </w:r>
            <w:r w:rsidRPr="00BD6D27">
              <w:rPr>
                <w:sz w:val="24"/>
                <w:szCs w:val="24"/>
              </w:rPr>
              <w:t>о</w:t>
            </w:r>
            <w:r w:rsidRPr="00BD6D27">
              <w:rPr>
                <w:sz w:val="24"/>
                <w:szCs w:val="24"/>
              </w:rPr>
              <w:t>энергетики</w:t>
            </w:r>
          </w:p>
        </w:tc>
        <w:tc>
          <w:tcPr>
            <w:tcW w:w="1831" w:type="dxa"/>
            <w:vMerge w:val="restart"/>
          </w:tcPr>
          <w:p w:rsidR="00565227" w:rsidRPr="00BD6D27" w:rsidRDefault="00565227" w:rsidP="00D40C3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Закупка тов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ров, работ услуг для организации проведения м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роприятий по капитальному ремонту и уст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новке оборуд</w:t>
            </w:r>
            <w:r w:rsidRPr="00BD6D27">
              <w:rPr>
                <w:sz w:val="24"/>
                <w:szCs w:val="24"/>
              </w:rPr>
              <w:t>о</w:t>
            </w:r>
            <w:r w:rsidRPr="00BD6D27">
              <w:rPr>
                <w:sz w:val="24"/>
                <w:szCs w:val="24"/>
              </w:rPr>
              <w:t>вания.</w:t>
            </w:r>
          </w:p>
        </w:tc>
        <w:tc>
          <w:tcPr>
            <w:tcW w:w="708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565227" w:rsidRPr="00BD6D27" w:rsidRDefault="00565227" w:rsidP="00EB6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227" w:rsidRPr="00BD6D27" w:rsidTr="001638E2">
        <w:trPr>
          <w:trHeight w:val="315"/>
          <w:jc w:val="center"/>
        </w:trPr>
        <w:tc>
          <w:tcPr>
            <w:tcW w:w="488" w:type="dxa"/>
          </w:tcPr>
          <w:p w:rsidR="00565227" w:rsidRPr="00BD6D27" w:rsidRDefault="00565227" w:rsidP="00F5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30" w:type="dxa"/>
          </w:tcPr>
          <w:p w:rsidR="00565227" w:rsidRDefault="00565227" w:rsidP="0056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екта:</w:t>
            </w:r>
          </w:p>
          <w:p w:rsidR="00565227" w:rsidRPr="00BD6D27" w:rsidRDefault="00565227" w:rsidP="005652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Подготовка объектов тепл</w:t>
            </w:r>
            <w:r w:rsidRPr="00BD6D27">
              <w:rPr>
                <w:sz w:val="24"/>
                <w:szCs w:val="24"/>
              </w:rPr>
              <w:t>о</w:t>
            </w:r>
            <w:r w:rsidRPr="00BD6D27">
              <w:rPr>
                <w:sz w:val="24"/>
                <w:szCs w:val="24"/>
              </w:rPr>
              <w:t xml:space="preserve">энергетики, находящихся в муниципальной собственности, к работе в </w:t>
            </w:r>
            <w:r>
              <w:rPr>
                <w:sz w:val="24"/>
                <w:szCs w:val="24"/>
              </w:rPr>
              <w:t>осе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нее</w:t>
            </w:r>
            <w:r w:rsidRPr="00BD6D27">
              <w:rPr>
                <w:sz w:val="24"/>
                <w:szCs w:val="24"/>
              </w:rPr>
              <w:t>-зимний п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риод</w:t>
            </w:r>
          </w:p>
        </w:tc>
        <w:tc>
          <w:tcPr>
            <w:tcW w:w="1268" w:type="dxa"/>
            <w:vMerge/>
          </w:tcPr>
          <w:p w:rsidR="00565227" w:rsidRPr="00BD6D27" w:rsidRDefault="00565227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565227" w:rsidRPr="00BD6D27" w:rsidRDefault="00565227" w:rsidP="00EB61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5227" w:rsidRPr="00BD6D27" w:rsidRDefault="00565227" w:rsidP="00C21B9F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Подготовка об</w:t>
            </w:r>
            <w:r w:rsidRPr="00BD6D27">
              <w:rPr>
                <w:sz w:val="24"/>
                <w:szCs w:val="24"/>
              </w:rPr>
              <w:t>ъ</w:t>
            </w:r>
            <w:r w:rsidRPr="00BD6D27">
              <w:rPr>
                <w:sz w:val="24"/>
                <w:szCs w:val="24"/>
              </w:rPr>
              <w:t>ектов теплоэне</w:t>
            </w:r>
            <w:r w:rsidRPr="00BD6D27">
              <w:rPr>
                <w:sz w:val="24"/>
                <w:szCs w:val="24"/>
              </w:rPr>
              <w:t>р</w:t>
            </w:r>
            <w:r w:rsidRPr="00BD6D27">
              <w:rPr>
                <w:sz w:val="24"/>
                <w:szCs w:val="24"/>
              </w:rPr>
              <w:t>гетики, наход</w:t>
            </w:r>
            <w:r w:rsidRPr="00BD6D27">
              <w:rPr>
                <w:sz w:val="24"/>
                <w:szCs w:val="24"/>
              </w:rPr>
              <w:t>я</w:t>
            </w:r>
            <w:r w:rsidRPr="00BD6D27">
              <w:rPr>
                <w:sz w:val="24"/>
                <w:szCs w:val="24"/>
              </w:rPr>
              <w:t>щихся в мун</w:t>
            </w:r>
            <w:r w:rsidRPr="00BD6D27">
              <w:rPr>
                <w:sz w:val="24"/>
                <w:szCs w:val="24"/>
              </w:rPr>
              <w:t>и</w:t>
            </w:r>
            <w:r w:rsidRPr="00BD6D27">
              <w:rPr>
                <w:sz w:val="24"/>
                <w:szCs w:val="24"/>
              </w:rPr>
              <w:t>ципальной со</w:t>
            </w:r>
            <w:r w:rsidRPr="00BD6D27">
              <w:rPr>
                <w:sz w:val="24"/>
                <w:szCs w:val="24"/>
              </w:rPr>
              <w:t>б</w:t>
            </w:r>
            <w:r w:rsidRPr="00BD6D27">
              <w:rPr>
                <w:sz w:val="24"/>
                <w:szCs w:val="24"/>
              </w:rPr>
              <w:t xml:space="preserve">ственности, к работе в </w:t>
            </w:r>
            <w:r>
              <w:rPr>
                <w:sz w:val="24"/>
                <w:szCs w:val="24"/>
              </w:rPr>
              <w:t>осе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нее</w:t>
            </w:r>
            <w:r w:rsidRPr="00BD6D27">
              <w:rPr>
                <w:sz w:val="24"/>
                <w:szCs w:val="24"/>
              </w:rPr>
              <w:t>-зимний п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риод</w:t>
            </w:r>
          </w:p>
        </w:tc>
        <w:tc>
          <w:tcPr>
            <w:tcW w:w="1831" w:type="dxa"/>
            <w:vMerge/>
          </w:tcPr>
          <w:p w:rsidR="00565227" w:rsidRPr="00BD6D27" w:rsidRDefault="00565227" w:rsidP="00AF1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565227" w:rsidRPr="00BD6D27" w:rsidRDefault="0037360A" w:rsidP="00EB6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227" w:rsidRPr="00BD6D27" w:rsidTr="001638E2">
        <w:trPr>
          <w:trHeight w:val="315"/>
          <w:jc w:val="center"/>
        </w:trPr>
        <w:tc>
          <w:tcPr>
            <w:tcW w:w="488" w:type="dxa"/>
          </w:tcPr>
          <w:p w:rsidR="00565227" w:rsidRPr="00BD6D27" w:rsidRDefault="00565227" w:rsidP="00F5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30" w:type="dxa"/>
          </w:tcPr>
          <w:p w:rsidR="00565227" w:rsidRDefault="00565227" w:rsidP="0056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екта:</w:t>
            </w:r>
          </w:p>
          <w:p w:rsidR="00565227" w:rsidRPr="00BD6D27" w:rsidRDefault="00565227" w:rsidP="005652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блочно-модульной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тельной с сет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инженерно-технического обеспечения</w:t>
            </w:r>
          </w:p>
        </w:tc>
        <w:tc>
          <w:tcPr>
            <w:tcW w:w="1268" w:type="dxa"/>
            <w:vMerge/>
          </w:tcPr>
          <w:p w:rsidR="00565227" w:rsidRPr="00BD6D27" w:rsidRDefault="00565227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565227" w:rsidRPr="00BD6D27" w:rsidRDefault="00565227" w:rsidP="00EB61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5227" w:rsidRPr="00BD6D27" w:rsidRDefault="00565227" w:rsidP="00C2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блочно-модульной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тельной с сетями инженерно-технического обеспечения</w:t>
            </w:r>
          </w:p>
        </w:tc>
        <w:tc>
          <w:tcPr>
            <w:tcW w:w="1831" w:type="dxa"/>
            <w:vMerge/>
          </w:tcPr>
          <w:p w:rsidR="00565227" w:rsidRPr="00BD6D27" w:rsidRDefault="00565227" w:rsidP="00AF1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565227" w:rsidRPr="00BD6D27" w:rsidRDefault="0037360A" w:rsidP="00EB6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227" w:rsidRPr="00BD6D27" w:rsidTr="001638E2">
        <w:trPr>
          <w:trHeight w:val="315"/>
          <w:jc w:val="center"/>
        </w:trPr>
        <w:tc>
          <w:tcPr>
            <w:tcW w:w="488" w:type="dxa"/>
          </w:tcPr>
          <w:p w:rsidR="00565227" w:rsidRPr="00BD6D27" w:rsidRDefault="00565227" w:rsidP="00F5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30" w:type="dxa"/>
          </w:tcPr>
          <w:p w:rsidR="00565227" w:rsidRDefault="00565227" w:rsidP="0056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екта:</w:t>
            </w:r>
          </w:p>
          <w:p w:rsidR="00565227" w:rsidRPr="00BD6D27" w:rsidRDefault="00565227" w:rsidP="005652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перевооружение </w:t>
            </w:r>
            <w:r>
              <w:rPr>
                <w:sz w:val="24"/>
                <w:szCs w:val="24"/>
              </w:rPr>
              <w:lastRenderedPageBreak/>
              <w:t>системы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снабжения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требителей из источников Бойлерная № 1и № 2, с целью переключения потребителей горячего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снабжения на закрытую схему с подключением к новому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нику блочно-модульная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тельная</w:t>
            </w:r>
          </w:p>
        </w:tc>
        <w:tc>
          <w:tcPr>
            <w:tcW w:w="1268" w:type="dxa"/>
            <w:vMerge/>
          </w:tcPr>
          <w:p w:rsidR="00565227" w:rsidRPr="00BD6D27" w:rsidRDefault="00565227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565227" w:rsidRPr="00BD6D27" w:rsidRDefault="00565227" w:rsidP="00EB61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5227" w:rsidRPr="00BD6D27" w:rsidRDefault="00565227" w:rsidP="00C2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ревооружение системы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снабжения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требителей из источников Бо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лерная № 1и № 2, с целью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ключения потр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бителей горячего водоснабжения на закрытую схему с подкл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чением к новому источнику бло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но-модульная котельная</w:t>
            </w:r>
          </w:p>
        </w:tc>
        <w:tc>
          <w:tcPr>
            <w:tcW w:w="1831" w:type="dxa"/>
            <w:vMerge/>
          </w:tcPr>
          <w:p w:rsidR="00565227" w:rsidRPr="00BD6D27" w:rsidRDefault="00565227" w:rsidP="00AF1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565227" w:rsidRPr="00BD6D27" w:rsidRDefault="00565227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565227" w:rsidRPr="00BD6D27" w:rsidRDefault="0037360A" w:rsidP="00EB6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565227" w:rsidRPr="00BD6D27" w:rsidRDefault="0037360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1FFA" w:rsidRDefault="00E91FFA" w:rsidP="00E91FFA">
      <w:pPr>
        <w:pStyle w:val="aff"/>
        <w:ind w:left="0" w:firstLine="709"/>
        <w:jc w:val="center"/>
      </w:pPr>
    </w:p>
    <w:p w:rsidR="00E91FFA" w:rsidRPr="00D64855" w:rsidRDefault="009F38C2" w:rsidP="009F38C2">
      <w:pPr>
        <w:ind w:left="360"/>
        <w:jc w:val="center"/>
      </w:pPr>
      <w:r>
        <w:t xml:space="preserve">4. </w:t>
      </w:r>
      <w:r w:rsidR="00E91FFA" w:rsidRPr="00D64855">
        <w:t>Финансовое обеспечение реализации проекта</w:t>
      </w:r>
    </w:p>
    <w:p w:rsidR="00E91FFA" w:rsidRDefault="00E91FFA" w:rsidP="00E91FFA">
      <w:pPr>
        <w:ind w:firstLine="540"/>
      </w:pPr>
    </w:p>
    <w:p w:rsidR="00E91FFA" w:rsidRPr="00D64855" w:rsidRDefault="00E91FFA" w:rsidP="00E91FFA">
      <w:pPr>
        <w:ind w:firstLine="540"/>
      </w:pPr>
      <w:r w:rsidRPr="00D64855">
        <w:t>Приведено в приложении к паспорту муниципального проекта</w:t>
      </w:r>
      <w:r w:rsidR="00BD6D27">
        <w:t>.</w:t>
      </w:r>
      <w:r w:rsidR="00AF1D50">
        <w:t xml:space="preserve"> </w:t>
      </w:r>
    </w:p>
    <w:p w:rsidR="00E91FFA" w:rsidRPr="00D64855" w:rsidRDefault="00E91FFA" w:rsidP="00E91FFA">
      <w:pPr>
        <w:ind w:firstLine="540"/>
        <w:jc w:val="center"/>
        <w:rPr>
          <w:szCs w:val="24"/>
        </w:rPr>
      </w:pPr>
    </w:p>
    <w:p w:rsidR="00E91FFA" w:rsidRPr="00D64855" w:rsidRDefault="009F38C2" w:rsidP="009F38C2">
      <w:pPr>
        <w:ind w:left="360"/>
        <w:jc w:val="center"/>
      </w:pPr>
      <w:r>
        <w:t xml:space="preserve">5. </w:t>
      </w:r>
      <w:r w:rsidR="00E91FFA" w:rsidRPr="00D64855">
        <w:t>Методика расчета показателей проекта</w:t>
      </w:r>
    </w:p>
    <w:p w:rsidR="00E91FFA" w:rsidRDefault="00E91FFA" w:rsidP="00E91FFA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560"/>
        <w:gridCol w:w="2551"/>
        <w:gridCol w:w="2127"/>
        <w:gridCol w:w="1984"/>
      </w:tblGrid>
      <w:tr w:rsidR="00E91FFA" w:rsidRPr="00CC15F6" w:rsidTr="00655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№</w:t>
            </w:r>
          </w:p>
          <w:p w:rsidR="00E91FFA" w:rsidRPr="00CC15F6" w:rsidRDefault="00E91FFA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Ед. из</w:t>
            </w:r>
            <w:r w:rsidRPr="00CC15F6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Определение пока</w:t>
            </w:r>
            <w:r w:rsidRPr="00CC15F6">
              <w:rPr>
                <w:sz w:val="20"/>
                <w:szCs w:val="20"/>
              </w:rPr>
              <w:softHyphen/>
              <w:t>зателя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Временные характери</w:t>
            </w:r>
            <w:r w:rsidRPr="00CC15F6">
              <w:rPr>
                <w:sz w:val="20"/>
                <w:szCs w:val="20"/>
              </w:rPr>
              <w:softHyphen/>
              <w:t>стики показа</w:t>
            </w:r>
            <w:r w:rsidRPr="00CC15F6">
              <w:rPr>
                <w:sz w:val="20"/>
                <w:szCs w:val="20"/>
              </w:rPr>
              <w:softHyphen/>
              <w:t>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Алгоритм форми</w:t>
            </w:r>
            <w:r w:rsidRPr="00CC15F6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CC15F6">
              <w:rPr>
                <w:sz w:val="20"/>
                <w:szCs w:val="20"/>
              </w:rPr>
              <w:softHyphen/>
              <w:t>ские пояснения к показа</w:t>
            </w:r>
            <w:r w:rsidRPr="00CC15F6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Показатели, исполь</w:t>
            </w:r>
            <w:r w:rsidRPr="00CC15F6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Источник данных</w:t>
            </w:r>
          </w:p>
        </w:tc>
      </w:tr>
      <w:tr w:rsidR="00E91FFA" w:rsidRPr="00CC15F6" w:rsidTr="00655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36310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310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3A3A6A" w:rsidRPr="00CC15F6" w:rsidTr="00CF52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CC15F6" w:rsidRDefault="003A3A6A" w:rsidP="003A3A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CC15F6" w:rsidRDefault="005A6417" w:rsidP="003A3A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0C37">
              <w:rPr>
                <w:sz w:val="24"/>
                <w:szCs w:val="24"/>
              </w:rPr>
              <w:t>Доля объектов тепл</w:t>
            </w:r>
            <w:r w:rsidRPr="00D40C37">
              <w:rPr>
                <w:sz w:val="24"/>
                <w:szCs w:val="24"/>
              </w:rPr>
              <w:t>о</w:t>
            </w:r>
            <w:r w:rsidRPr="00D40C37">
              <w:rPr>
                <w:sz w:val="24"/>
                <w:szCs w:val="24"/>
              </w:rPr>
              <w:t>энергетики, подгото</w:t>
            </w:r>
            <w:r w:rsidRPr="00D40C37">
              <w:rPr>
                <w:sz w:val="24"/>
                <w:szCs w:val="24"/>
              </w:rPr>
              <w:t>в</w:t>
            </w:r>
            <w:r w:rsidRPr="00D40C37">
              <w:rPr>
                <w:sz w:val="24"/>
                <w:szCs w:val="24"/>
              </w:rPr>
              <w:t xml:space="preserve">ленных к работе в </w:t>
            </w:r>
            <w:r>
              <w:rPr>
                <w:sz w:val="24"/>
                <w:szCs w:val="24"/>
              </w:rPr>
              <w:t>осеннее-зимний пер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од от числа объектов, </w:t>
            </w:r>
            <w:r>
              <w:rPr>
                <w:sz w:val="24"/>
                <w:szCs w:val="24"/>
              </w:rPr>
              <w:lastRenderedPageBreak/>
              <w:t>которые планиров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лось подготовить к работе в осенне-зимний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CC15F6" w:rsidRDefault="003A3A6A" w:rsidP="003A3A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CC15F6" w:rsidRDefault="003A3A6A" w:rsidP="003A3A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en-US"/>
              </w:rPr>
              <w:t>Доля объектов тепл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энергетики, подгото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ленных к работе в осеннее-зимний пер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од, от общего числа </w:t>
            </w:r>
            <w:r>
              <w:rPr>
                <w:sz w:val="24"/>
                <w:szCs w:val="24"/>
                <w:lang w:eastAsia="en-US"/>
              </w:rPr>
              <w:lastRenderedPageBreak/>
              <w:t>объектов, которые пл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нировалось подгот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вить к работе в осенне-зимний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CC15F6" w:rsidRDefault="003A3A6A" w:rsidP="003A3A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Годовой,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Default="003A3A6A" w:rsidP="003A3A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A3A6A" w:rsidRPr="00C36310" w:rsidRDefault="003A3A6A" w:rsidP="003A3A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Допн=К</w:t>
            </w:r>
            <w:r>
              <w:rPr>
                <w:sz w:val="24"/>
                <w:szCs w:val="24"/>
                <w:vertAlign w:val="subscript"/>
                <w:lang w:val="en-US" w:eastAsia="en-US"/>
              </w:rPr>
              <w:t>n/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vertAlign w:val="subscript"/>
                <w:lang w:eastAsia="en-US"/>
              </w:rPr>
              <w:t>общ</w:t>
            </w:r>
            <w:r>
              <w:rPr>
                <w:sz w:val="24"/>
                <w:szCs w:val="24"/>
                <w:lang w:eastAsia="en-US"/>
              </w:rPr>
              <w:t>*100%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Default="003A3A6A" w:rsidP="003A3A6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Допз- доля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теплоэнерг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тики, подгото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ленных к работе в </w:t>
            </w:r>
            <w:r>
              <w:rPr>
                <w:sz w:val="24"/>
                <w:szCs w:val="24"/>
              </w:rPr>
              <w:lastRenderedPageBreak/>
              <w:t>осеннее-зимний период, от общего числа объектов, которые 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вались 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вить к работе в осенне-зимний период;</w:t>
            </w:r>
          </w:p>
          <w:p w:rsidR="003A3A6A" w:rsidRDefault="003A3A6A" w:rsidP="003A3A6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6558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количество объектов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энергетики,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готовленных к работе в осеннее-зимний период в году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, ед;</w:t>
            </w:r>
          </w:p>
          <w:p w:rsidR="003A3A6A" w:rsidRPr="00CC15F6" w:rsidRDefault="003A3A6A" w:rsidP="003A3A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  <w:vertAlign w:val="subscript"/>
              </w:rPr>
              <w:t xml:space="preserve">общ – </w:t>
            </w:r>
            <w:r>
              <w:rPr>
                <w:sz w:val="24"/>
                <w:szCs w:val="24"/>
              </w:rPr>
              <w:t>общее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объектов теплоэнергетики, требующих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готовки в осенне-зимний период в соответствии с рекомендуемым планом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по подготовке объектов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энергетики к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в осенне-зимний период,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CC15F6" w:rsidRDefault="003A3A6A" w:rsidP="003A3A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0AB">
              <w:rPr>
                <w:sz w:val="24"/>
                <w:szCs w:val="24"/>
              </w:rPr>
              <w:lastRenderedPageBreak/>
              <w:t>Ведомственная отчетность</w:t>
            </w:r>
          </w:p>
        </w:tc>
      </w:tr>
      <w:tr w:rsidR="005A6417" w:rsidRPr="003A3A6A" w:rsidTr="003A3A6A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CC15F6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3A6A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объектов теплоэнергетики,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готовленных к работе в осенне-зимний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риод в соответствии с рекомендуемым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ном мероприятий по подготовке объектов теплоэнергетики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к работе в осе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количество объектов теплоэнергетики, по</w:t>
            </w:r>
            <w:r>
              <w:rPr>
                <w:sz w:val="24"/>
                <w:lang w:eastAsia="en-US"/>
              </w:rPr>
              <w:t>д</w:t>
            </w:r>
            <w:r>
              <w:rPr>
                <w:sz w:val="24"/>
                <w:lang w:eastAsia="en-US"/>
              </w:rPr>
              <w:t xml:space="preserve">готовленных к работе в осенне-зимний период </w:t>
            </w:r>
            <w:r>
              <w:rPr>
                <w:sz w:val="24"/>
                <w:lang w:eastAsia="en-US"/>
              </w:rPr>
              <w:lastRenderedPageBreak/>
              <w:t>в соответствии с рек</w:t>
            </w:r>
            <w:r>
              <w:rPr>
                <w:sz w:val="24"/>
                <w:lang w:eastAsia="en-US"/>
              </w:rPr>
              <w:t>о</w:t>
            </w:r>
            <w:r>
              <w:rPr>
                <w:sz w:val="24"/>
                <w:lang w:eastAsia="en-US"/>
              </w:rPr>
              <w:t>мендуемым планом м</w:t>
            </w:r>
            <w:r>
              <w:rPr>
                <w:sz w:val="24"/>
                <w:lang w:eastAsia="en-US"/>
              </w:rPr>
              <w:t>е</w:t>
            </w:r>
            <w:r>
              <w:rPr>
                <w:sz w:val="24"/>
                <w:lang w:eastAsia="en-US"/>
              </w:rPr>
              <w:t>роприятий по подг</w:t>
            </w:r>
            <w:r>
              <w:rPr>
                <w:sz w:val="24"/>
                <w:lang w:eastAsia="en-US"/>
              </w:rPr>
              <w:t>о</w:t>
            </w:r>
            <w:r>
              <w:rPr>
                <w:sz w:val="24"/>
                <w:lang w:eastAsia="en-US"/>
              </w:rPr>
              <w:t>товке объектов тепл</w:t>
            </w:r>
            <w:r>
              <w:rPr>
                <w:sz w:val="24"/>
                <w:lang w:eastAsia="en-US"/>
              </w:rPr>
              <w:t>о</w:t>
            </w:r>
            <w:r>
              <w:rPr>
                <w:sz w:val="24"/>
                <w:lang w:eastAsia="en-US"/>
              </w:rPr>
              <w:t>энергетики области к работе в осенне-зимний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eastAsia="en-US"/>
              </w:rPr>
              <w:lastRenderedPageBreak/>
              <w:t>годовой,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определяется в абс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лютном значении п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тем суммирования к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личества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приемки в</w:t>
            </w:r>
            <w:r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>полненных 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бот</w:t>
            </w:r>
          </w:p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6417" w:rsidRPr="003A3A6A" w:rsidTr="00655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8570AB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танных проектно-сметных 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на строительство, реконструкцию и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дернизацию объекта теплоэнергетики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7" w:rsidRPr="003A3A6A" w:rsidRDefault="005A6417" w:rsidP="005A641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количество </w:t>
            </w:r>
            <w:r>
              <w:rPr>
                <w:sz w:val="24"/>
                <w:szCs w:val="24"/>
                <w:lang w:eastAsia="en-US"/>
              </w:rPr>
              <w:t xml:space="preserve"> объектов,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 которые разработана проектно-сметная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кументация  и пройдена государственная эк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пертиза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годовой,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определяется в абс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лютном значении п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тем суммирования к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личества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7" w:rsidRPr="003A3A6A" w:rsidRDefault="005A6417" w:rsidP="005A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акт приемки в</w:t>
            </w:r>
            <w:r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>полненных 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бот</w:t>
            </w:r>
          </w:p>
        </w:tc>
      </w:tr>
    </w:tbl>
    <w:p w:rsidR="00E91FFA" w:rsidRPr="008570AB" w:rsidRDefault="00E91FFA" w:rsidP="00D40C37">
      <w:pPr>
        <w:pStyle w:val="aff"/>
        <w:ind w:left="0" w:firstLine="709"/>
        <w:jc w:val="center"/>
        <w:rPr>
          <w:sz w:val="24"/>
          <w:szCs w:val="24"/>
        </w:rPr>
      </w:pPr>
    </w:p>
    <w:p w:rsidR="00EB6179" w:rsidRDefault="00EB6179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3A3A6A" w:rsidRDefault="003A3A6A" w:rsidP="00EB6179"/>
    <w:p w:rsidR="00B646DD" w:rsidRDefault="00B646DD" w:rsidP="00EB6179"/>
    <w:p w:rsidR="00B646DD" w:rsidRDefault="00B646DD" w:rsidP="00EB6179"/>
    <w:p w:rsidR="00B646DD" w:rsidRDefault="00B646DD" w:rsidP="00EB6179"/>
    <w:p w:rsidR="00B646DD" w:rsidRDefault="00B646DD" w:rsidP="00EB6179"/>
    <w:p w:rsidR="00B646DD" w:rsidRDefault="00B646DD" w:rsidP="00EB6179"/>
    <w:p w:rsidR="00B646DD" w:rsidRDefault="00B646DD" w:rsidP="00EB6179"/>
    <w:p w:rsidR="00B646DD" w:rsidRDefault="00B646DD" w:rsidP="00EB6179"/>
    <w:p w:rsidR="00B646DD" w:rsidRDefault="00B646DD" w:rsidP="00EB6179"/>
    <w:p w:rsidR="00B646DD" w:rsidRDefault="00B646DD" w:rsidP="00EB6179"/>
    <w:p w:rsidR="00B646DD" w:rsidRDefault="00B646DD" w:rsidP="00EB6179"/>
    <w:p w:rsidR="00B646DD" w:rsidRDefault="00B646DD" w:rsidP="00EB6179"/>
    <w:p w:rsidR="00EB6179" w:rsidRPr="00170334" w:rsidRDefault="00EB6179" w:rsidP="00EB61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8570AB">
        <w:rPr>
          <w:rFonts w:ascii="Times New Roman" w:hAnsi="Times New Roman"/>
          <w:sz w:val="28"/>
          <w:szCs w:val="28"/>
        </w:rPr>
        <w:t xml:space="preserve">е </w:t>
      </w:r>
      <w:r w:rsidR="007B4853">
        <w:rPr>
          <w:rFonts w:ascii="Times New Roman" w:hAnsi="Times New Roman"/>
          <w:sz w:val="28"/>
          <w:szCs w:val="28"/>
        </w:rPr>
        <w:t>3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EB6179" w:rsidRPr="00170334" w:rsidRDefault="00EB6179" w:rsidP="00EB61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B6179" w:rsidRPr="009A610E" w:rsidRDefault="00EB6179" w:rsidP="00EB6179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>Поддержка коммунального хозяйства</w:t>
      </w:r>
      <w:r w:rsidRPr="009A610E">
        <w:rPr>
          <w:b/>
        </w:rPr>
        <w:t>»</w:t>
      </w:r>
    </w:p>
    <w:p w:rsidR="00EB6179" w:rsidRPr="009A610E" w:rsidRDefault="00EB6179" w:rsidP="00EB6179">
      <w:pPr>
        <w:jc w:val="center"/>
        <w:rPr>
          <w:b/>
        </w:rPr>
      </w:pPr>
    </w:p>
    <w:p w:rsidR="00EB6179" w:rsidRPr="00170334" w:rsidRDefault="00EB6179" w:rsidP="003725EF">
      <w:pPr>
        <w:pStyle w:val="aff"/>
        <w:numPr>
          <w:ilvl w:val="0"/>
          <w:numId w:val="34"/>
        </w:numPr>
        <w:jc w:val="center"/>
      </w:pPr>
      <w:r w:rsidRPr="00170334">
        <w:t>Общие сведения о проекте</w:t>
      </w:r>
    </w:p>
    <w:p w:rsidR="00EB6179" w:rsidRPr="00170334" w:rsidRDefault="00EB6179" w:rsidP="00EB617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EB6179" w:rsidRPr="00BD6D27" w:rsidRDefault="00EB6179" w:rsidP="00EB6179">
            <w:pPr>
              <w:jc w:val="center"/>
              <w:rPr>
                <w:i/>
                <w:sz w:val="24"/>
              </w:rPr>
            </w:pPr>
            <w:r w:rsidRPr="00BD6D27">
              <w:rPr>
                <w:b/>
                <w:sz w:val="24"/>
              </w:rPr>
              <w:t>«Поддержка коммунального хозяйства»</w:t>
            </w:r>
          </w:p>
        </w:tc>
      </w:tr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Сроки реализации проекта</w:t>
            </w:r>
          </w:p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Начало 01.01.2025</w:t>
            </w:r>
          </w:p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Окончание 31.12.2030</w:t>
            </w:r>
          </w:p>
        </w:tc>
      </w:tr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Руководитель проекта</w:t>
            </w:r>
          </w:p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EB6179" w:rsidRPr="00BD6D27" w:rsidRDefault="00EB6179" w:rsidP="00F548D9">
            <w:pPr>
              <w:jc w:val="both"/>
              <w:rPr>
                <w:sz w:val="24"/>
              </w:rPr>
            </w:pPr>
            <w:r w:rsidRPr="00BD6D27">
              <w:rPr>
                <w:sz w:val="24"/>
              </w:rPr>
              <w:t>Лемехов А.В., заместитель главы Сокольского</w:t>
            </w:r>
            <w:r w:rsidR="008570AB" w:rsidRPr="00BD6D27">
              <w:rPr>
                <w:sz w:val="24"/>
              </w:rPr>
              <w:t xml:space="preserve"> муниципального округа.</w:t>
            </w:r>
          </w:p>
        </w:tc>
      </w:tr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Администратор проекта</w:t>
            </w:r>
          </w:p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EB6179" w:rsidRPr="00BD6D27" w:rsidRDefault="00EB6179" w:rsidP="003725EF">
            <w:pPr>
              <w:jc w:val="both"/>
              <w:rPr>
                <w:sz w:val="24"/>
              </w:rPr>
            </w:pPr>
            <w:r w:rsidRPr="00BD6D27">
              <w:rPr>
                <w:sz w:val="24"/>
              </w:rPr>
              <w:t>Тютина Ю.Л., директор МКУ СМО «Управление строительства и ЖКХ»</w:t>
            </w:r>
            <w:r w:rsidR="008570AB" w:rsidRPr="00BD6D27">
              <w:rPr>
                <w:sz w:val="24"/>
              </w:rPr>
              <w:t xml:space="preserve">, </w:t>
            </w:r>
            <w:r w:rsidR="003725EF">
              <w:rPr>
                <w:sz w:val="24"/>
              </w:rPr>
              <w:t>Смолкин А.А</w:t>
            </w:r>
            <w:r w:rsidR="008570AB" w:rsidRPr="00BD6D27">
              <w:rPr>
                <w:sz w:val="24"/>
              </w:rPr>
              <w:t xml:space="preserve">., </w:t>
            </w:r>
            <w:r w:rsidR="003725EF">
              <w:rPr>
                <w:sz w:val="24"/>
              </w:rPr>
              <w:t xml:space="preserve">заместитель </w:t>
            </w:r>
            <w:r w:rsidR="008570AB" w:rsidRPr="00BD6D27">
              <w:rPr>
                <w:sz w:val="24"/>
              </w:rPr>
              <w:t>начальник</w:t>
            </w:r>
            <w:r w:rsidR="003725EF">
              <w:rPr>
                <w:sz w:val="24"/>
              </w:rPr>
              <w:t>а</w:t>
            </w:r>
            <w:r w:rsidR="008570AB" w:rsidRPr="00BD6D27">
              <w:rPr>
                <w:sz w:val="24"/>
              </w:rPr>
              <w:t xml:space="preserve"> территориального органа «Город С</w:t>
            </w:r>
            <w:r w:rsidR="008570AB" w:rsidRPr="00BD6D27">
              <w:rPr>
                <w:sz w:val="24"/>
              </w:rPr>
              <w:t>о</w:t>
            </w:r>
            <w:r w:rsidR="008570AB" w:rsidRPr="00BD6D27">
              <w:rPr>
                <w:sz w:val="24"/>
              </w:rPr>
              <w:t>кол».</w:t>
            </w:r>
          </w:p>
        </w:tc>
      </w:tr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EB6179" w:rsidRPr="00BD6D27" w:rsidRDefault="00EB6179" w:rsidP="00B7777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</w:rPr>
            </w:pPr>
            <w:r w:rsidRPr="00BD6D27">
              <w:rPr>
                <w:sz w:val="24"/>
              </w:rPr>
              <w:t>«Развитие топливно-энергетического комплекса и коммунальной инфр</w:t>
            </w:r>
            <w:r w:rsidRPr="00BD6D27">
              <w:rPr>
                <w:sz w:val="24"/>
              </w:rPr>
              <w:t>а</w:t>
            </w:r>
            <w:r w:rsidRPr="00BD6D27">
              <w:rPr>
                <w:sz w:val="24"/>
              </w:rPr>
              <w:t>структуры на территории Сокольского муниципального округа»</w:t>
            </w:r>
          </w:p>
        </w:tc>
      </w:tr>
    </w:tbl>
    <w:p w:rsidR="00EB6179" w:rsidRDefault="00EB6179" w:rsidP="00EB6179">
      <w:pPr>
        <w:jc w:val="center"/>
        <w:outlineLvl w:val="2"/>
      </w:pPr>
    </w:p>
    <w:p w:rsidR="00EB6179" w:rsidRPr="00170334" w:rsidRDefault="00EB6179" w:rsidP="00EB6179">
      <w:pPr>
        <w:jc w:val="center"/>
        <w:outlineLvl w:val="2"/>
      </w:pPr>
      <w:r w:rsidRPr="00170334">
        <w:t>2. Показатели проекта</w:t>
      </w:r>
    </w:p>
    <w:p w:rsidR="00EB6179" w:rsidRPr="00170334" w:rsidRDefault="00EB6179" w:rsidP="00EB6179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B6179" w:rsidRPr="00BD6D2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EB6179" w:rsidRPr="00BD6D27" w:rsidTr="00F548D9">
        <w:trPr>
          <w:trHeight w:val="129"/>
          <w:jc w:val="center"/>
        </w:trPr>
        <w:tc>
          <w:tcPr>
            <w:tcW w:w="540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EB6179" w:rsidRPr="00BD6D27" w:rsidTr="00F548D9">
        <w:trPr>
          <w:trHeight w:val="172"/>
          <w:jc w:val="center"/>
        </w:trPr>
        <w:tc>
          <w:tcPr>
            <w:tcW w:w="54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</w:tr>
      <w:tr w:rsidR="00EB6179" w:rsidRPr="00BD6D2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EB6179" w:rsidRPr="00BD6D27" w:rsidRDefault="00EB6179" w:rsidP="00EB617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406C79" w:rsidRPr="00BD6D27">
              <w:rPr>
                <w:sz w:val="24"/>
                <w:szCs w:val="24"/>
              </w:rPr>
              <w:t xml:space="preserve">Улучшение качества жизни населения, обеспеченного тепло- и водоснабжением </w:t>
            </w:r>
          </w:p>
        </w:tc>
      </w:tr>
      <w:tr w:rsidR="00EB6179" w:rsidRPr="00BD6D27" w:rsidTr="00F548D9">
        <w:trPr>
          <w:jc w:val="center"/>
        </w:trPr>
        <w:tc>
          <w:tcPr>
            <w:tcW w:w="540" w:type="dxa"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EB6179" w:rsidRPr="00BD6D27" w:rsidRDefault="00EB6179" w:rsidP="008570AB">
            <w:pPr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Количество </w:t>
            </w:r>
            <w:r w:rsidR="008570AB" w:rsidRPr="00BD6D27">
              <w:rPr>
                <w:sz w:val="24"/>
                <w:szCs w:val="24"/>
              </w:rPr>
              <w:t>отремонтированных</w:t>
            </w:r>
            <w:r w:rsidRPr="00BD6D27">
              <w:rPr>
                <w:sz w:val="24"/>
                <w:szCs w:val="24"/>
              </w:rPr>
              <w:t xml:space="preserve"> объектов </w:t>
            </w:r>
            <w:r w:rsidR="008570AB" w:rsidRPr="00BD6D27">
              <w:rPr>
                <w:sz w:val="24"/>
                <w:szCs w:val="24"/>
              </w:rPr>
              <w:t>коммунал</w:t>
            </w:r>
            <w:r w:rsidR="008570AB" w:rsidRPr="00BD6D27">
              <w:rPr>
                <w:sz w:val="24"/>
                <w:szCs w:val="24"/>
              </w:rPr>
              <w:t>ь</w:t>
            </w:r>
            <w:r w:rsidR="008570AB" w:rsidRPr="00BD6D27">
              <w:rPr>
                <w:sz w:val="24"/>
                <w:szCs w:val="24"/>
              </w:rPr>
              <w:t>ной инфраструктуры</w:t>
            </w:r>
          </w:p>
        </w:tc>
        <w:tc>
          <w:tcPr>
            <w:tcW w:w="144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</w:p>
        </w:tc>
        <w:tc>
          <w:tcPr>
            <w:tcW w:w="1156" w:type="dxa"/>
          </w:tcPr>
          <w:p w:rsidR="00EB6179" w:rsidRPr="00BD6D27" w:rsidRDefault="008570AB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5EF" w:rsidRPr="00BD6D27" w:rsidTr="00F548D9">
        <w:trPr>
          <w:jc w:val="center"/>
        </w:trPr>
        <w:tc>
          <w:tcPr>
            <w:tcW w:w="540" w:type="dxa"/>
          </w:tcPr>
          <w:p w:rsidR="003725EF" w:rsidRPr="00BD6D27" w:rsidRDefault="003725EF" w:rsidP="00F5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814" w:type="dxa"/>
          </w:tcPr>
          <w:p w:rsidR="003725EF" w:rsidRPr="00BD6D27" w:rsidRDefault="003725EF" w:rsidP="00857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ПСД</w:t>
            </w:r>
            <w:r w:rsidR="00CA73D9">
              <w:rPr>
                <w:sz w:val="24"/>
                <w:szCs w:val="24"/>
              </w:rPr>
              <w:t xml:space="preserve"> с положительным з</w:t>
            </w:r>
            <w:r w:rsidR="00CA73D9">
              <w:rPr>
                <w:sz w:val="24"/>
                <w:szCs w:val="24"/>
              </w:rPr>
              <w:t>а</w:t>
            </w:r>
            <w:r w:rsidR="00CA73D9">
              <w:rPr>
                <w:sz w:val="24"/>
                <w:szCs w:val="24"/>
              </w:rPr>
              <w:t>ключением Государственной экспертизы</w:t>
            </w:r>
          </w:p>
        </w:tc>
        <w:tc>
          <w:tcPr>
            <w:tcW w:w="1448" w:type="dxa"/>
          </w:tcPr>
          <w:p w:rsidR="003725EF" w:rsidRPr="00BD6D27" w:rsidRDefault="00C21B9F" w:rsidP="00F5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156" w:type="dxa"/>
          </w:tcPr>
          <w:p w:rsidR="003725EF" w:rsidRPr="00BD6D27" w:rsidRDefault="003725EF" w:rsidP="00F5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3725EF" w:rsidRPr="00BD6D27" w:rsidRDefault="003725EF" w:rsidP="00F5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3725EF" w:rsidRPr="00BD6D27" w:rsidRDefault="003725E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25EF" w:rsidRPr="00BD6D27" w:rsidRDefault="003725E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3725EF" w:rsidRPr="00BD6D27" w:rsidRDefault="003725E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3725EF" w:rsidRPr="00BD6D27" w:rsidRDefault="003725E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3725EF" w:rsidRPr="00BD6D27" w:rsidRDefault="003725E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3725EF" w:rsidRPr="00BD6D27" w:rsidRDefault="003725E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79" w:rsidRPr="00170334" w:rsidRDefault="00EB6179" w:rsidP="00EB6179">
      <w:pPr>
        <w:ind w:firstLine="540"/>
        <w:jc w:val="both"/>
        <w:rPr>
          <w:szCs w:val="24"/>
        </w:rPr>
      </w:pPr>
    </w:p>
    <w:p w:rsidR="00EB6179" w:rsidRPr="00D64855" w:rsidRDefault="00EB6179" w:rsidP="00EB6179">
      <w:pPr>
        <w:jc w:val="center"/>
        <w:outlineLvl w:val="2"/>
      </w:pPr>
      <w:r w:rsidRPr="00D64855">
        <w:t>3. Мероприятия (результаты) проекта</w:t>
      </w:r>
    </w:p>
    <w:p w:rsidR="00EB6179" w:rsidRPr="00A027F7" w:rsidRDefault="00EB6179" w:rsidP="00EB6179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767"/>
        <w:gridCol w:w="1972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EB6179" w:rsidRPr="00BD6D27" w:rsidTr="00126526">
        <w:trPr>
          <w:jc w:val="center"/>
        </w:trPr>
        <w:tc>
          <w:tcPr>
            <w:tcW w:w="488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</w:t>
            </w:r>
          </w:p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мер</w:t>
            </w:r>
            <w:r w:rsidRPr="00BD6D27">
              <w:rPr>
                <w:sz w:val="24"/>
                <w:szCs w:val="24"/>
              </w:rPr>
              <w:t>о</w:t>
            </w:r>
            <w:r w:rsidRPr="00BD6D27">
              <w:rPr>
                <w:sz w:val="24"/>
                <w:szCs w:val="24"/>
              </w:rPr>
              <w:t>приятия (р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зультата) прое</w:t>
            </w:r>
            <w:r w:rsidRPr="00BD6D27">
              <w:rPr>
                <w:sz w:val="24"/>
                <w:szCs w:val="24"/>
              </w:rPr>
              <w:t>к</w:t>
            </w:r>
            <w:r w:rsidRPr="00BD6D27">
              <w:rPr>
                <w:sz w:val="24"/>
                <w:szCs w:val="24"/>
              </w:rPr>
              <w:t>та</w:t>
            </w:r>
          </w:p>
        </w:tc>
        <w:tc>
          <w:tcPr>
            <w:tcW w:w="1268" w:type="dxa"/>
            <w:vMerge w:val="restart"/>
          </w:tcPr>
          <w:p w:rsidR="00EB6179" w:rsidRPr="00BD6D27" w:rsidRDefault="00EB6179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Единица измерения (по </w:t>
            </w:r>
            <w:hyperlink r:id="rId14">
              <w:r w:rsidRPr="00BD6D27">
                <w:rPr>
                  <w:sz w:val="24"/>
                  <w:szCs w:val="24"/>
                </w:rPr>
                <w:t>ОКЕИ</w:t>
              </w:r>
            </w:hyperlink>
            <w:r w:rsidRPr="00BD6D2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767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Направление расходов,</w:t>
            </w:r>
          </w:p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972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Характеристика направления ра</w:t>
            </w:r>
            <w:r w:rsidRPr="00BD6D27">
              <w:rPr>
                <w:sz w:val="24"/>
                <w:szCs w:val="24"/>
              </w:rPr>
              <w:t>с</w:t>
            </w:r>
            <w:r w:rsidRPr="00BD6D27">
              <w:rPr>
                <w:sz w:val="24"/>
                <w:szCs w:val="24"/>
              </w:rPr>
              <w:t>ходов</w:t>
            </w:r>
          </w:p>
        </w:tc>
        <w:tc>
          <w:tcPr>
            <w:tcW w:w="1456" w:type="dxa"/>
            <w:gridSpan w:val="2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чение</w:t>
            </w:r>
          </w:p>
        </w:tc>
        <w:tc>
          <w:tcPr>
            <w:tcW w:w="4005" w:type="dxa"/>
            <w:gridSpan w:val="6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EB6179" w:rsidRPr="00BD6D27" w:rsidTr="00126526">
        <w:trPr>
          <w:trHeight w:val="508"/>
          <w:jc w:val="center"/>
        </w:trPr>
        <w:tc>
          <w:tcPr>
            <w:tcW w:w="488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ч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ние</w:t>
            </w:r>
          </w:p>
        </w:tc>
        <w:tc>
          <w:tcPr>
            <w:tcW w:w="74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EB6179" w:rsidRPr="00BD6D27" w:rsidTr="00126526">
        <w:trPr>
          <w:jc w:val="center"/>
        </w:trPr>
        <w:tc>
          <w:tcPr>
            <w:tcW w:w="48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14</w:t>
            </w:r>
          </w:p>
        </w:tc>
      </w:tr>
      <w:tr w:rsidR="00EB6179" w:rsidRPr="00BD6D27" w:rsidTr="00F548D9">
        <w:trPr>
          <w:jc w:val="center"/>
        </w:trPr>
        <w:tc>
          <w:tcPr>
            <w:tcW w:w="14484" w:type="dxa"/>
            <w:gridSpan w:val="14"/>
          </w:tcPr>
          <w:p w:rsidR="00EB6179" w:rsidRPr="00BD6D27" w:rsidRDefault="00EB6179" w:rsidP="00406C7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406C79" w:rsidRPr="00BD6D27">
              <w:rPr>
                <w:sz w:val="24"/>
                <w:szCs w:val="24"/>
              </w:rPr>
              <w:t>Улучшение качества жизни населения, обеспеченного тепло- и водоснабжением</w:t>
            </w:r>
          </w:p>
        </w:tc>
      </w:tr>
      <w:tr w:rsidR="00126526" w:rsidRPr="00BD6D27" w:rsidTr="00FD6413">
        <w:trPr>
          <w:trHeight w:val="2414"/>
          <w:jc w:val="center"/>
        </w:trPr>
        <w:tc>
          <w:tcPr>
            <w:tcW w:w="488" w:type="dxa"/>
            <w:vMerge w:val="restart"/>
          </w:tcPr>
          <w:p w:rsidR="00126526" w:rsidRPr="00BD6D27" w:rsidRDefault="00126526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</w:tcPr>
          <w:p w:rsidR="00140E69" w:rsidRDefault="00140E69" w:rsidP="00140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екта:</w:t>
            </w:r>
          </w:p>
          <w:p w:rsidR="00126526" w:rsidRPr="00BD6D27" w:rsidRDefault="00140E69" w:rsidP="00394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268" w:type="dxa"/>
            <w:vMerge w:val="restart"/>
          </w:tcPr>
          <w:p w:rsidR="00126526" w:rsidRPr="00BD6D27" w:rsidRDefault="00126526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126526" w:rsidRPr="00BD6D27" w:rsidRDefault="00DB094B" w:rsidP="00BD6D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  <w:r w:rsidR="00C43D3B" w:rsidRPr="00BD6D27">
              <w:rPr>
                <w:rFonts w:ascii="Times New Roman" w:hAnsi="Times New Roman"/>
                <w:sz w:val="24"/>
                <w:szCs w:val="24"/>
              </w:rPr>
              <w:t xml:space="preserve"> по ремонту объектов ко</w:t>
            </w:r>
            <w:r w:rsidR="00C43D3B" w:rsidRPr="00BD6D27">
              <w:rPr>
                <w:rFonts w:ascii="Times New Roman" w:hAnsi="Times New Roman"/>
                <w:sz w:val="24"/>
                <w:szCs w:val="24"/>
              </w:rPr>
              <w:t>м</w:t>
            </w:r>
            <w:r w:rsidR="00C43D3B" w:rsidRPr="00BD6D27">
              <w:rPr>
                <w:rFonts w:ascii="Times New Roman" w:hAnsi="Times New Roman"/>
                <w:sz w:val="24"/>
                <w:szCs w:val="24"/>
              </w:rPr>
              <w:t xml:space="preserve">мунальной </w:t>
            </w:r>
            <w:r w:rsidR="00BA092E" w:rsidRPr="00BD6D27">
              <w:rPr>
                <w:rFonts w:ascii="Times New Roman" w:hAnsi="Times New Roman"/>
                <w:sz w:val="24"/>
                <w:szCs w:val="24"/>
              </w:rPr>
              <w:t>инфраструк</w:t>
            </w:r>
            <w:r w:rsidR="00BA092E">
              <w:rPr>
                <w:rFonts w:ascii="Times New Roman" w:hAnsi="Times New Roman"/>
                <w:sz w:val="24"/>
                <w:szCs w:val="24"/>
              </w:rPr>
              <w:t>т</w:t>
            </w:r>
            <w:r w:rsidR="00BA092E" w:rsidRPr="00BD6D27">
              <w:rPr>
                <w:rFonts w:ascii="Times New Roman" w:hAnsi="Times New Roman"/>
                <w:sz w:val="24"/>
                <w:szCs w:val="24"/>
              </w:rPr>
              <w:t>у</w:t>
            </w:r>
            <w:r w:rsidR="00BA092E" w:rsidRPr="00BD6D27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767" w:type="dxa"/>
          </w:tcPr>
          <w:p w:rsidR="00126526" w:rsidRPr="00BD6D27" w:rsidRDefault="00126526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Мероприятия:</w:t>
            </w:r>
          </w:p>
          <w:p w:rsidR="00126526" w:rsidRPr="00BD6D27" w:rsidRDefault="00126526" w:rsidP="00BD6D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6526" w:rsidRPr="00BD6D27" w:rsidRDefault="003C10C5" w:rsidP="00BD6D27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Мероприятия в области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мунального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</w:t>
            </w:r>
          </w:p>
        </w:tc>
        <w:tc>
          <w:tcPr>
            <w:tcW w:w="1972" w:type="dxa"/>
            <w:vMerge w:val="restart"/>
          </w:tcPr>
          <w:p w:rsidR="00FD6413" w:rsidRDefault="00126526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Закупка товаров, работ, услуг для организации пр</w:t>
            </w:r>
            <w:r w:rsidRPr="00BD6D27">
              <w:rPr>
                <w:color w:val="000000"/>
                <w:sz w:val="24"/>
                <w:szCs w:val="24"/>
              </w:rPr>
              <w:t>о</w:t>
            </w:r>
            <w:r w:rsidRPr="00BD6D27">
              <w:rPr>
                <w:color w:val="000000"/>
                <w:sz w:val="24"/>
                <w:szCs w:val="24"/>
              </w:rPr>
              <w:t>ведения мер</w:t>
            </w:r>
            <w:r w:rsidRPr="00BD6D27">
              <w:rPr>
                <w:color w:val="000000"/>
                <w:sz w:val="24"/>
                <w:szCs w:val="24"/>
              </w:rPr>
              <w:t>о</w:t>
            </w:r>
            <w:r w:rsidRPr="00BD6D27">
              <w:rPr>
                <w:color w:val="000000"/>
                <w:sz w:val="24"/>
                <w:szCs w:val="24"/>
              </w:rPr>
              <w:t>приятий по р</w:t>
            </w:r>
            <w:r w:rsidRPr="00BD6D27">
              <w:rPr>
                <w:color w:val="000000"/>
                <w:sz w:val="24"/>
                <w:szCs w:val="24"/>
              </w:rPr>
              <w:t>е</w:t>
            </w:r>
            <w:r w:rsidRPr="00BD6D27">
              <w:rPr>
                <w:color w:val="000000"/>
                <w:sz w:val="24"/>
                <w:szCs w:val="24"/>
              </w:rPr>
              <w:t>монту и устано</w:t>
            </w:r>
            <w:r w:rsidRPr="00BD6D27">
              <w:rPr>
                <w:color w:val="000000"/>
                <w:sz w:val="24"/>
                <w:szCs w:val="24"/>
              </w:rPr>
              <w:t>в</w:t>
            </w:r>
            <w:r w:rsidRPr="00BD6D27">
              <w:rPr>
                <w:color w:val="000000"/>
                <w:sz w:val="24"/>
                <w:szCs w:val="24"/>
              </w:rPr>
              <w:t xml:space="preserve">ке оборудования. </w:t>
            </w:r>
          </w:p>
          <w:p w:rsidR="00126526" w:rsidRPr="00BD6D27" w:rsidRDefault="00126526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 xml:space="preserve">Строительство </w:t>
            </w:r>
            <w:r w:rsidRPr="00BD6D27">
              <w:rPr>
                <w:color w:val="000000"/>
                <w:sz w:val="24"/>
                <w:szCs w:val="24"/>
              </w:rPr>
              <w:lastRenderedPageBreak/>
              <w:t>объек</w:t>
            </w:r>
            <w:r w:rsidR="003725EF">
              <w:rPr>
                <w:color w:val="000000"/>
                <w:sz w:val="24"/>
                <w:szCs w:val="24"/>
              </w:rPr>
              <w:t>тов комм</w:t>
            </w:r>
            <w:r w:rsidR="003725EF">
              <w:rPr>
                <w:color w:val="000000"/>
                <w:sz w:val="24"/>
                <w:szCs w:val="24"/>
              </w:rPr>
              <w:t>у</w:t>
            </w:r>
            <w:r w:rsidR="003725EF">
              <w:rPr>
                <w:color w:val="000000"/>
                <w:sz w:val="24"/>
                <w:szCs w:val="24"/>
              </w:rPr>
              <w:t>нальной инфр</w:t>
            </w:r>
            <w:r w:rsidR="003725EF">
              <w:rPr>
                <w:color w:val="000000"/>
                <w:sz w:val="24"/>
                <w:szCs w:val="24"/>
              </w:rPr>
              <w:t>а</w:t>
            </w:r>
            <w:r w:rsidR="003725EF">
              <w:rPr>
                <w:color w:val="000000"/>
                <w:sz w:val="24"/>
                <w:szCs w:val="24"/>
              </w:rPr>
              <w:t>структуры, ра</w:t>
            </w:r>
            <w:r w:rsidR="003725EF">
              <w:rPr>
                <w:color w:val="000000"/>
                <w:sz w:val="24"/>
                <w:szCs w:val="24"/>
              </w:rPr>
              <w:t>з</w:t>
            </w:r>
            <w:r w:rsidR="003725EF">
              <w:rPr>
                <w:color w:val="000000"/>
                <w:sz w:val="24"/>
                <w:szCs w:val="24"/>
              </w:rPr>
              <w:t>работка ПСД</w:t>
            </w:r>
          </w:p>
          <w:p w:rsidR="00126526" w:rsidRPr="00BD6D27" w:rsidRDefault="00126526" w:rsidP="00BD6D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8" w:type="dxa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126526" w:rsidRPr="00BD6D27" w:rsidRDefault="00C21CF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26526" w:rsidRPr="00BD6D27" w:rsidRDefault="00C21CF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0E69" w:rsidRPr="00BD6D27" w:rsidTr="003725EF">
        <w:trPr>
          <w:trHeight w:val="3686"/>
          <w:jc w:val="center"/>
        </w:trPr>
        <w:tc>
          <w:tcPr>
            <w:tcW w:w="488" w:type="dxa"/>
            <w:vMerge/>
          </w:tcPr>
          <w:p w:rsidR="00140E69" w:rsidRPr="00BD6D27" w:rsidRDefault="00140E69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0E69" w:rsidRDefault="00140E69" w:rsidP="00140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екта:</w:t>
            </w:r>
          </w:p>
          <w:p w:rsidR="00140E69" w:rsidRDefault="00140E69" w:rsidP="00140E69">
            <w:pPr>
              <w:jc w:val="center"/>
              <w:rPr>
                <w:color w:val="000000"/>
                <w:sz w:val="24"/>
                <w:szCs w:val="24"/>
              </w:rPr>
            </w:pPr>
            <w:r w:rsidRPr="006C1434">
              <w:rPr>
                <w:color w:val="000000"/>
                <w:sz w:val="24"/>
                <w:szCs w:val="24"/>
              </w:rPr>
              <w:t>строительств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C1434">
              <w:rPr>
                <w:color w:val="000000"/>
                <w:sz w:val="24"/>
                <w:szCs w:val="24"/>
              </w:rPr>
              <w:t>, реконструкци</w:t>
            </w:r>
            <w:r>
              <w:rPr>
                <w:color w:val="000000"/>
                <w:sz w:val="24"/>
                <w:szCs w:val="24"/>
              </w:rPr>
              <w:t>я и капитальный</w:t>
            </w:r>
            <w:r w:rsidRPr="006C1434">
              <w:rPr>
                <w:color w:val="000000"/>
                <w:sz w:val="24"/>
                <w:szCs w:val="24"/>
              </w:rPr>
              <w:t xml:space="preserve"> ремонт центр</w:t>
            </w:r>
            <w:r w:rsidRPr="006C1434">
              <w:rPr>
                <w:color w:val="000000"/>
                <w:sz w:val="24"/>
                <w:szCs w:val="24"/>
              </w:rPr>
              <w:t>а</w:t>
            </w:r>
            <w:r w:rsidRPr="006C1434">
              <w:rPr>
                <w:color w:val="000000"/>
                <w:sz w:val="24"/>
                <w:szCs w:val="24"/>
              </w:rPr>
              <w:t>лизованных с</w:t>
            </w:r>
            <w:r w:rsidRPr="006C1434">
              <w:rPr>
                <w:color w:val="000000"/>
                <w:sz w:val="24"/>
                <w:szCs w:val="24"/>
              </w:rPr>
              <w:t>и</w:t>
            </w:r>
            <w:r w:rsidRPr="006C1434">
              <w:rPr>
                <w:color w:val="000000"/>
                <w:sz w:val="24"/>
                <w:szCs w:val="24"/>
              </w:rPr>
              <w:t>стем водосна</w:t>
            </w:r>
            <w:r w:rsidRPr="006C1434">
              <w:rPr>
                <w:color w:val="000000"/>
                <w:sz w:val="24"/>
                <w:szCs w:val="24"/>
              </w:rPr>
              <w:t>б</w:t>
            </w:r>
            <w:r w:rsidRPr="006C1434">
              <w:rPr>
                <w:color w:val="000000"/>
                <w:sz w:val="24"/>
                <w:szCs w:val="24"/>
              </w:rPr>
              <w:t>жения и водоо</w:t>
            </w:r>
            <w:r w:rsidRPr="006C1434">
              <w:rPr>
                <w:color w:val="000000"/>
                <w:sz w:val="24"/>
                <w:szCs w:val="24"/>
              </w:rPr>
              <w:t>т</w:t>
            </w:r>
            <w:r w:rsidRPr="006C1434">
              <w:rPr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268" w:type="dxa"/>
            <w:vMerge/>
          </w:tcPr>
          <w:p w:rsidR="00140E69" w:rsidRPr="00BD6D27" w:rsidRDefault="00140E6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40E69" w:rsidRPr="00BD6D27" w:rsidRDefault="00140E69" w:rsidP="00BD6D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40E69" w:rsidRPr="003C10C5" w:rsidRDefault="003C10C5" w:rsidP="00BD6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троительство, реконструкция и капитальный ремонт центр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лизованных с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 водосна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и вод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1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отведения</w:t>
            </w:r>
          </w:p>
        </w:tc>
        <w:tc>
          <w:tcPr>
            <w:tcW w:w="1972" w:type="dxa"/>
            <w:vMerge/>
          </w:tcPr>
          <w:p w:rsidR="00140E69" w:rsidRPr="00BD6D27" w:rsidRDefault="00140E69" w:rsidP="00BD6D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E69" w:rsidRPr="00BD6D27" w:rsidRDefault="00140E69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140E69" w:rsidRPr="00BD6D27" w:rsidRDefault="00C21CF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140E69" w:rsidRPr="00BD6D27" w:rsidRDefault="00140E6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E69" w:rsidRDefault="00140E6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140E69" w:rsidRPr="00BD6D27" w:rsidRDefault="00140E6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40E69" w:rsidRPr="00BD6D27" w:rsidRDefault="00140E6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40E69" w:rsidRPr="00BD6D27" w:rsidRDefault="00140E6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40E69" w:rsidRPr="00BD6D27" w:rsidRDefault="00140E6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79" w:rsidRDefault="00EB6179" w:rsidP="00EB6179">
      <w:pPr>
        <w:pStyle w:val="aff"/>
        <w:ind w:left="0" w:firstLine="709"/>
        <w:jc w:val="center"/>
      </w:pPr>
    </w:p>
    <w:p w:rsidR="00EB6179" w:rsidRPr="00D64855" w:rsidRDefault="00EB6179" w:rsidP="00EB6179">
      <w:pPr>
        <w:ind w:firstLine="540"/>
        <w:jc w:val="center"/>
      </w:pPr>
      <w:r w:rsidRPr="00D64855">
        <w:t>4. Финансовое обеспечение реализации проекта</w:t>
      </w:r>
    </w:p>
    <w:p w:rsidR="00EB6179" w:rsidRDefault="00EB6179" w:rsidP="00EB6179">
      <w:pPr>
        <w:ind w:firstLine="540"/>
      </w:pPr>
    </w:p>
    <w:p w:rsidR="00EB6179" w:rsidRPr="00D64855" w:rsidRDefault="00EB6179" w:rsidP="00EB6179">
      <w:pPr>
        <w:ind w:firstLine="540"/>
      </w:pPr>
      <w:r w:rsidRPr="00D64855">
        <w:t>Приведено в приложении к паспорту муниципального проекта</w:t>
      </w:r>
      <w:r w:rsidR="00BD6D27">
        <w:t>.</w:t>
      </w:r>
    </w:p>
    <w:p w:rsidR="00EB6179" w:rsidRPr="00D64855" w:rsidRDefault="00EB6179" w:rsidP="00EB6179">
      <w:pPr>
        <w:ind w:firstLine="540"/>
        <w:jc w:val="center"/>
        <w:rPr>
          <w:szCs w:val="24"/>
        </w:rPr>
      </w:pPr>
    </w:p>
    <w:p w:rsidR="00EB6179" w:rsidRPr="00D64855" w:rsidRDefault="00EB6179" w:rsidP="00EB6179">
      <w:pPr>
        <w:jc w:val="center"/>
      </w:pPr>
      <w:r w:rsidRPr="00D64855">
        <w:t>5. Методика расчета показателей проекта</w:t>
      </w:r>
    </w:p>
    <w:p w:rsidR="00EB6179" w:rsidRDefault="00EB6179" w:rsidP="00EB6179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EB6179" w:rsidRPr="00BD6D2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</w:t>
            </w:r>
          </w:p>
          <w:p w:rsidR="00EB6179" w:rsidRPr="00BD6D27" w:rsidRDefault="00EB61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пок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Ед. из</w:t>
            </w:r>
            <w:r w:rsidRPr="00BD6D27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Определение пока</w:t>
            </w:r>
            <w:r w:rsidRPr="00BD6D27">
              <w:rPr>
                <w:sz w:val="24"/>
                <w:szCs w:val="24"/>
              </w:rPr>
              <w:softHyphen/>
              <w:t>зателя (индика</w:t>
            </w:r>
            <w:r w:rsidRPr="00BD6D2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Временные х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рактери</w:t>
            </w:r>
            <w:r w:rsidRPr="00BD6D27">
              <w:rPr>
                <w:sz w:val="24"/>
                <w:szCs w:val="24"/>
              </w:rPr>
              <w:softHyphen/>
              <w:t>стики показа</w:t>
            </w:r>
            <w:r w:rsidRPr="00BD6D27">
              <w:rPr>
                <w:sz w:val="24"/>
                <w:szCs w:val="24"/>
              </w:rPr>
              <w:softHyphen/>
              <w:t>теля (индика</w:t>
            </w:r>
            <w:r w:rsidRPr="00BD6D2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Алгоритм форми</w:t>
            </w:r>
            <w:r w:rsidRPr="00BD6D27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BD6D27">
              <w:rPr>
                <w:sz w:val="24"/>
                <w:szCs w:val="24"/>
              </w:rPr>
              <w:softHyphen/>
              <w:t>ские пояснения к показа</w:t>
            </w:r>
            <w:r w:rsidRPr="00BD6D27">
              <w:rPr>
                <w:sz w:val="24"/>
                <w:szCs w:val="24"/>
              </w:rPr>
              <w:softHyphen/>
              <w:t>телю (инд</w:t>
            </w:r>
            <w:r w:rsidRPr="00BD6D27">
              <w:rPr>
                <w:sz w:val="24"/>
                <w:szCs w:val="24"/>
              </w:rPr>
              <w:t>и</w:t>
            </w:r>
            <w:r w:rsidRPr="00BD6D27">
              <w:rPr>
                <w:sz w:val="24"/>
                <w:szCs w:val="24"/>
              </w:rPr>
              <w:t xml:space="preserve">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Показатели, и</w:t>
            </w:r>
            <w:r w:rsidRPr="00BD6D27">
              <w:rPr>
                <w:sz w:val="24"/>
                <w:szCs w:val="24"/>
              </w:rPr>
              <w:t>с</w:t>
            </w:r>
            <w:r w:rsidRPr="00BD6D27">
              <w:rPr>
                <w:sz w:val="24"/>
                <w:szCs w:val="24"/>
              </w:rPr>
              <w:t>поль</w:t>
            </w:r>
            <w:r w:rsidRPr="00BD6D27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Источник да</w:t>
            </w:r>
            <w:r w:rsidRPr="00BD6D27">
              <w:rPr>
                <w:sz w:val="24"/>
                <w:szCs w:val="24"/>
              </w:rPr>
              <w:t>н</w:t>
            </w:r>
            <w:r w:rsidRPr="00BD6D27">
              <w:rPr>
                <w:sz w:val="24"/>
                <w:szCs w:val="24"/>
              </w:rPr>
              <w:t>ных</w:t>
            </w:r>
          </w:p>
        </w:tc>
      </w:tr>
      <w:tr w:rsidR="00EB6179" w:rsidRPr="00BD6D2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</w:tr>
      <w:tr w:rsidR="00EB6179" w:rsidRPr="00BD6D2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BD6D27">
            <w:pPr>
              <w:spacing w:before="12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Количество, </w:t>
            </w:r>
            <w:r w:rsidR="00406C79" w:rsidRPr="00BD6D27">
              <w:rPr>
                <w:sz w:val="24"/>
                <w:szCs w:val="24"/>
              </w:rPr>
              <w:t>отремо</w:t>
            </w:r>
            <w:r w:rsidR="00406C79" w:rsidRPr="00BD6D27">
              <w:rPr>
                <w:sz w:val="24"/>
                <w:szCs w:val="24"/>
              </w:rPr>
              <w:t>н</w:t>
            </w:r>
            <w:r w:rsidR="00406C79" w:rsidRPr="00BD6D27">
              <w:rPr>
                <w:sz w:val="24"/>
                <w:szCs w:val="24"/>
              </w:rPr>
              <w:t>тированных объектов коммунальной инфр</w:t>
            </w:r>
            <w:r w:rsidR="00406C79" w:rsidRPr="00BD6D27">
              <w:rPr>
                <w:sz w:val="24"/>
                <w:szCs w:val="24"/>
              </w:rPr>
              <w:t>а</w:t>
            </w:r>
            <w:r w:rsidR="00406C79" w:rsidRPr="00BD6D27">
              <w:rPr>
                <w:sz w:val="24"/>
                <w:szCs w:val="24"/>
              </w:rPr>
              <w:t>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79" w:rsidRPr="00BD6D27" w:rsidRDefault="008066C5" w:rsidP="00BD6D2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B6179" w:rsidRPr="00BD6D27">
              <w:rPr>
                <w:sz w:val="24"/>
                <w:szCs w:val="24"/>
              </w:rPr>
              <w:t>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  <w:lang w:eastAsia="en-US"/>
              </w:rPr>
              <w:t>Фактическое колич</w:t>
            </w:r>
            <w:r w:rsidRPr="00BD6D27">
              <w:rPr>
                <w:sz w:val="24"/>
                <w:szCs w:val="24"/>
                <w:lang w:eastAsia="en-US"/>
              </w:rPr>
              <w:t>е</w:t>
            </w:r>
            <w:r w:rsidRPr="00BD6D27">
              <w:rPr>
                <w:sz w:val="24"/>
                <w:szCs w:val="24"/>
                <w:lang w:eastAsia="en-US"/>
              </w:rPr>
              <w:t xml:space="preserve">ство </w:t>
            </w:r>
            <w:r w:rsidR="00406C79" w:rsidRPr="00BD6D27">
              <w:rPr>
                <w:sz w:val="24"/>
                <w:szCs w:val="24"/>
                <w:lang w:eastAsia="en-US"/>
              </w:rPr>
              <w:t>отремонтирова</w:t>
            </w:r>
            <w:r w:rsidR="00406C79" w:rsidRPr="00BD6D27">
              <w:rPr>
                <w:sz w:val="24"/>
                <w:szCs w:val="24"/>
                <w:lang w:eastAsia="en-US"/>
              </w:rPr>
              <w:t>н</w:t>
            </w:r>
            <w:r w:rsidR="00406C79" w:rsidRPr="00BD6D27">
              <w:rPr>
                <w:sz w:val="24"/>
                <w:szCs w:val="24"/>
                <w:lang w:eastAsia="en-US"/>
              </w:rPr>
              <w:t>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  <w:lang w:eastAsia="en-US"/>
              </w:rPr>
              <w:t>Годовой, за о</w:t>
            </w:r>
            <w:r w:rsidRPr="00BD6D27">
              <w:rPr>
                <w:sz w:val="24"/>
                <w:szCs w:val="24"/>
                <w:lang w:eastAsia="en-US"/>
              </w:rPr>
              <w:t>т</w:t>
            </w:r>
            <w:r w:rsidRPr="00BD6D27">
              <w:rPr>
                <w:sz w:val="24"/>
                <w:szCs w:val="24"/>
                <w:lang w:eastAsia="en-US"/>
              </w:rPr>
              <w:t>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B91026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  <w:lang w:eastAsia="en-US"/>
              </w:rPr>
              <w:t>Определяется в а</w:t>
            </w:r>
            <w:r w:rsidRPr="00BD6D27">
              <w:rPr>
                <w:sz w:val="24"/>
                <w:szCs w:val="24"/>
                <w:lang w:eastAsia="en-US"/>
              </w:rPr>
              <w:t>б</w:t>
            </w:r>
            <w:r w:rsidRPr="00BD6D27">
              <w:rPr>
                <w:sz w:val="24"/>
                <w:szCs w:val="24"/>
                <w:lang w:eastAsia="en-US"/>
              </w:rPr>
              <w:t>солютном значении путем суммиров</w:t>
            </w:r>
            <w:r w:rsidRPr="00BD6D27">
              <w:rPr>
                <w:sz w:val="24"/>
                <w:szCs w:val="24"/>
                <w:lang w:eastAsia="en-US"/>
              </w:rPr>
              <w:t>а</w:t>
            </w:r>
            <w:r w:rsidRPr="00BD6D27">
              <w:rPr>
                <w:sz w:val="24"/>
                <w:szCs w:val="24"/>
                <w:lang w:eastAsia="en-US"/>
              </w:rPr>
              <w:t>ния количества объектов комм</w:t>
            </w:r>
            <w:r w:rsidRPr="00BD6D27">
              <w:rPr>
                <w:sz w:val="24"/>
                <w:szCs w:val="24"/>
                <w:lang w:eastAsia="en-US"/>
              </w:rPr>
              <w:t>у</w:t>
            </w:r>
            <w:r w:rsidRPr="00BD6D27">
              <w:rPr>
                <w:sz w:val="24"/>
                <w:szCs w:val="24"/>
                <w:lang w:eastAsia="en-US"/>
              </w:rPr>
              <w:lastRenderedPageBreak/>
              <w:t>нальной инфр</w:t>
            </w:r>
            <w:r w:rsidRPr="00BD6D27">
              <w:rPr>
                <w:sz w:val="24"/>
                <w:szCs w:val="24"/>
                <w:lang w:eastAsia="en-US"/>
              </w:rPr>
              <w:t>а</w:t>
            </w:r>
            <w:r w:rsidRPr="00BD6D27">
              <w:rPr>
                <w:sz w:val="24"/>
                <w:szCs w:val="24"/>
                <w:lang w:eastAsia="en-US"/>
              </w:rPr>
              <w:t>структуры</w:t>
            </w:r>
            <w:r w:rsidR="008570AB" w:rsidRPr="00BD6D27">
              <w:rPr>
                <w:sz w:val="24"/>
                <w:szCs w:val="24"/>
                <w:lang w:eastAsia="en-US"/>
              </w:rPr>
              <w:t>, на к</w:t>
            </w:r>
            <w:r w:rsidR="008570AB" w:rsidRPr="00BD6D27">
              <w:rPr>
                <w:sz w:val="24"/>
                <w:szCs w:val="24"/>
                <w:lang w:eastAsia="en-US"/>
              </w:rPr>
              <w:t>о</w:t>
            </w:r>
            <w:r w:rsidR="008570AB" w:rsidRPr="00BD6D27">
              <w:rPr>
                <w:sz w:val="24"/>
                <w:szCs w:val="24"/>
                <w:lang w:eastAsia="en-US"/>
              </w:rPr>
              <w:t xml:space="preserve">торые </w:t>
            </w:r>
            <w:r w:rsidR="00850B4E" w:rsidRPr="00BD6D27">
              <w:rPr>
                <w:sz w:val="24"/>
                <w:szCs w:val="24"/>
                <w:lang w:eastAsia="en-US"/>
              </w:rPr>
              <w:t>выполнены ремонтные мер</w:t>
            </w:r>
            <w:r w:rsidR="00850B4E" w:rsidRPr="00BD6D27">
              <w:rPr>
                <w:sz w:val="24"/>
                <w:szCs w:val="24"/>
                <w:lang w:eastAsia="en-US"/>
              </w:rPr>
              <w:t>о</w:t>
            </w:r>
            <w:r w:rsidR="00850B4E" w:rsidRPr="00BD6D27">
              <w:rPr>
                <w:sz w:val="24"/>
                <w:szCs w:val="24"/>
                <w:lang w:eastAsia="en-US"/>
              </w:rPr>
              <w:t>приятия</w:t>
            </w:r>
            <w:r w:rsidR="008570AB" w:rsidRPr="00BD6D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B" w:rsidRPr="00BD6D27" w:rsidRDefault="008570AB" w:rsidP="00BD6D2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  <w:p w:rsidR="008570AB" w:rsidRPr="00BD6D27" w:rsidRDefault="008570AB" w:rsidP="00BD6D27">
            <w:pPr>
              <w:jc w:val="center"/>
              <w:rPr>
                <w:sz w:val="24"/>
                <w:szCs w:val="24"/>
              </w:rPr>
            </w:pPr>
          </w:p>
          <w:p w:rsidR="00EB6179" w:rsidRPr="00BD6D27" w:rsidRDefault="00B646DD" w:rsidP="00BD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372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Ведомственная отчетность, акты выполненных </w:t>
            </w:r>
            <w:r w:rsidR="003725EF">
              <w:rPr>
                <w:sz w:val="24"/>
                <w:szCs w:val="24"/>
              </w:rPr>
              <w:t>работ</w:t>
            </w:r>
          </w:p>
        </w:tc>
      </w:tr>
      <w:tr w:rsidR="003725EF" w:rsidRPr="00BD6D2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F" w:rsidRPr="00BD6D27" w:rsidRDefault="003725EF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F" w:rsidRPr="00BD6D27" w:rsidRDefault="003725EF" w:rsidP="00BD6D2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танных ПСД</w:t>
            </w:r>
            <w:r w:rsidR="00CA73D9">
              <w:rPr>
                <w:sz w:val="24"/>
                <w:szCs w:val="24"/>
              </w:rPr>
              <w:t xml:space="preserve"> с пол</w:t>
            </w:r>
            <w:r w:rsidR="00CA73D9">
              <w:rPr>
                <w:sz w:val="24"/>
                <w:szCs w:val="24"/>
              </w:rPr>
              <w:t>о</w:t>
            </w:r>
            <w:r w:rsidR="00CA73D9">
              <w:rPr>
                <w:sz w:val="24"/>
                <w:szCs w:val="24"/>
              </w:rPr>
              <w:t>жительным заключ</w:t>
            </w:r>
            <w:r w:rsidR="00CA73D9">
              <w:rPr>
                <w:sz w:val="24"/>
                <w:szCs w:val="24"/>
              </w:rPr>
              <w:t>е</w:t>
            </w:r>
            <w:r w:rsidR="00CA73D9">
              <w:rPr>
                <w:sz w:val="24"/>
                <w:szCs w:val="24"/>
              </w:rPr>
              <w:t>нием Государстве</w:t>
            </w:r>
            <w:r w:rsidR="00CA73D9">
              <w:rPr>
                <w:sz w:val="24"/>
                <w:szCs w:val="24"/>
              </w:rPr>
              <w:t>н</w:t>
            </w:r>
            <w:r w:rsidR="00CA73D9">
              <w:rPr>
                <w:sz w:val="24"/>
                <w:szCs w:val="24"/>
              </w:rPr>
              <w:t>ной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EF" w:rsidRPr="00BD6D27" w:rsidRDefault="00CA73D9" w:rsidP="00BD6D2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F" w:rsidRPr="00BD6D27" w:rsidRDefault="008066C5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D6D27">
              <w:rPr>
                <w:sz w:val="24"/>
                <w:szCs w:val="24"/>
                <w:lang w:eastAsia="en-US"/>
              </w:rPr>
              <w:t>Фактическое колич</w:t>
            </w:r>
            <w:r w:rsidRPr="00BD6D27">
              <w:rPr>
                <w:sz w:val="24"/>
                <w:szCs w:val="24"/>
                <w:lang w:eastAsia="en-US"/>
              </w:rPr>
              <w:t>е</w:t>
            </w:r>
            <w:r w:rsidRPr="00BD6D27">
              <w:rPr>
                <w:sz w:val="24"/>
                <w:szCs w:val="24"/>
                <w:lang w:eastAsia="en-US"/>
              </w:rPr>
              <w:t>ство</w:t>
            </w:r>
            <w:r>
              <w:rPr>
                <w:sz w:val="24"/>
                <w:szCs w:val="24"/>
                <w:lang w:eastAsia="en-US"/>
              </w:rPr>
              <w:t xml:space="preserve"> разработанных ПСД </w:t>
            </w:r>
            <w:r w:rsidR="00CA73D9">
              <w:rPr>
                <w:sz w:val="24"/>
                <w:szCs w:val="24"/>
              </w:rPr>
              <w:t>с положительным заключением Госуда</w:t>
            </w:r>
            <w:r w:rsidR="00CA73D9">
              <w:rPr>
                <w:sz w:val="24"/>
                <w:szCs w:val="24"/>
              </w:rPr>
              <w:t>р</w:t>
            </w:r>
            <w:r w:rsidR="00CA73D9">
              <w:rPr>
                <w:sz w:val="24"/>
                <w:szCs w:val="24"/>
              </w:rPr>
              <w:t>ственной экспертизы</w:t>
            </w:r>
            <w:r w:rsidR="00CA73D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 улучшению качества водоснабжения и вод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F" w:rsidRPr="00BD6D27" w:rsidRDefault="008066C5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D6D27">
              <w:rPr>
                <w:sz w:val="24"/>
                <w:szCs w:val="24"/>
                <w:lang w:eastAsia="en-US"/>
              </w:rPr>
              <w:t>Годовой, за о</w:t>
            </w:r>
            <w:r w:rsidRPr="00BD6D27">
              <w:rPr>
                <w:sz w:val="24"/>
                <w:szCs w:val="24"/>
                <w:lang w:eastAsia="en-US"/>
              </w:rPr>
              <w:t>т</w:t>
            </w:r>
            <w:r w:rsidRPr="00BD6D27">
              <w:rPr>
                <w:sz w:val="24"/>
                <w:szCs w:val="24"/>
                <w:lang w:eastAsia="en-US"/>
              </w:rPr>
              <w:t>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F" w:rsidRPr="00BD6D27" w:rsidRDefault="008066C5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D6D27">
              <w:rPr>
                <w:sz w:val="24"/>
                <w:szCs w:val="24"/>
                <w:lang w:eastAsia="en-US"/>
              </w:rPr>
              <w:t>Определяется в а</w:t>
            </w:r>
            <w:r w:rsidRPr="00BD6D27">
              <w:rPr>
                <w:sz w:val="24"/>
                <w:szCs w:val="24"/>
                <w:lang w:eastAsia="en-US"/>
              </w:rPr>
              <w:t>б</w:t>
            </w:r>
            <w:r w:rsidRPr="00BD6D27">
              <w:rPr>
                <w:sz w:val="24"/>
                <w:szCs w:val="24"/>
                <w:lang w:eastAsia="en-US"/>
              </w:rPr>
              <w:t>солютном значении путем суммиров</w:t>
            </w:r>
            <w:r w:rsidRPr="00BD6D27">
              <w:rPr>
                <w:sz w:val="24"/>
                <w:szCs w:val="24"/>
                <w:lang w:eastAsia="en-US"/>
              </w:rPr>
              <w:t>а</w:t>
            </w:r>
            <w:r w:rsidRPr="00BD6D27">
              <w:rPr>
                <w:sz w:val="24"/>
                <w:szCs w:val="24"/>
                <w:lang w:eastAsia="en-US"/>
              </w:rPr>
              <w:t>ния количества</w:t>
            </w:r>
            <w:r>
              <w:rPr>
                <w:sz w:val="24"/>
                <w:szCs w:val="24"/>
                <w:lang w:eastAsia="en-US"/>
              </w:rPr>
              <w:t xml:space="preserve"> разработанных ПСД </w:t>
            </w:r>
            <w:r w:rsidR="00CA73D9">
              <w:rPr>
                <w:sz w:val="24"/>
                <w:szCs w:val="24"/>
              </w:rPr>
              <w:t>с полож</w:t>
            </w:r>
            <w:r w:rsidR="00CA73D9">
              <w:rPr>
                <w:sz w:val="24"/>
                <w:szCs w:val="24"/>
              </w:rPr>
              <w:t>и</w:t>
            </w:r>
            <w:r w:rsidR="00CA73D9">
              <w:rPr>
                <w:sz w:val="24"/>
                <w:szCs w:val="24"/>
              </w:rPr>
              <w:t>тельным заключ</w:t>
            </w:r>
            <w:r w:rsidR="00CA73D9">
              <w:rPr>
                <w:sz w:val="24"/>
                <w:szCs w:val="24"/>
              </w:rPr>
              <w:t>е</w:t>
            </w:r>
            <w:r w:rsidR="00CA73D9">
              <w:rPr>
                <w:sz w:val="24"/>
                <w:szCs w:val="24"/>
              </w:rPr>
              <w:t>нием Госуда</w:t>
            </w:r>
            <w:r w:rsidR="00CA73D9">
              <w:rPr>
                <w:sz w:val="24"/>
                <w:szCs w:val="24"/>
              </w:rPr>
              <w:t>р</w:t>
            </w:r>
            <w:r w:rsidR="00CA73D9">
              <w:rPr>
                <w:sz w:val="24"/>
                <w:szCs w:val="24"/>
              </w:rPr>
              <w:t>ственной эксперт</w:t>
            </w:r>
            <w:r w:rsidR="00CA73D9">
              <w:rPr>
                <w:sz w:val="24"/>
                <w:szCs w:val="24"/>
              </w:rPr>
              <w:t>и</w:t>
            </w:r>
            <w:r w:rsidR="00CA73D9">
              <w:rPr>
                <w:sz w:val="24"/>
                <w:szCs w:val="24"/>
              </w:rPr>
              <w:t>зы</w:t>
            </w:r>
            <w:r w:rsidR="00CA73D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отчетном 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риоде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F" w:rsidRPr="00BD6D27" w:rsidRDefault="008066C5" w:rsidP="00BD6D2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F" w:rsidRPr="00BD6D27" w:rsidRDefault="008066C5" w:rsidP="00CA7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Утвержденная проектно-сметная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ментация</w:t>
            </w:r>
            <w:r w:rsidR="00CA73D9">
              <w:rPr>
                <w:sz w:val="24"/>
                <w:szCs w:val="24"/>
              </w:rPr>
              <w:t>,  п</w:t>
            </w:r>
            <w:r w:rsidR="00CA73D9">
              <w:rPr>
                <w:sz w:val="24"/>
                <w:szCs w:val="24"/>
              </w:rPr>
              <w:t>о</w:t>
            </w:r>
            <w:r w:rsidR="00CA73D9">
              <w:rPr>
                <w:sz w:val="24"/>
                <w:szCs w:val="24"/>
              </w:rPr>
              <w:t>ложительное з</w:t>
            </w:r>
            <w:r w:rsidR="00CA73D9">
              <w:rPr>
                <w:sz w:val="24"/>
                <w:szCs w:val="24"/>
              </w:rPr>
              <w:t>а</w:t>
            </w:r>
            <w:r w:rsidR="00CA73D9">
              <w:rPr>
                <w:sz w:val="24"/>
                <w:szCs w:val="24"/>
              </w:rPr>
              <w:t>ключение Гос</w:t>
            </w:r>
            <w:r w:rsidR="00CA73D9">
              <w:rPr>
                <w:sz w:val="24"/>
                <w:szCs w:val="24"/>
              </w:rPr>
              <w:t>у</w:t>
            </w:r>
            <w:r w:rsidR="00CA73D9">
              <w:rPr>
                <w:sz w:val="24"/>
                <w:szCs w:val="24"/>
              </w:rPr>
              <w:t>дарственной экспертизы</w:t>
            </w:r>
          </w:p>
        </w:tc>
      </w:tr>
    </w:tbl>
    <w:p w:rsidR="00EB6179" w:rsidRDefault="00EB6179" w:rsidP="00EB6179">
      <w:pPr>
        <w:pStyle w:val="aff"/>
        <w:ind w:left="0" w:firstLine="709"/>
        <w:jc w:val="center"/>
      </w:pPr>
    </w:p>
    <w:p w:rsidR="00E91FFA" w:rsidRDefault="00E91FFA" w:rsidP="00EB6179">
      <w:pPr>
        <w:pStyle w:val="ConsPlusNormal"/>
        <w:rPr>
          <w:rFonts w:ascii="Times New Roman" w:hAnsi="Times New Roman"/>
          <w:sz w:val="28"/>
          <w:szCs w:val="28"/>
        </w:rPr>
      </w:pPr>
    </w:p>
    <w:p w:rsidR="00E91FFA" w:rsidRDefault="00E91FFA" w:rsidP="00E91FF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91FFA" w:rsidRDefault="00E91FFA" w:rsidP="00E91FF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91FFA" w:rsidRDefault="00E91FFA" w:rsidP="00E91FFA">
      <w:pPr>
        <w:tabs>
          <w:tab w:val="left" w:pos="1125"/>
        </w:tabs>
      </w:pPr>
    </w:p>
    <w:p w:rsidR="00BD6D27" w:rsidRDefault="00BD6D27" w:rsidP="00E91FFA">
      <w:pPr>
        <w:tabs>
          <w:tab w:val="left" w:pos="1125"/>
        </w:tabs>
      </w:pPr>
    </w:p>
    <w:p w:rsidR="00BD6D27" w:rsidRPr="00BA3FF3" w:rsidRDefault="00BD6D27" w:rsidP="00E91FFA">
      <w:pPr>
        <w:tabs>
          <w:tab w:val="left" w:pos="1125"/>
        </w:tabs>
      </w:pPr>
    </w:p>
    <w:p w:rsidR="00406C79" w:rsidRDefault="00406C79" w:rsidP="00E91FFA">
      <w:pPr>
        <w:ind w:firstLine="708"/>
      </w:pPr>
    </w:p>
    <w:p w:rsidR="00406C79" w:rsidRDefault="00406C79" w:rsidP="00406C79"/>
    <w:p w:rsidR="008066C5" w:rsidRDefault="008066C5" w:rsidP="00406C79"/>
    <w:p w:rsidR="008066C5" w:rsidRDefault="008066C5" w:rsidP="00406C79"/>
    <w:p w:rsidR="008066C5" w:rsidRDefault="008066C5" w:rsidP="00406C79"/>
    <w:p w:rsidR="008066C5" w:rsidRDefault="008066C5" w:rsidP="00406C79"/>
    <w:p w:rsidR="008066C5" w:rsidRDefault="008066C5" w:rsidP="00406C79"/>
    <w:p w:rsidR="008066C5" w:rsidRDefault="008066C5" w:rsidP="00406C79"/>
    <w:p w:rsidR="008066C5" w:rsidRDefault="008066C5" w:rsidP="00406C79"/>
    <w:p w:rsidR="008066C5" w:rsidRDefault="008066C5" w:rsidP="00406C79"/>
    <w:p w:rsidR="00406C79" w:rsidRPr="00170334" w:rsidRDefault="00406C79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850B4E">
        <w:rPr>
          <w:rFonts w:ascii="Times New Roman" w:hAnsi="Times New Roman"/>
          <w:sz w:val="28"/>
          <w:szCs w:val="28"/>
        </w:rPr>
        <w:t xml:space="preserve">е </w:t>
      </w:r>
      <w:r w:rsidR="007B4853">
        <w:rPr>
          <w:rFonts w:ascii="Times New Roman" w:hAnsi="Times New Roman"/>
          <w:sz w:val="28"/>
          <w:szCs w:val="28"/>
        </w:rPr>
        <w:t>4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406C79" w:rsidRPr="00170334" w:rsidRDefault="00406C79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06C79" w:rsidRDefault="00406C79" w:rsidP="00406C79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>Организация уличного освещения</w:t>
      </w:r>
      <w:r w:rsidRPr="009A610E">
        <w:rPr>
          <w:b/>
        </w:rPr>
        <w:t>»</w:t>
      </w:r>
    </w:p>
    <w:p w:rsidR="006D1489" w:rsidRPr="009A610E" w:rsidRDefault="006D1489" w:rsidP="00406C79">
      <w:pPr>
        <w:jc w:val="center"/>
        <w:rPr>
          <w:b/>
        </w:rPr>
      </w:pPr>
    </w:p>
    <w:p w:rsidR="00406C79" w:rsidRPr="009A610E" w:rsidRDefault="00406C79" w:rsidP="00406C79">
      <w:pPr>
        <w:jc w:val="center"/>
        <w:rPr>
          <w:b/>
        </w:rPr>
      </w:pPr>
    </w:p>
    <w:p w:rsidR="00406C79" w:rsidRPr="00170334" w:rsidRDefault="00406C79" w:rsidP="00406C79">
      <w:pPr>
        <w:jc w:val="center"/>
      </w:pPr>
      <w:r w:rsidRPr="00170334">
        <w:t>1. Общие сведения о проекте</w:t>
      </w:r>
    </w:p>
    <w:p w:rsidR="00406C79" w:rsidRPr="00170334" w:rsidRDefault="00406C79" w:rsidP="00406C7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406C79" w:rsidRPr="00BD6D27" w:rsidTr="00F548D9">
        <w:trPr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406C79" w:rsidRPr="00BD6D27" w:rsidRDefault="00406C79" w:rsidP="00406C79">
            <w:pPr>
              <w:jc w:val="center"/>
              <w:rPr>
                <w:i/>
                <w:sz w:val="24"/>
                <w:szCs w:val="24"/>
              </w:rPr>
            </w:pPr>
            <w:r w:rsidRPr="00BD6D27">
              <w:rPr>
                <w:b/>
                <w:sz w:val="24"/>
                <w:szCs w:val="24"/>
              </w:rPr>
              <w:t>«Организация уличного освещения»</w:t>
            </w:r>
          </w:p>
        </w:tc>
      </w:tr>
      <w:tr w:rsidR="00406C79" w:rsidRPr="00BD6D27" w:rsidTr="00F548D9">
        <w:trPr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Сроки реализации проекта</w:t>
            </w:r>
          </w:p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Начало 01.01.2025</w:t>
            </w:r>
          </w:p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Окончание 31.12.2030</w:t>
            </w:r>
          </w:p>
        </w:tc>
      </w:tr>
      <w:tr w:rsidR="00406C79" w:rsidRPr="00BD6D27" w:rsidTr="00F548D9">
        <w:trPr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Руководитель проекта</w:t>
            </w:r>
          </w:p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406C79" w:rsidRPr="00BD6D27" w:rsidRDefault="00406C79" w:rsidP="00F548D9">
            <w:pPr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Лемехов А.В., заместитель главы Сокольского</w:t>
            </w:r>
            <w:r w:rsidR="00850B4E" w:rsidRPr="00BD6D27">
              <w:rPr>
                <w:sz w:val="24"/>
                <w:szCs w:val="24"/>
              </w:rPr>
              <w:t xml:space="preserve"> муниципального округа.</w:t>
            </w:r>
          </w:p>
        </w:tc>
      </w:tr>
      <w:tr w:rsidR="00406C79" w:rsidRPr="00BD6D27" w:rsidTr="00B77770">
        <w:trPr>
          <w:trHeight w:val="1138"/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Администратор проекта</w:t>
            </w:r>
          </w:p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406C79" w:rsidRPr="00BD6D27" w:rsidRDefault="00406C79" w:rsidP="00CD2348">
            <w:pPr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  <w:r w:rsidR="00850B4E" w:rsidRPr="00BD6D27">
              <w:rPr>
                <w:sz w:val="24"/>
                <w:szCs w:val="24"/>
              </w:rPr>
              <w:t xml:space="preserve">; </w:t>
            </w:r>
            <w:r w:rsidR="008066C5">
              <w:rPr>
                <w:sz w:val="24"/>
                <w:szCs w:val="24"/>
              </w:rPr>
              <w:t>Смолкин А.А</w:t>
            </w:r>
            <w:r w:rsidR="00850B4E" w:rsidRPr="00BD6D27">
              <w:rPr>
                <w:sz w:val="24"/>
                <w:szCs w:val="24"/>
              </w:rPr>
              <w:t xml:space="preserve">., </w:t>
            </w:r>
            <w:r w:rsidR="008066C5">
              <w:rPr>
                <w:sz w:val="24"/>
                <w:szCs w:val="24"/>
              </w:rPr>
              <w:t xml:space="preserve">заместитель </w:t>
            </w:r>
            <w:r w:rsidR="00850B4E" w:rsidRPr="00BD6D27">
              <w:rPr>
                <w:sz w:val="24"/>
                <w:szCs w:val="24"/>
              </w:rPr>
              <w:t>начальник</w:t>
            </w:r>
            <w:r w:rsidR="008066C5">
              <w:rPr>
                <w:sz w:val="24"/>
                <w:szCs w:val="24"/>
              </w:rPr>
              <w:t>а</w:t>
            </w:r>
            <w:r w:rsidR="00850B4E" w:rsidRPr="00BD6D27">
              <w:rPr>
                <w:sz w:val="24"/>
                <w:szCs w:val="24"/>
              </w:rPr>
              <w:t xml:space="preserve"> территориаль</w:t>
            </w:r>
            <w:r w:rsidR="00CD2348">
              <w:rPr>
                <w:sz w:val="24"/>
                <w:szCs w:val="24"/>
              </w:rPr>
              <w:t>ного органа «Город С</w:t>
            </w:r>
            <w:r w:rsidR="00CD2348">
              <w:rPr>
                <w:sz w:val="24"/>
                <w:szCs w:val="24"/>
              </w:rPr>
              <w:t>о</w:t>
            </w:r>
            <w:r w:rsidR="00CD2348">
              <w:rPr>
                <w:sz w:val="24"/>
                <w:szCs w:val="24"/>
              </w:rPr>
              <w:t>кол», Кучумова Т.В</w:t>
            </w:r>
            <w:r w:rsidR="00850B4E" w:rsidRPr="00BD6D27">
              <w:rPr>
                <w:sz w:val="24"/>
                <w:szCs w:val="24"/>
              </w:rPr>
              <w:t xml:space="preserve">., </w:t>
            </w:r>
            <w:r w:rsidR="00CD2348">
              <w:rPr>
                <w:sz w:val="24"/>
                <w:szCs w:val="24"/>
              </w:rPr>
              <w:t>начальник</w:t>
            </w:r>
            <w:r w:rsidR="00850B4E" w:rsidRPr="00BD6D27">
              <w:rPr>
                <w:sz w:val="24"/>
                <w:szCs w:val="24"/>
              </w:rPr>
              <w:t xml:space="preserve"> территориального органа «Город Кадников».</w:t>
            </w:r>
          </w:p>
        </w:tc>
      </w:tr>
      <w:tr w:rsidR="00406C79" w:rsidRPr="00BD6D27" w:rsidTr="00F548D9">
        <w:trPr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406C79" w:rsidRPr="00BD6D27" w:rsidRDefault="00406C79" w:rsidP="00B7777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«Развитие топливно-энергетического комплекса и коммунальной инфр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структуры на территории Сокольского муниципального округа»</w:t>
            </w:r>
          </w:p>
        </w:tc>
      </w:tr>
    </w:tbl>
    <w:p w:rsidR="00406C79" w:rsidRDefault="00406C79" w:rsidP="00406C79">
      <w:pPr>
        <w:jc w:val="center"/>
        <w:outlineLvl w:val="2"/>
      </w:pPr>
    </w:p>
    <w:p w:rsidR="00406C79" w:rsidRPr="00170334" w:rsidRDefault="00406C79" w:rsidP="00406C79">
      <w:pPr>
        <w:jc w:val="center"/>
        <w:outlineLvl w:val="2"/>
      </w:pPr>
      <w:r w:rsidRPr="00170334">
        <w:t>2. Показатели проекта</w:t>
      </w:r>
    </w:p>
    <w:p w:rsidR="00406C79" w:rsidRPr="00170334" w:rsidRDefault="00406C79" w:rsidP="00406C79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406C79" w:rsidRPr="00BD6D2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406C79" w:rsidRPr="00BD6D27" w:rsidTr="00F548D9">
        <w:trPr>
          <w:trHeight w:val="129"/>
          <w:jc w:val="center"/>
        </w:trPr>
        <w:tc>
          <w:tcPr>
            <w:tcW w:w="540" w:type="dxa"/>
            <w:vMerge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406C79" w:rsidRPr="00BD6D27" w:rsidTr="00F548D9">
        <w:trPr>
          <w:trHeight w:val="172"/>
          <w:jc w:val="center"/>
        </w:trPr>
        <w:tc>
          <w:tcPr>
            <w:tcW w:w="54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</w:tr>
      <w:tr w:rsidR="00406C79" w:rsidRPr="00BD6D2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406C79" w:rsidRPr="00BD6D27" w:rsidRDefault="00406C79" w:rsidP="005622C2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5622C2" w:rsidRPr="00BD6D27">
              <w:rPr>
                <w:sz w:val="24"/>
                <w:szCs w:val="24"/>
              </w:rPr>
              <w:t xml:space="preserve">Увеличение энергоэффективных источников света в системах уличного освещения. </w:t>
            </w:r>
          </w:p>
        </w:tc>
      </w:tr>
      <w:tr w:rsidR="00406C79" w:rsidRPr="00BD6D27" w:rsidTr="00F548D9">
        <w:trPr>
          <w:jc w:val="center"/>
        </w:trPr>
        <w:tc>
          <w:tcPr>
            <w:tcW w:w="540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14" w:type="dxa"/>
          </w:tcPr>
          <w:p w:rsidR="00406C79" w:rsidRPr="00BD6D27" w:rsidRDefault="00850B4E" w:rsidP="00CA73D9">
            <w:pPr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Количество установленных </w:t>
            </w:r>
            <w:r w:rsidR="00CA73D9">
              <w:rPr>
                <w:sz w:val="24"/>
                <w:szCs w:val="24"/>
              </w:rPr>
              <w:t>новых светильников ули</w:t>
            </w:r>
            <w:r w:rsidR="00CA73D9">
              <w:rPr>
                <w:sz w:val="24"/>
                <w:szCs w:val="24"/>
              </w:rPr>
              <w:t>ч</w:t>
            </w:r>
            <w:r w:rsidR="00CA73D9">
              <w:rPr>
                <w:sz w:val="24"/>
                <w:szCs w:val="24"/>
              </w:rPr>
              <w:t>ного освещения</w:t>
            </w:r>
          </w:p>
        </w:tc>
        <w:tc>
          <w:tcPr>
            <w:tcW w:w="1448" w:type="dxa"/>
          </w:tcPr>
          <w:p w:rsidR="00406C79" w:rsidRPr="00BD6D27" w:rsidRDefault="00BA092E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  <w:r w:rsidR="009C131F">
              <w:rPr>
                <w:sz w:val="24"/>
                <w:szCs w:val="24"/>
              </w:rPr>
              <w:t>а</w:t>
            </w:r>
          </w:p>
        </w:tc>
        <w:tc>
          <w:tcPr>
            <w:tcW w:w="1156" w:type="dxa"/>
          </w:tcPr>
          <w:p w:rsidR="00406C79" w:rsidRPr="00BD6D27" w:rsidRDefault="00850B4E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393</w:t>
            </w:r>
          </w:p>
        </w:tc>
        <w:tc>
          <w:tcPr>
            <w:tcW w:w="75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406C79" w:rsidRPr="00BD6D27" w:rsidRDefault="00CA73D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06C79" w:rsidRPr="00BD6D27" w:rsidRDefault="00CA73D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4" w:type="dxa"/>
          </w:tcPr>
          <w:p w:rsidR="00406C79" w:rsidRPr="00BD6D27" w:rsidRDefault="00CA73D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</w:tcPr>
          <w:p w:rsidR="00406C79" w:rsidRPr="00BD6D2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06C79" w:rsidRPr="00BD6D2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406C79" w:rsidRPr="00BD6D2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1F" w:rsidRPr="00BD6D27" w:rsidTr="00F548D9">
        <w:trPr>
          <w:jc w:val="center"/>
        </w:trPr>
        <w:tc>
          <w:tcPr>
            <w:tcW w:w="540" w:type="dxa"/>
          </w:tcPr>
          <w:p w:rsidR="009C131F" w:rsidRPr="00BD6D27" w:rsidRDefault="009C131F" w:rsidP="00F5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9C131F" w:rsidRPr="00BD6D27" w:rsidRDefault="009C131F" w:rsidP="00850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оплаты электрической энергии, потребленной на уличное освещение</w:t>
            </w:r>
          </w:p>
        </w:tc>
        <w:tc>
          <w:tcPr>
            <w:tcW w:w="1448" w:type="dxa"/>
          </w:tcPr>
          <w:p w:rsidR="009C131F" w:rsidRPr="00BD6D27" w:rsidRDefault="009C131F" w:rsidP="00F5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156" w:type="dxa"/>
          </w:tcPr>
          <w:p w:rsidR="009C131F" w:rsidRPr="00BD6D27" w:rsidRDefault="009C131F" w:rsidP="00F5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9C131F" w:rsidRPr="00BD6D27" w:rsidRDefault="009C131F" w:rsidP="00F5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9C131F" w:rsidRPr="00BD6D2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C131F" w:rsidRPr="00BD6D2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9C131F" w:rsidRPr="00BD6D27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9C131F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9C131F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9C131F" w:rsidRDefault="009C13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06C79" w:rsidRPr="00170334" w:rsidRDefault="00406C79" w:rsidP="00406C79">
      <w:pPr>
        <w:ind w:firstLine="540"/>
        <w:jc w:val="both"/>
        <w:rPr>
          <w:szCs w:val="24"/>
        </w:rPr>
      </w:pPr>
    </w:p>
    <w:p w:rsidR="00406C79" w:rsidRPr="00D64855" w:rsidRDefault="00406C79" w:rsidP="00406C79">
      <w:pPr>
        <w:jc w:val="center"/>
        <w:outlineLvl w:val="2"/>
      </w:pPr>
      <w:r w:rsidRPr="00D64855">
        <w:t>3. Мероприятия (результаты) проекта</w:t>
      </w:r>
    </w:p>
    <w:p w:rsidR="00406C79" w:rsidRPr="00A027F7" w:rsidRDefault="00406C79" w:rsidP="00406C79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406C79" w:rsidRPr="00BD6D27" w:rsidTr="00BD6D27">
        <w:trPr>
          <w:jc w:val="center"/>
        </w:trPr>
        <w:tc>
          <w:tcPr>
            <w:tcW w:w="488" w:type="dxa"/>
            <w:vMerge w:val="restart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</w:t>
            </w:r>
          </w:p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мер</w:t>
            </w:r>
            <w:r w:rsidRPr="00BD6D27">
              <w:rPr>
                <w:sz w:val="24"/>
                <w:szCs w:val="24"/>
              </w:rPr>
              <w:t>о</w:t>
            </w:r>
            <w:r w:rsidRPr="00BD6D27">
              <w:rPr>
                <w:sz w:val="24"/>
                <w:szCs w:val="24"/>
              </w:rPr>
              <w:t>приятия (р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зультата) прое</w:t>
            </w:r>
            <w:r w:rsidRPr="00BD6D27">
              <w:rPr>
                <w:sz w:val="24"/>
                <w:szCs w:val="24"/>
              </w:rPr>
              <w:t>к</w:t>
            </w:r>
            <w:r w:rsidRPr="00BD6D27">
              <w:rPr>
                <w:sz w:val="24"/>
                <w:szCs w:val="24"/>
              </w:rPr>
              <w:t>та</w:t>
            </w:r>
          </w:p>
        </w:tc>
        <w:tc>
          <w:tcPr>
            <w:tcW w:w="1268" w:type="dxa"/>
            <w:vMerge w:val="restart"/>
          </w:tcPr>
          <w:p w:rsidR="00406C79" w:rsidRPr="00BD6D27" w:rsidRDefault="00406C79" w:rsidP="00BD6D27">
            <w:pPr>
              <w:ind w:left="-62" w:right="-62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BD6D27">
                <w:rPr>
                  <w:sz w:val="24"/>
                  <w:szCs w:val="24"/>
                </w:rPr>
                <w:t>ОКЕИ</w:t>
              </w:r>
            </w:hyperlink>
            <w:r w:rsidRPr="00BD6D2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Направление расходов,</w:t>
            </w:r>
          </w:p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Характеристика направления ра</w:t>
            </w:r>
            <w:r w:rsidRPr="00BD6D27">
              <w:rPr>
                <w:sz w:val="24"/>
                <w:szCs w:val="24"/>
              </w:rPr>
              <w:t>с</w:t>
            </w:r>
            <w:r w:rsidRPr="00BD6D27">
              <w:rPr>
                <w:sz w:val="24"/>
                <w:szCs w:val="24"/>
              </w:rPr>
              <w:t>ходов</w:t>
            </w:r>
          </w:p>
        </w:tc>
        <w:tc>
          <w:tcPr>
            <w:tcW w:w="1456" w:type="dxa"/>
            <w:gridSpan w:val="2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чение</w:t>
            </w:r>
          </w:p>
        </w:tc>
        <w:tc>
          <w:tcPr>
            <w:tcW w:w="4005" w:type="dxa"/>
            <w:gridSpan w:val="6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406C79" w:rsidRPr="00BD6D27" w:rsidTr="00BD6D27">
        <w:trPr>
          <w:trHeight w:val="508"/>
          <w:jc w:val="center"/>
        </w:trPr>
        <w:tc>
          <w:tcPr>
            <w:tcW w:w="488" w:type="dxa"/>
            <w:vMerge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ч</w:t>
            </w:r>
            <w:r w:rsidRPr="00BD6D27">
              <w:rPr>
                <w:sz w:val="24"/>
                <w:szCs w:val="24"/>
              </w:rPr>
              <w:t>е</w:t>
            </w:r>
            <w:r w:rsidRPr="00BD6D27">
              <w:rPr>
                <w:sz w:val="24"/>
                <w:szCs w:val="24"/>
              </w:rPr>
              <w:t>ние</w:t>
            </w:r>
          </w:p>
        </w:tc>
        <w:tc>
          <w:tcPr>
            <w:tcW w:w="74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406C79" w:rsidRPr="00BD6D27" w:rsidTr="00BD6D27">
        <w:trPr>
          <w:jc w:val="center"/>
        </w:trPr>
        <w:tc>
          <w:tcPr>
            <w:tcW w:w="48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14</w:t>
            </w:r>
          </w:p>
        </w:tc>
      </w:tr>
      <w:tr w:rsidR="00406C79" w:rsidRPr="00BD6D27" w:rsidTr="00BD6D27">
        <w:trPr>
          <w:jc w:val="center"/>
        </w:trPr>
        <w:tc>
          <w:tcPr>
            <w:tcW w:w="14484" w:type="dxa"/>
            <w:gridSpan w:val="14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5622C2" w:rsidRPr="00BD6D27">
              <w:rPr>
                <w:sz w:val="24"/>
                <w:szCs w:val="24"/>
              </w:rPr>
              <w:t>Увеличение энергоэффективных источников света в системах уличного освещения</w:t>
            </w:r>
          </w:p>
        </w:tc>
      </w:tr>
      <w:tr w:rsidR="00CA73D9" w:rsidRPr="00BD6D27" w:rsidTr="009C131F">
        <w:trPr>
          <w:trHeight w:val="3673"/>
          <w:jc w:val="center"/>
        </w:trPr>
        <w:tc>
          <w:tcPr>
            <w:tcW w:w="488" w:type="dxa"/>
          </w:tcPr>
          <w:p w:rsidR="00CA73D9" w:rsidRPr="00BD6D27" w:rsidRDefault="00CA73D9" w:rsidP="006C1434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</w:tcPr>
          <w:p w:rsidR="00CA73D9" w:rsidRDefault="00CA73D9" w:rsidP="006C1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екта:</w:t>
            </w:r>
          </w:p>
          <w:p w:rsidR="00CA73D9" w:rsidRPr="00BD6D27" w:rsidRDefault="00CA73D9" w:rsidP="00446619">
            <w:pPr>
              <w:jc w:val="center"/>
              <w:rPr>
                <w:sz w:val="24"/>
                <w:szCs w:val="24"/>
              </w:rPr>
            </w:pPr>
            <w:r w:rsidRPr="006C1434">
              <w:rPr>
                <w:color w:val="000000"/>
                <w:sz w:val="24"/>
                <w:szCs w:val="24"/>
              </w:rPr>
              <w:t>обеспечени</w:t>
            </w:r>
            <w:r w:rsidR="00446619">
              <w:rPr>
                <w:color w:val="000000"/>
                <w:sz w:val="24"/>
                <w:szCs w:val="24"/>
              </w:rPr>
              <w:t>е</w:t>
            </w:r>
            <w:r w:rsidRPr="006C1434">
              <w:rPr>
                <w:color w:val="000000"/>
                <w:sz w:val="24"/>
                <w:szCs w:val="24"/>
              </w:rPr>
              <w:t xml:space="preserve"> уличного осв</w:t>
            </w:r>
            <w:r w:rsidRPr="006C1434">
              <w:rPr>
                <w:color w:val="000000"/>
                <w:sz w:val="24"/>
                <w:szCs w:val="24"/>
              </w:rPr>
              <w:t>е</w:t>
            </w:r>
            <w:r w:rsidRPr="006C1434">
              <w:rPr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1268" w:type="dxa"/>
          </w:tcPr>
          <w:p w:rsidR="00CA73D9" w:rsidRPr="00BD6D27" w:rsidRDefault="00CA73D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98" w:type="dxa"/>
            <w:vMerge w:val="restart"/>
          </w:tcPr>
          <w:p w:rsidR="00CA73D9" w:rsidRPr="00BD6D27" w:rsidRDefault="00CA73D9" w:rsidP="00BD6D27">
            <w:pPr>
              <w:jc w:val="center"/>
              <w:rPr>
                <w:sz w:val="24"/>
                <w:szCs w:val="24"/>
                <w:highlight w:val="yellow"/>
              </w:rPr>
            </w:pPr>
            <w:r w:rsidRPr="00BD6D27">
              <w:rPr>
                <w:sz w:val="24"/>
                <w:szCs w:val="24"/>
              </w:rPr>
              <w:t>Обеспечение мероприятий по организ</w:t>
            </w:r>
            <w:r w:rsidRPr="00BD6D27">
              <w:rPr>
                <w:sz w:val="24"/>
                <w:szCs w:val="24"/>
              </w:rPr>
              <w:t>а</w:t>
            </w:r>
            <w:r w:rsidRPr="00BD6D27">
              <w:rPr>
                <w:sz w:val="24"/>
                <w:szCs w:val="24"/>
              </w:rPr>
              <w:t>ция уличного освещения</w:t>
            </w:r>
          </w:p>
        </w:tc>
        <w:tc>
          <w:tcPr>
            <w:tcW w:w="1666" w:type="dxa"/>
          </w:tcPr>
          <w:p w:rsidR="00CA73D9" w:rsidRPr="00BD6D27" w:rsidRDefault="00CA73D9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Мероприятия:</w:t>
            </w:r>
          </w:p>
          <w:p w:rsidR="00CA73D9" w:rsidRPr="00BD6D27" w:rsidRDefault="00CA73D9" w:rsidP="00BD6D27">
            <w:pPr>
              <w:jc w:val="center"/>
              <w:rPr>
                <w:sz w:val="24"/>
                <w:szCs w:val="24"/>
                <w:highlight w:val="yellow"/>
              </w:rPr>
            </w:pPr>
            <w:r w:rsidRPr="00BD6D27">
              <w:rPr>
                <w:sz w:val="24"/>
                <w:szCs w:val="24"/>
              </w:rPr>
              <w:t>Обеспечение уличного освещения</w:t>
            </w:r>
          </w:p>
        </w:tc>
        <w:tc>
          <w:tcPr>
            <w:tcW w:w="2073" w:type="dxa"/>
          </w:tcPr>
          <w:p w:rsidR="00CA73D9" w:rsidRPr="00BD6D27" w:rsidRDefault="00CA73D9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Закупка товаров, работ, услуг для организации уличного освещ</w:t>
            </w:r>
            <w:r w:rsidRPr="00BD6D27">
              <w:rPr>
                <w:color w:val="000000"/>
                <w:sz w:val="24"/>
                <w:szCs w:val="24"/>
              </w:rPr>
              <w:t>е</w:t>
            </w:r>
            <w:r w:rsidRPr="00BD6D27">
              <w:rPr>
                <w:color w:val="000000"/>
                <w:sz w:val="24"/>
                <w:szCs w:val="24"/>
              </w:rPr>
              <w:t>ния и проведения мероприятий по ремонту, закупке и установке фон</w:t>
            </w:r>
            <w:r w:rsidRPr="00BD6D27">
              <w:rPr>
                <w:color w:val="000000"/>
                <w:sz w:val="24"/>
                <w:szCs w:val="24"/>
              </w:rPr>
              <w:t>а</w:t>
            </w:r>
            <w:r w:rsidRPr="00BD6D27">
              <w:rPr>
                <w:color w:val="000000"/>
                <w:sz w:val="24"/>
                <w:szCs w:val="24"/>
              </w:rPr>
              <w:t>рей и новых линий освещения</w:t>
            </w:r>
          </w:p>
          <w:p w:rsidR="00CA73D9" w:rsidRPr="00BD6D27" w:rsidRDefault="00CA73D9" w:rsidP="00BD6D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CA73D9" w:rsidRPr="00BD6D27" w:rsidRDefault="00CA73D9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748" w:type="dxa"/>
          </w:tcPr>
          <w:p w:rsidR="00CA73D9" w:rsidRPr="00BD6D27" w:rsidRDefault="00CA73D9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CA73D9" w:rsidRPr="00BD6D27" w:rsidRDefault="00CA73D9" w:rsidP="00510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A73D9" w:rsidRPr="00BD6D27" w:rsidRDefault="00CA73D9" w:rsidP="00510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4" w:type="dxa"/>
          </w:tcPr>
          <w:p w:rsidR="00CA73D9" w:rsidRPr="00BD6D27" w:rsidRDefault="00CA73D9" w:rsidP="00510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0" w:type="dxa"/>
          </w:tcPr>
          <w:p w:rsidR="00CA73D9" w:rsidRPr="00BD6D27" w:rsidRDefault="00CA73D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73D9" w:rsidRPr="00BD6D27" w:rsidRDefault="00CA73D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73D9" w:rsidRPr="00BD6D27" w:rsidRDefault="00CA73D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0D8" w:rsidRPr="00BD6D27" w:rsidTr="009C131F">
        <w:trPr>
          <w:trHeight w:val="3573"/>
          <w:jc w:val="center"/>
        </w:trPr>
        <w:tc>
          <w:tcPr>
            <w:tcW w:w="488" w:type="dxa"/>
          </w:tcPr>
          <w:p w:rsidR="00DD20D8" w:rsidRPr="00BD6D27" w:rsidRDefault="00DD20D8" w:rsidP="006C1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30" w:type="dxa"/>
          </w:tcPr>
          <w:p w:rsidR="00DD20D8" w:rsidRDefault="00DD20D8" w:rsidP="00394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екта:</w:t>
            </w:r>
          </w:p>
          <w:p w:rsidR="00DD20D8" w:rsidRPr="00BD6D27" w:rsidRDefault="00C21CF5" w:rsidP="00394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="00DD20D8" w:rsidRPr="006C1434">
              <w:rPr>
                <w:color w:val="000000"/>
                <w:sz w:val="24"/>
                <w:szCs w:val="24"/>
              </w:rPr>
              <w:t xml:space="preserve"> уличного осв</w:t>
            </w:r>
            <w:r w:rsidR="00DD20D8" w:rsidRPr="006C1434">
              <w:rPr>
                <w:color w:val="000000"/>
                <w:sz w:val="24"/>
                <w:szCs w:val="24"/>
              </w:rPr>
              <w:t>е</w:t>
            </w:r>
            <w:r w:rsidR="00DD20D8" w:rsidRPr="006C1434">
              <w:rPr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1268" w:type="dxa"/>
          </w:tcPr>
          <w:p w:rsidR="00DD20D8" w:rsidRPr="00BD6D27" w:rsidRDefault="00DD20D8" w:rsidP="00BD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98" w:type="dxa"/>
            <w:vMerge/>
          </w:tcPr>
          <w:p w:rsidR="00DD20D8" w:rsidRPr="00BD6D27" w:rsidRDefault="00DD20D8" w:rsidP="004B3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DD20D8" w:rsidRPr="00BD6D27" w:rsidRDefault="00DD20D8" w:rsidP="009C131F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Мероприятия:</w:t>
            </w:r>
          </w:p>
          <w:p w:rsidR="00DD20D8" w:rsidRPr="00BD6D27" w:rsidRDefault="00DD20D8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2073" w:type="dxa"/>
          </w:tcPr>
          <w:p w:rsidR="00DD20D8" w:rsidRPr="00BD6D27" w:rsidRDefault="00DD20D8" w:rsidP="00DD20D8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Закупка товаров, работ, услуг для организации уличного освещ</w:t>
            </w:r>
            <w:r w:rsidRPr="00BD6D27">
              <w:rPr>
                <w:color w:val="000000"/>
                <w:sz w:val="24"/>
                <w:szCs w:val="24"/>
              </w:rPr>
              <w:t>е</w:t>
            </w:r>
            <w:r w:rsidRPr="00BD6D27">
              <w:rPr>
                <w:color w:val="000000"/>
                <w:sz w:val="24"/>
                <w:szCs w:val="24"/>
              </w:rPr>
              <w:t>ния и проведения мероприятий по ремонту, закупке и установке фон</w:t>
            </w:r>
            <w:r w:rsidRPr="00BD6D27">
              <w:rPr>
                <w:color w:val="000000"/>
                <w:sz w:val="24"/>
                <w:szCs w:val="24"/>
              </w:rPr>
              <w:t>а</w:t>
            </w:r>
            <w:r w:rsidRPr="00BD6D27">
              <w:rPr>
                <w:color w:val="000000"/>
                <w:sz w:val="24"/>
                <w:szCs w:val="24"/>
              </w:rPr>
              <w:t>рей и новых линий освещения</w:t>
            </w:r>
          </w:p>
        </w:tc>
        <w:tc>
          <w:tcPr>
            <w:tcW w:w="708" w:type="dxa"/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0D8" w:rsidRPr="00BD6D27" w:rsidTr="00C21B9F">
        <w:trPr>
          <w:trHeight w:val="2706"/>
          <w:jc w:val="center"/>
        </w:trPr>
        <w:tc>
          <w:tcPr>
            <w:tcW w:w="488" w:type="dxa"/>
            <w:tcBorders>
              <w:bottom w:val="single" w:sz="4" w:space="0" w:color="auto"/>
            </w:tcBorders>
          </w:tcPr>
          <w:p w:rsidR="00DD20D8" w:rsidRDefault="00DD20D8" w:rsidP="006C1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D20D8" w:rsidRDefault="00DD20D8" w:rsidP="00A254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екта:</w:t>
            </w:r>
          </w:p>
          <w:p w:rsidR="00DD20D8" w:rsidRPr="006C1434" w:rsidRDefault="00C21CF5" w:rsidP="00A254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обустройство</w:t>
            </w:r>
            <w:r w:rsidR="00DD20D8" w:rsidRPr="006C1434">
              <w:rPr>
                <w:color w:val="000000"/>
                <w:sz w:val="24"/>
                <w:szCs w:val="24"/>
              </w:rPr>
              <w:t xml:space="preserve"> систем уличн</w:t>
            </w:r>
            <w:r w:rsidR="00DD20D8" w:rsidRPr="006C1434">
              <w:rPr>
                <w:color w:val="000000"/>
                <w:sz w:val="24"/>
                <w:szCs w:val="24"/>
              </w:rPr>
              <w:t>о</w:t>
            </w:r>
            <w:r w:rsidR="00DD20D8" w:rsidRPr="006C1434">
              <w:rPr>
                <w:color w:val="000000"/>
                <w:sz w:val="24"/>
                <w:szCs w:val="24"/>
              </w:rPr>
              <w:t>го освещения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DD20D8" w:rsidRPr="00BD6D27" w:rsidRDefault="00CA73D9" w:rsidP="00BD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DD20D8" w:rsidRPr="00BD6D27" w:rsidRDefault="00DD20D8" w:rsidP="004B3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D20D8" w:rsidRPr="00BD6D27" w:rsidRDefault="00DD20D8" w:rsidP="00DD20D8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Мероприятия:</w:t>
            </w:r>
          </w:p>
          <w:p w:rsidR="00DD20D8" w:rsidRPr="00BD6D27" w:rsidRDefault="00DD20D8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Обустройство систем ули</w:t>
            </w:r>
            <w:r w:rsidRPr="00BD6D27">
              <w:rPr>
                <w:color w:val="000000"/>
                <w:sz w:val="24"/>
                <w:szCs w:val="24"/>
              </w:rPr>
              <w:t>ч</w:t>
            </w:r>
            <w:r w:rsidRPr="00BD6D27">
              <w:rPr>
                <w:color w:val="000000"/>
                <w:sz w:val="24"/>
                <w:szCs w:val="24"/>
              </w:rPr>
              <w:t>ного освещ</w:t>
            </w:r>
            <w:r w:rsidRPr="00BD6D27">
              <w:rPr>
                <w:color w:val="000000"/>
                <w:sz w:val="24"/>
                <w:szCs w:val="24"/>
              </w:rPr>
              <w:t>е</w:t>
            </w:r>
            <w:r w:rsidRPr="00BD6D2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D20D8" w:rsidRPr="00BD6D27" w:rsidRDefault="00DD20D8" w:rsidP="00DD20D8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Закупка товаров, работ, услуг для организации уличного освещ</w:t>
            </w:r>
            <w:r w:rsidRPr="00BD6D27">
              <w:rPr>
                <w:color w:val="000000"/>
                <w:sz w:val="24"/>
                <w:szCs w:val="24"/>
              </w:rPr>
              <w:t>е</w:t>
            </w:r>
            <w:r w:rsidRPr="00BD6D27">
              <w:rPr>
                <w:color w:val="000000"/>
                <w:sz w:val="24"/>
                <w:szCs w:val="24"/>
              </w:rPr>
              <w:t>ния и проведения мероприятий по ремонту, закупке и установке фон</w:t>
            </w:r>
            <w:r w:rsidRPr="00BD6D27">
              <w:rPr>
                <w:color w:val="000000"/>
                <w:sz w:val="24"/>
                <w:szCs w:val="24"/>
              </w:rPr>
              <w:t>а</w:t>
            </w:r>
            <w:r w:rsidRPr="00BD6D27">
              <w:rPr>
                <w:color w:val="000000"/>
                <w:sz w:val="24"/>
                <w:szCs w:val="24"/>
              </w:rPr>
              <w:t>рей и новых линий освещения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DD20D8" w:rsidRPr="00BD6D27" w:rsidRDefault="00DD20D8" w:rsidP="009C1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06C79" w:rsidRPr="00DE1E02" w:rsidRDefault="00406C79" w:rsidP="00406C79">
      <w:pPr>
        <w:pStyle w:val="aff"/>
        <w:ind w:left="0" w:firstLine="709"/>
        <w:jc w:val="center"/>
        <w:rPr>
          <w:sz w:val="24"/>
          <w:szCs w:val="24"/>
        </w:rPr>
      </w:pPr>
    </w:p>
    <w:p w:rsidR="00406C79" w:rsidRPr="00DD20D8" w:rsidRDefault="00406C79" w:rsidP="00DD20D8">
      <w:pPr>
        <w:pStyle w:val="aff"/>
        <w:numPr>
          <w:ilvl w:val="0"/>
          <w:numId w:val="30"/>
        </w:numPr>
        <w:jc w:val="center"/>
        <w:rPr>
          <w:szCs w:val="24"/>
        </w:rPr>
      </w:pPr>
      <w:r w:rsidRPr="00DD20D8">
        <w:rPr>
          <w:szCs w:val="24"/>
        </w:rPr>
        <w:t>Финансовое обеспечение реализации проекта</w:t>
      </w:r>
    </w:p>
    <w:p w:rsidR="00406C79" w:rsidRPr="00DE1E02" w:rsidRDefault="00406C79" w:rsidP="00406C79">
      <w:pPr>
        <w:ind w:firstLine="540"/>
        <w:rPr>
          <w:sz w:val="24"/>
          <w:szCs w:val="24"/>
        </w:rPr>
      </w:pPr>
    </w:p>
    <w:p w:rsidR="00406C79" w:rsidRPr="00D64855" w:rsidRDefault="00406C79" w:rsidP="00406C79">
      <w:pPr>
        <w:ind w:firstLine="540"/>
      </w:pPr>
      <w:r w:rsidRPr="00D64855">
        <w:t>Приведено в приложении к паспорту муниципального проекта</w:t>
      </w:r>
      <w:r w:rsidR="009230C1">
        <w:t>.</w:t>
      </w:r>
    </w:p>
    <w:p w:rsidR="00406C79" w:rsidRPr="00D64855" w:rsidRDefault="00406C79" w:rsidP="00406C79">
      <w:pPr>
        <w:ind w:firstLine="540"/>
        <w:jc w:val="center"/>
        <w:rPr>
          <w:szCs w:val="24"/>
        </w:rPr>
      </w:pPr>
    </w:p>
    <w:p w:rsidR="00406C79" w:rsidRPr="00D64855" w:rsidRDefault="00406C79" w:rsidP="00DD20D8">
      <w:pPr>
        <w:pStyle w:val="aff"/>
        <w:numPr>
          <w:ilvl w:val="0"/>
          <w:numId w:val="30"/>
        </w:numPr>
        <w:jc w:val="center"/>
      </w:pPr>
      <w:r w:rsidRPr="00D64855">
        <w:t>Методика расчета показателей проекта</w:t>
      </w:r>
    </w:p>
    <w:p w:rsidR="00406C79" w:rsidRDefault="00406C79" w:rsidP="00406C79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406C79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№</w:t>
            </w:r>
          </w:p>
          <w:p w:rsidR="00406C79" w:rsidRPr="00850B4E" w:rsidRDefault="00406C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Наименование пок</w:t>
            </w:r>
            <w:r w:rsidRPr="00850B4E">
              <w:rPr>
                <w:sz w:val="24"/>
                <w:szCs w:val="24"/>
              </w:rPr>
              <w:t>а</w:t>
            </w:r>
            <w:r w:rsidRPr="00850B4E">
              <w:rPr>
                <w:sz w:val="24"/>
                <w:szCs w:val="24"/>
              </w:rPr>
              <w:t>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Ед. из</w:t>
            </w:r>
            <w:r w:rsidRPr="00850B4E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Определение пока</w:t>
            </w:r>
            <w:r w:rsidRPr="00850B4E">
              <w:rPr>
                <w:sz w:val="24"/>
                <w:szCs w:val="24"/>
              </w:rPr>
              <w:softHyphen/>
              <w:t>зателя (индика</w:t>
            </w:r>
            <w:r w:rsidRPr="00850B4E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Временные х</w:t>
            </w:r>
            <w:r w:rsidRPr="00850B4E">
              <w:rPr>
                <w:sz w:val="24"/>
                <w:szCs w:val="24"/>
              </w:rPr>
              <w:t>а</w:t>
            </w:r>
            <w:r w:rsidRPr="00850B4E">
              <w:rPr>
                <w:sz w:val="24"/>
                <w:szCs w:val="24"/>
              </w:rPr>
              <w:t>рактери</w:t>
            </w:r>
            <w:r w:rsidRPr="00850B4E">
              <w:rPr>
                <w:sz w:val="24"/>
                <w:szCs w:val="24"/>
              </w:rPr>
              <w:softHyphen/>
              <w:t>стики показа</w:t>
            </w:r>
            <w:r w:rsidRPr="00850B4E">
              <w:rPr>
                <w:sz w:val="24"/>
                <w:szCs w:val="24"/>
              </w:rPr>
              <w:softHyphen/>
              <w:t xml:space="preserve">теля </w:t>
            </w:r>
            <w:r w:rsidRPr="00850B4E">
              <w:rPr>
                <w:sz w:val="24"/>
                <w:szCs w:val="24"/>
              </w:rPr>
              <w:lastRenderedPageBreak/>
              <w:t>(индика</w:t>
            </w:r>
            <w:r w:rsidRPr="00850B4E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lastRenderedPageBreak/>
              <w:t>Алгоритм форми</w:t>
            </w:r>
            <w:r w:rsidRPr="00850B4E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850B4E">
              <w:rPr>
                <w:sz w:val="24"/>
                <w:szCs w:val="24"/>
              </w:rPr>
              <w:softHyphen/>
            </w:r>
            <w:r w:rsidRPr="00850B4E">
              <w:rPr>
                <w:sz w:val="24"/>
                <w:szCs w:val="24"/>
              </w:rPr>
              <w:lastRenderedPageBreak/>
              <w:t>ские пояснения к показа</w:t>
            </w:r>
            <w:r w:rsidRPr="00850B4E">
              <w:rPr>
                <w:sz w:val="24"/>
                <w:szCs w:val="24"/>
              </w:rPr>
              <w:softHyphen/>
              <w:t>телю (инд</w:t>
            </w:r>
            <w:r w:rsidRPr="00850B4E">
              <w:rPr>
                <w:sz w:val="24"/>
                <w:szCs w:val="24"/>
              </w:rPr>
              <w:t>и</w:t>
            </w:r>
            <w:r w:rsidRPr="00850B4E">
              <w:rPr>
                <w:sz w:val="24"/>
                <w:szCs w:val="24"/>
              </w:rPr>
              <w:t xml:space="preserve">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lastRenderedPageBreak/>
              <w:t>Показатели, и</w:t>
            </w:r>
            <w:r w:rsidRPr="00850B4E">
              <w:rPr>
                <w:sz w:val="24"/>
                <w:szCs w:val="24"/>
              </w:rPr>
              <w:t>с</w:t>
            </w:r>
            <w:r w:rsidRPr="00850B4E">
              <w:rPr>
                <w:sz w:val="24"/>
                <w:szCs w:val="24"/>
              </w:rPr>
              <w:t>поль</w:t>
            </w:r>
            <w:r w:rsidRPr="00850B4E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6C79" w:rsidRPr="00850B4E" w:rsidRDefault="00406C79" w:rsidP="008826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Источник да</w:t>
            </w:r>
            <w:r w:rsidRPr="00850B4E">
              <w:rPr>
                <w:sz w:val="24"/>
                <w:szCs w:val="24"/>
              </w:rPr>
              <w:t>н</w:t>
            </w:r>
            <w:r w:rsidRPr="00850B4E">
              <w:rPr>
                <w:sz w:val="24"/>
                <w:szCs w:val="24"/>
              </w:rPr>
              <w:t>ных</w:t>
            </w:r>
          </w:p>
        </w:tc>
      </w:tr>
      <w:tr w:rsidR="00406C79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8</w:t>
            </w:r>
          </w:p>
        </w:tc>
      </w:tr>
      <w:tr w:rsidR="00406C79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EA64AA" w:rsidP="009230C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ленных</w:t>
            </w:r>
            <w:r w:rsidR="00850B4E">
              <w:rPr>
                <w:sz w:val="24"/>
                <w:szCs w:val="24"/>
              </w:rPr>
              <w:t xml:space="preserve"> </w:t>
            </w:r>
            <w:r w:rsidR="005622C2" w:rsidRPr="00850B4E">
              <w:rPr>
                <w:sz w:val="24"/>
                <w:szCs w:val="24"/>
              </w:rPr>
              <w:t xml:space="preserve"> </w:t>
            </w:r>
            <w:r w:rsidR="00CA73D9">
              <w:rPr>
                <w:sz w:val="24"/>
                <w:szCs w:val="24"/>
              </w:rPr>
              <w:t>новых св</w:t>
            </w:r>
            <w:r w:rsidR="00CA73D9">
              <w:rPr>
                <w:sz w:val="24"/>
                <w:szCs w:val="24"/>
              </w:rPr>
              <w:t>е</w:t>
            </w:r>
            <w:r w:rsidR="00CA73D9">
              <w:rPr>
                <w:sz w:val="24"/>
                <w:szCs w:val="24"/>
              </w:rPr>
              <w:t>тильников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79" w:rsidRPr="00850B4E" w:rsidRDefault="0090461F" w:rsidP="009230C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90461F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</w:t>
            </w:r>
            <w:r w:rsidR="005622C2" w:rsidRPr="00850B4E">
              <w:rPr>
                <w:sz w:val="24"/>
                <w:szCs w:val="24"/>
              </w:rPr>
              <w:t xml:space="preserve"> установленных </w:t>
            </w:r>
            <w:r w:rsidR="00CA73D9">
              <w:rPr>
                <w:sz w:val="24"/>
                <w:szCs w:val="24"/>
              </w:rPr>
              <w:t>новых светильников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  <w:lang w:eastAsia="en-US"/>
              </w:rPr>
              <w:t>Годовой, за о</w:t>
            </w:r>
            <w:r w:rsidRPr="00850B4E">
              <w:rPr>
                <w:sz w:val="24"/>
                <w:szCs w:val="24"/>
                <w:lang w:eastAsia="en-US"/>
              </w:rPr>
              <w:t>т</w:t>
            </w:r>
            <w:r w:rsidRPr="00850B4E">
              <w:rPr>
                <w:sz w:val="24"/>
                <w:szCs w:val="24"/>
                <w:lang w:eastAsia="en-US"/>
              </w:rPr>
              <w:t>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90461F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 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солютном значении путем суммиров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количества </w:t>
            </w:r>
            <w:r w:rsidR="00B91026" w:rsidRPr="00850B4E">
              <w:rPr>
                <w:sz w:val="24"/>
                <w:szCs w:val="24"/>
              </w:rPr>
              <w:t xml:space="preserve">установленных </w:t>
            </w:r>
            <w:r w:rsidR="00CA73D9">
              <w:rPr>
                <w:sz w:val="24"/>
                <w:szCs w:val="24"/>
              </w:rPr>
              <w:t>н</w:t>
            </w:r>
            <w:r w:rsidR="00CA73D9">
              <w:rPr>
                <w:sz w:val="24"/>
                <w:szCs w:val="24"/>
              </w:rPr>
              <w:t>о</w:t>
            </w:r>
            <w:r w:rsidR="00CA73D9">
              <w:rPr>
                <w:sz w:val="24"/>
                <w:szCs w:val="24"/>
              </w:rPr>
              <w:t>вых светильников уличного освещ</w:t>
            </w:r>
            <w:r w:rsidR="00CA73D9">
              <w:rPr>
                <w:sz w:val="24"/>
                <w:szCs w:val="24"/>
              </w:rPr>
              <w:t>е</w:t>
            </w:r>
            <w:r w:rsidR="00CA73D9">
              <w:rPr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B646DD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5622C2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  <w:lang w:eastAsia="en-US"/>
              </w:rPr>
              <w:t>Ведомственная отчетность те</w:t>
            </w:r>
            <w:r w:rsidRPr="00850B4E">
              <w:rPr>
                <w:sz w:val="24"/>
                <w:szCs w:val="24"/>
                <w:lang w:eastAsia="en-US"/>
              </w:rPr>
              <w:t>р</w:t>
            </w:r>
            <w:r w:rsidRPr="00850B4E">
              <w:rPr>
                <w:sz w:val="24"/>
                <w:szCs w:val="24"/>
                <w:lang w:eastAsia="en-US"/>
              </w:rPr>
              <w:t>риториальных органов Сокол</w:t>
            </w:r>
            <w:r w:rsidRPr="00850B4E">
              <w:rPr>
                <w:sz w:val="24"/>
                <w:szCs w:val="24"/>
                <w:lang w:eastAsia="en-US"/>
              </w:rPr>
              <w:t>ь</w:t>
            </w:r>
            <w:r w:rsidRPr="00850B4E">
              <w:rPr>
                <w:sz w:val="24"/>
                <w:szCs w:val="24"/>
                <w:lang w:eastAsia="en-US"/>
              </w:rPr>
              <w:t>ского округа, акты выполне</w:t>
            </w:r>
            <w:r w:rsidRPr="00850B4E">
              <w:rPr>
                <w:sz w:val="24"/>
                <w:szCs w:val="24"/>
                <w:lang w:eastAsia="en-US"/>
              </w:rPr>
              <w:t>н</w:t>
            </w:r>
            <w:r w:rsidRPr="00850B4E">
              <w:rPr>
                <w:sz w:val="24"/>
                <w:szCs w:val="24"/>
                <w:lang w:eastAsia="en-US"/>
              </w:rPr>
              <w:t>ных работ</w:t>
            </w:r>
          </w:p>
        </w:tc>
      </w:tr>
      <w:tr w:rsidR="00DD20D8" w:rsidRPr="00CC15F6" w:rsidTr="008826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8" w:rsidRPr="00850B4E" w:rsidRDefault="00DD20D8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8" w:rsidRDefault="00DD20D8" w:rsidP="009230C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оплаты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трической энергии, потребленной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8" w:rsidRDefault="00DD20D8" w:rsidP="008826B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8" w:rsidRDefault="008826B1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оплаты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троэнергии, потребле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на уличное 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8" w:rsidRPr="00850B4E" w:rsidRDefault="00DD20D8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ежегодно, 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казатель на д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8" w:rsidRPr="00DD20D8" w:rsidRDefault="00DD20D8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D=MO</w:t>
            </w:r>
            <w:r>
              <w:rPr>
                <w:sz w:val="24"/>
                <w:szCs w:val="24"/>
              </w:rPr>
              <w:t>общ/МОп*100%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8" w:rsidRDefault="00DD20D8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MO</w:t>
            </w:r>
            <w:r>
              <w:rPr>
                <w:sz w:val="24"/>
                <w:szCs w:val="24"/>
              </w:rPr>
              <w:t>общ – сумма, уплаченная за электрическую энергию,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ленную на ули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ное освещение в отчетном году, руб.</w:t>
            </w:r>
          </w:p>
          <w:p w:rsidR="00DD20D8" w:rsidRDefault="00DD20D8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МОп – сумма, предъявленная к оплате</w:t>
            </w:r>
            <w:r w:rsidR="008826B1">
              <w:rPr>
                <w:sz w:val="24"/>
                <w:szCs w:val="24"/>
              </w:rPr>
              <w:t xml:space="preserve"> за эле</w:t>
            </w:r>
            <w:r w:rsidR="008826B1">
              <w:rPr>
                <w:sz w:val="24"/>
                <w:szCs w:val="24"/>
              </w:rPr>
              <w:t>к</w:t>
            </w:r>
            <w:r w:rsidR="008826B1">
              <w:rPr>
                <w:sz w:val="24"/>
                <w:szCs w:val="24"/>
              </w:rPr>
              <w:t>трическую эне</w:t>
            </w:r>
            <w:r w:rsidR="008826B1">
              <w:rPr>
                <w:sz w:val="24"/>
                <w:szCs w:val="24"/>
              </w:rPr>
              <w:t>р</w:t>
            </w:r>
            <w:r w:rsidR="008826B1">
              <w:rPr>
                <w:sz w:val="24"/>
                <w:szCs w:val="24"/>
              </w:rPr>
              <w:t>гию, потребле</w:t>
            </w:r>
            <w:r w:rsidR="008826B1">
              <w:rPr>
                <w:sz w:val="24"/>
                <w:szCs w:val="24"/>
              </w:rPr>
              <w:t>н</w:t>
            </w:r>
            <w:r w:rsidR="008826B1">
              <w:rPr>
                <w:sz w:val="24"/>
                <w:szCs w:val="24"/>
              </w:rPr>
              <w:t>ную на уличное освещение в о</w:t>
            </w:r>
            <w:r w:rsidR="008826B1">
              <w:rPr>
                <w:sz w:val="24"/>
                <w:szCs w:val="24"/>
              </w:rPr>
              <w:t>т</w:t>
            </w:r>
            <w:r w:rsidR="008826B1">
              <w:rPr>
                <w:sz w:val="24"/>
                <w:szCs w:val="24"/>
              </w:rPr>
              <w:t>четном году,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8" w:rsidRPr="00850B4E" w:rsidRDefault="00CA73D9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Акты приема-передачи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троэнергии, сч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та-фактуры</w:t>
            </w:r>
            <w:r w:rsidR="004B4335">
              <w:rPr>
                <w:sz w:val="24"/>
                <w:szCs w:val="24"/>
                <w:lang w:eastAsia="en-US"/>
              </w:rPr>
              <w:t>, пл</w:t>
            </w:r>
            <w:r w:rsidR="004B4335">
              <w:rPr>
                <w:sz w:val="24"/>
                <w:szCs w:val="24"/>
                <w:lang w:eastAsia="en-US"/>
              </w:rPr>
              <w:t>а</w:t>
            </w:r>
            <w:r w:rsidR="004B4335">
              <w:rPr>
                <w:sz w:val="24"/>
                <w:szCs w:val="24"/>
                <w:lang w:eastAsia="en-US"/>
              </w:rPr>
              <w:t>тежные док</w:t>
            </w:r>
            <w:r w:rsidR="004B4335">
              <w:rPr>
                <w:sz w:val="24"/>
                <w:szCs w:val="24"/>
                <w:lang w:eastAsia="en-US"/>
              </w:rPr>
              <w:t>у</w:t>
            </w:r>
            <w:r w:rsidR="004B4335">
              <w:rPr>
                <w:sz w:val="24"/>
                <w:szCs w:val="24"/>
                <w:lang w:eastAsia="en-US"/>
              </w:rPr>
              <w:t>менты</w:t>
            </w:r>
          </w:p>
        </w:tc>
      </w:tr>
    </w:tbl>
    <w:p w:rsidR="00406C79" w:rsidRDefault="00406C79" w:rsidP="00406C79">
      <w:pPr>
        <w:pStyle w:val="aff"/>
        <w:ind w:left="0" w:firstLine="709"/>
        <w:jc w:val="center"/>
      </w:pPr>
    </w:p>
    <w:p w:rsidR="00406C79" w:rsidRDefault="00406C79" w:rsidP="00406C79">
      <w:pPr>
        <w:pStyle w:val="ConsPlusNormal"/>
        <w:rPr>
          <w:rFonts w:ascii="Times New Roman" w:hAnsi="Times New Roman"/>
          <w:sz w:val="28"/>
          <w:szCs w:val="28"/>
        </w:rPr>
      </w:pPr>
    </w:p>
    <w:p w:rsidR="00B646DD" w:rsidRDefault="00B646DD">
      <w:pPr>
        <w:spacing w:after="160" w:line="259" w:lineRule="auto"/>
        <w:rPr>
          <w:rFonts w:cs="Arial"/>
        </w:rPr>
      </w:pPr>
      <w:r>
        <w:br w:type="page"/>
      </w:r>
    </w:p>
    <w:p w:rsidR="005100E6" w:rsidRDefault="005100E6" w:rsidP="00B9102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91026" w:rsidRPr="00170334" w:rsidRDefault="00B91026" w:rsidP="00B910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90461F">
        <w:rPr>
          <w:rFonts w:ascii="Times New Roman" w:hAnsi="Times New Roman"/>
          <w:sz w:val="28"/>
          <w:szCs w:val="28"/>
        </w:rPr>
        <w:t xml:space="preserve">е </w:t>
      </w:r>
      <w:r w:rsidR="007B4853">
        <w:rPr>
          <w:rFonts w:ascii="Times New Roman" w:hAnsi="Times New Roman"/>
          <w:sz w:val="28"/>
          <w:szCs w:val="28"/>
        </w:rPr>
        <w:t>5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91026" w:rsidRPr="00170334" w:rsidRDefault="00B91026" w:rsidP="00B9102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91026" w:rsidRPr="009A610E" w:rsidRDefault="00B91026" w:rsidP="00B91026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>Газификация Сокольского муниципального округа»</w:t>
      </w:r>
    </w:p>
    <w:p w:rsidR="00B91026" w:rsidRPr="009A610E" w:rsidRDefault="00B91026" w:rsidP="00B91026">
      <w:pPr>
        <w:jc w:val="center"/>
        <w:rPr>
          <w:b/>
        </w:rPr>
      </w:pPr>
    </w:p>
    <w:p w:rsidR="00B91026" w:rsidRPr="00170334" w:rsidRDefault="00B91026" w:rsidP="00B91026">
      <w:pPr>
        <w:jc w:val="center"/>
      </w:pPr>
      <w:r w:rsidRPr="00170334">
        <w:t>1. Общие сведения о проекте</w:t>
      </w:r>
    </w:p>
    <w:p w:rsidR="00B91026" w:rsidRPr="00170334" w:rsidRDefault="00B91026" w:rsidP="00B9102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91026" w:rsidRPr="009230C1" w:rsidRDefault="00B91026" w:rsidP="00B91026">
            <w:pPr>
              <w:jc w:val="center"/>
              <w:rPr>
                <w:b/>
                <w:sz w:val="24"/>
              </w:rPr>
            </w:pPr>
            <w:r w:rsidRPr="009230C1">
              <w:rPr>
                <w:b/>
                <w:sz w:val="24"/>
              </w:rPr>
              <w:t>«Газификация Сокольского муниципального округа»</w:t>
            </w:r>
          </w:p>
          <w:p w:rsidR="00B91026" w:rsidRPr="009230C1" w:rsidRDefault="00B91026" w:rsidP="00B91026">
            <w:pPr>
              <w:jc w:val="center"/>
              <w:rPr>
                <w:i/>
                <w:sz w:val="24"/>
              </w:rPr>
            </w:pPr>
          </w:p>
        </w:tc>
      </w:tr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Сроки реализации проекта</w:t>
            </w:r>
          </w:p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Начало 01.01.2025</w:t>
            </w:r>
          </w:p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Окончание 31.12.2030</w:t>
            </w:r>
          </w:p>
        </w:tc>
      </w:tr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Руководитель проекта</w:t>
            </w:r>
          </w:p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91026" w:rsidRPr="009230C1" w:rsidRDefault="00B91026" w:rsidP="00F548D9">
            <w:pPr>
              <w:jc w:val="both"/>
              <w:rPr>
                <w:sz w:val="24"/>
              </w:rPr>
            </w:pPr>
            <w:r w:rsidRPr="009230C1">
              <w:rPr>
                <w:sz w:val="24"/>
              </w:rPr>
              <w:t>Лемехов А.В., заместитель главы Сокольского</w:t>
            </w:r>
            <w:r w:rsidR="0090461F" w:rsidRPr="009230C1">
              <w:rPr>
                <w:sz w:val="24"/>
              </w:rPr>
              <w:t xml:space="preserve"> муниципального округа.</w:t>
            </w:r>
          </w:p>
        </w:tc>
      </w:tr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Администратор проекта</w:t>
            </w:r>
          </w:p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91026" w:rsidRPr="009230C1" w:rsidRDefault="00B91026" w:rsidP="008066C5">
            <w:pPr>
              <w:jc w:val="both"/>
              <w:rPr>
                <w:sz w:val="24"/>
              </w:rPr>
            </w:pPr>
            <w:r w:rsidRPr="009230C1">
              <w:rPr>
                <w:sz w:val="24"/>
              </w:rPr>
              <w:t>Тютина Ю.Л., директор МКУ СМО «Управление строительства и ЖКХ»</w:t>
            </w:r>
            <w:r w:rsidR="0090461F" w:rsidRPr="009230C1">
              <w:rPr>
                <w:sz w:val="24"/>
              </w:rPr>
              <w:t xml:space="preserve">, </w:t>
            </w:r>
            <w:r w:rsidR="008066C5">
              <w:rPr>
                <w:sz w:val="24"/>
              </w:rPr>
              <w:t>Смолкин А.А</w:t>
            </w:r>
            <w:r w:rsidR="0090461F" w:rsidRPr="009230C1">
              <w:rPr>
                <w:sz w:val="24"/>
              </w:rPr>
              <w:t xml:space="preserve">., </w:t>
            </w:r>
            <w:r w:rsidR="008066C5">
              <w:rPr>
                <w:sz w:val="24"/>
              </w:rPr>
              <w:t xml:space="preserve">заместитель </w:t>
            </w:r>
            <w:r w:rsidR="0090461F" w:rsidRPr="009230C1">
              <w:rPr>
                <w:sz w:val="24"/>
              </w:rPr>
              <w:t>начальник</w:t>
            </w:r>
            <w:r w:rsidR="008066C5">
              <w:rPr>
                <w:sz w:val="24"/>
              </w:rPr>
              <w:t>а</w:t>
            </w:r>
            <w:r w:rsidR="0090461F" w:rsidRPr="009230C1">
              <w:rPr>
                <w:sz w:val="24"/>
              </w:rPr>
              <w:t xml:space="preserve"> территориального органа «Город С</w:t>
            </w:r>
            <w:r w:rsidR="0090461F" w:rsidRPr="009230C1">
              <w:rPr>
                <w:sz w:val="24"/>
              </w:rPr>
              <w:t>о</w:t>
            </w:r>
            <w:r w:rsidR="0090461F" w:rsidRPr="009230C1">
              <w:rPr>
                <w:sz w:val="24"/>
              </w:rPr>
              <w:t>кол».</w:t>
            </w:r>
          </w:p>
        </w:tc>
      </w:tr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91026" w:rsidRPr="009230C1" w:rsidRDefault="00B91026" w:rsidP="00A2120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</w:rPr>
            </w:pPr>
            <w:r w:rsidRPr="009230C1">
              <w:rPr>
                <w:sz w:val="24"/>
              </w:rPr>
              <w:t>«Развитие топливно-энергетического комплекса и коммунальной инфр</w:t>
            </w:r>
            <w:r w:rsidRPr="009230C1">
              <w:rPr>
                <w:sz w:val="24"/>
              </w:rPr>
              <w:t>а</w:t>
            </w:r>
            <w:r w:rsidRPr="009230C1">
              <w:rPr>
                <w:sz w:val="24"/>
              </w:rPr>
              <w:t>структуры на территории Сокольского муниципального округа»</w:t>
            </w:r>
          </w:p>
        </w:tc>
      </w:tr>
    </w:tbl>
    <w:p w:rsidR="00B91026" w:rsidRDefault="00B91026" w:rsidP="00B91026">
      <w:pPr>
        <w:jc w:val="center"/>
        <w:outlineLvl w:val="2"/>
      </w:pPr>
    </w:p>
    <w:p w:rsidR="00B91026" w:rsidRPr="00170334" w:rsidRDefault="00B91026" w:rsidP="00B91026">
      <w:pPr>
        <w:jc w:val="center"/>
        <w:outlineLvl w:val="2"/>
      </w:pPr>
      <w:r w:rsidRPr="00170334">
        <w:t>2. Показатели проекта</w:t>
      </w:r>
    </w:p>
    <w:p w:rsidR="00B91026" w:rsidRPr="00170334" w:rsidRDefault="00B91026" w:rsidP="00B91026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91026" w:rsidRPr="009230C1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Период, год</w:t>
            </w:r>
          </w:p>
        </w:tc>
      </w:tr>
      <w:tr w:rsidR="00B91026" w:rsidRPr="009230C1" w:rsidTr="00F548D9">
        <w:trPr>
          <w:trHeight w:val="129"/>
          <w:jc w:val="center"/>
        </w:trPr>
        <w:tc>
          <w:tcPr>
            <w:tcW w:w="540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2030</w:t>
            </w:r>
          </w:p>
        </w:tc>
      </w:tr>
      <w:tr w:rsidR="00B91026" w:rsidRPr="009230C1" w:rsidTr="00F548D9">
        <w:trPr>
          <w:trHeight w:val="172"/>
          <w:jc w:val="center"/>
        </w:trPr>
        <w:tc>
          <w:tcPr>
            <w:tcW w:w="54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11</w:t>
            </w:r>
          </w:p>
        </w:tc>
      </w:tr>
      <w:tr w:rsidR="00B91026" w:rsidRPr="009230C1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B91026" w:rsidRPr="009230C1" w:rsidRDefault="00B91026" w:rsidP="00B91026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 xml:space="preserve">Задача проекта: </w:t>
            </w:r>
            <w:r w:rsidR="00594B90" w:rsidRPr="009230C1">
              <w:rPr>
                <w:sz w:val="24"/>
                <w:szCs w:val="24"/>
              </w:rPr>
              <w:t>Увеличение уровня газификации населения природным газом</w:t>
            </w:r>
          </w:p>
        </w:tc>
      </w:tr>
      <w:tr w:rsidR="002859F4" w:rsidRPr="009230C1" w:rsidTr="00F548D9">
        <w:trPr>
          <w:jc w:val="center"/>
        </w:trPr>
        <w:tc>
          <w:tcPr>
            <w:tcW w:w="540" w:type="dxa"/>
            <w:vMerge w:val="restart"/>
          </w:tcPr>
          <w:p w:rsidR="002859F4" w:rsidRPr="009230C1" w:rsidRDefault="002859F4" w:rsidP="00F548D9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2859F4" w:rsidRPr="009230C1" w:rsidRDefault="002859F4" w:rsidP="00F548D9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Количество домовладений (квартир), получивших д</w:t>
            </w:r>
            <w:r w:rsidRPr="009230C1">
              <w:rPr>
                <w:sz w:val="24"/>
                <w:szCs w:val="24"/>
                <w:lang w:eastAsia="en-US"/>
              </w:rPr>
              <w:t>о</w:t>
            </w:r>
            <w:r w:rsidRPr="009230C1">
              <w:rPr>
                <w:sz w:val="24"/>
                <w:szCs w:val="24"/>
                <w:lang w:eastAsia="en-US"/>
              </w:rPr>
              <w:t>ступ к системе газоснабжения, из них:</w:t>
            </w:r>
          </w:p>
        </w:tc>
        <w:tc>
          <w:tcPr>
            <w:tcW w:w="1448" w:type="dxa"/>
            <w:vMerge w:val="restart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Ед.</w:t>
            </w:r>
          </w:p>
        </w:tc>
        <w:tc>
          <w:tcPr>
            <w:tcW w:w="1156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9F4" w:rsidRPr="009230C1" w:rsidTr="00F548D9">
        <w:trPr>
          <w:jc w:val="center"/>
        </w:trPr>
        <w:tc>
          <w:tcPr>
            <w:tcW w:w="540" w:type="dxa"/>
            <w:vMerge/>
          </w:tcPr>
          <w:p w:rsidR="002859F4" w:rsidRPr="009230C1" w:rsidRDefault="002859F4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859F4" w:rsidRPr="009230C1" w:rsidRDefault="002859F4" w:rsidP="00F548D9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МКД/квартиры</w:t>
            </w:r>
          </w:p>
        </w:tc>
        <w:tc>
          <w:tcPr>
            <w:tcW w:w="1448" w:type="dxa"/>
            <w:vMerge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9F4" w:rsidRPr="009230C1" w:rsidTr="00F548D9">
        <w:trPr>
          <w:jc w:val="center"/>
        </w:trPr>
        <w:tc>
          <w:tcPr>
            <w:tcW w:w="540" w:type="dxa"/>
            <w:vMerge/>
          </w:tcPr>
          <w:p w:rsidR="002859F4" w:rsidRPr="009230C1" w:rsidRDefault="002859F4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859F4" w:rsidRPr="009230C1" w:rsidRDefault="002859F4" w:rsidP="00F548D9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Индивидуальные жилые дома</w:t>
            </w:r>
          </w:p>
        </w:tc>
        <w:tc>
          <w:tcPr>
            <w:tcW w:w="1448" w:type="dxa"/>
            <w:vMerge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9F4" w:rsidRPr="009230C1" w:rsidTr="00F548D9">
        <w:trPr>
          <w:jc w:val="center"/>
        </w:trPr>
        <w:tc>
          <w:tcPr>
            <w:tcW w:w="540" w:type="dxa"/>
          </w:tcPr>
          <w:p w:rsidR="002859F4" w:rsidRPr="009230C1" w:rsidRDefault="002859F4" w:rsidP="00F548D9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2859F4" w:rsidRPr="009230C1" w:rsidRDefault="002859F4" w:rsidP="00F548D9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Количество введенных в эксплуатацию вентиляцио</w:t>
            </w:r>
            <w:r w:rsidRPr="009230C1">
              <w:rPr>
                <w:sz w:val="24"/>
                <w:szCs w:val="24"/>
                <w:lang w:eastAsia="en-US"/>
              </w:rPr>
              <w:t>н</w:t>
            </w:r>
            <w:r w:rsidRPr="009230C1">
              <w:rPr>
                <w:sz w:val="24"/>
                <w:szCs w:val="24"/>
                <w:lang w:eastAsia="en-US"/>
              </w:rPr>
              <w:t>ных каналов в домовладениях (квартирах)</w:t>
            </w:r>
          </w:p>
        </w:tc>
        <w:tc>
          <w:tcPr>
            <w:tcW w:w="1448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Ед.</w:t>
            </w:r>
          </w:p>
        </w:tc>
        <w:tc>
          <w:tcPr>
            <w:tcW w:w="1156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2859F4" w:rsidRPr="008612D7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D7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9" w:type="dxa"/>
          </w:tcPr>
          <w:p w:rsidR="002859F4" w:rsidRPr="008612D7" w:rsidRDefault="00436E2E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D7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44" w:type="dxa"/>
          </w:tcPr>
          <w:p w:rsidR="002859F4" w:rsidRPr="008612D7" w:rsidRDefault="008612D7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D7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1026" w:rsidRPr="009230C1" w:rsidTr="00F548D9">
        <w:trPr>
          <w:jc w:val="center"/>
        </w:trPr>
        <w:tc>
          <w:tcPr>
            <w:tcW w:w="540" w:type="dxa"/>
          </w:tcPr>
          <w:p w:rsidR="00B91026" w:rsidRPr="009230C1" w:rsidRDefault="002859F4" w:rsidP="00F548D9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B91026" w:rsidRPr="009230C1" w:rsidRDefault="002859F4" w:rsidP="002859F4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Протяженность построенных распределительных газ</w:t>
            </w:r>
            <w:r w:rsidRPr="009230C1">
              <w:rPr>
                <w:sz w:val="24"/>
                <w:szCs w:val="24"/>
                <w:lang w:eastAsia="en-US"/>
              </w:rPr>
              <w:t>о</w:t>
            </w:r>
            <w:r w:rsidRPr="009230C1">
              <w:rPr>
                <w:sz w:val="24"/>
                <w:szCs w:val="24"/>
                <w:lang w:eastAsia="en-US"/>
              </w:rPr>
              <w:t>вых сетей</w:t>
            </w:r>
          </w:p>
        </w:tc>
        <w:tc>
          <w:tcPr>
            <w:tcW w:w="1448" w:type="dxa"/>
          </w:tcPr>
          <w:p w:rsidR="00B91026" w:rsidRPr="009230C1" w:rsidRDefault="00063D5E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Км</w:t>
            </w:r>
          </w:p>
        </w:tc>
        <w:tc>
          <w:tcPr>
            <w:tcW w:w="1156" w:type="dxa"/>
          </w:tcPr>
          <w:p w:rsidR="00B91026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B91026" w:rsidRPr="009230C1" w:rsidRDefault="00594B90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91026" w:rsidRPr="008612D7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1026" w:rsidRPr="008612D7" w:rsidRDefault="008228F2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1,962</w:t>
            </w:r>
          </w:p>
        </w:tc>
        <w:tc>
          <w:tcPr>
            <w:tcW w:w="844" w:type="dxa"/>
          </w:tcPr>
          <w:p w:rsidR="00B91026" w:rsidRPr="008612D7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1026" w:rsidRPr="002859F4" w:rsidRDefault="00B91026" w:rsidP="00B91026">
      <w:pPr>
        <w:ind w:firstLine="540"/>
        <w:jc w:val="both"/>
        <w:rPr>
          <w:sz w:val="24"/>
          <w:szCs w:val="24"/>
        </w:rPr>
      </w:pPr>
    </w:p>
    <w:p w:rsidR="00B91026" w:rsidRPr="00D64855" w:rsidRDefault="00B91026" w:rsidP="00B91026">
      <w:pPr>
        <w:jc w:val="center"/>
        <w:outlineLvl w:val="2"/>
      </w:pPr>
      <w:r w:rsidRPr="00D64855">
        <w:t>3. Мероприятия (результаты) проекта</w:t>
      </w:r>
    </w:p>
    <w:p w:rsidR="00B91026" w:rsidRPr="00A027F7" w:rsidRDefault="00B91026" w:rsidP="00B91026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B91026" w:rsidRPr="009230C1" w:rsidTr="00F548D9">
        <w:trPr>
          <w:jc w:val="center"/>
        </w:trPr>
        <w:tc>
          <w:tcPr>
            <w:tcW w:w="488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№</w:t>
            </w:r>
          </w:p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Наименование задачи, мер</w:t>
            </w:r>
            <w:r w:rsidRPr="009230C1">
              <w:rPr>
                <w:sz w:val="24"/>
                <w:szCs w:val="24"/>
              </w:rPr>
              <w:t>о</w:t>
            </w:r>
            <w:r w:rsidRPr="009230C1">
              <w:rPr>
                <w:sz w:val="24"/>
                <w:szCs w:val="24"/>
              </w:rPr>
              <w:t>приятия (р</w:t>
            </w:r>
            <w:r w:rsidRPr="009230C1">
              <w:rPr>
                <w:sz w:val="24"/>
                <w:szCs w:val="24"/>
              </w:rPr>
              <w:t>е</w:t>
            </w:r>
            <w:r w:rsidRPr="009230C1">
              <w:rPr>
                <w:sz w:val="24"/>
                <w:szCs w:val="24"/>
              </w:rPr>
              <w:t>зультата) прое</w:t>
            </w:r>
            <w:r w:rsidRPr="009230C1">
              <w:rPr>
                <w:sz w:val="24"/>
                <w:szCs w:val="24"/>
              </w:rPr>
              <w:t>к</w:t>
            </w:r>
            <w:r w:rsidRPr="009230C1">
              <w:rPr>
                <w:sz w:val="24"/>
                <w:szCs w:val="24"/>
              </w:rPr>
              <w:t>та</w:t>
            </w:r>
          </w:p>
        </w:tc>
        <w:tc>
          <w:tcPr>
            <w:tcW w:w="1268" w:type="dxa"/>
            <w:vMerge w:val="restart"/>
          </w:tcPr>
          <w:p w:rsidR="00B91026" w:rsidRPr="009230C1" w:rsidRDefault="00B91026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 xml:space="preserve">Единица измерения (по </w:t>
            </w:r>
            <w:hyperlink r:id="rId16">
              <w:r w:rsidRPr="009230C1">
                <w:rPr>
                  <w:sz w:val="24"/>
                  <w:szCs w:val="24"/>
                </w:rPr>
                <w:t>ОКЕИ</w:t>
              </w:r>
            </w:hyperlink>
            <w:r w:rsidRPr="009230C1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Направление расходов,</w:t>
            </w:r>
          </w:p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Характеристика направления ра</w:t>
            </w:r>
            <w:r w:rsidRPr="009230C1">
              <w:rPr>
                <w:sz w:val="24"/>
                <w:szCs w:val="24"/>
              </w:rPr>
              <w:t>с</w:t>
            </w:r>
            <w:r w:rsidRPr="009230C1">
              <w:rPr>
                <w:sz w:val="24"/>
                <w:szCs w:val="24"/>
              </w:rPr>
              <w:t>ходов</w:t>
            </w:r>
          </w:p>
        </w:tc>
        <w:tc>
          <w:tcPr>
            <w:tcW w:w="1456" w:type="dxa"/>
            <w:gridSpan w:val="2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Базовое зн</w:t>
            </w:r>
            <w:r w:rsidRPr="009230C1">
              <w:rPr>
                <w:sz w:val="24"/>
                <w:szCs w:val="24"/>
              </w:rPr>
              <w:t>а</w:t>
            </w:r>
            <w:r w:rsidRPr="009230C1">
              <w:rPr>
                <w:sz w:val="24"/>
                <w:szCs w:val="24"/>
              </w:rPr>
              <w:t>чение</w:t>
            </w:r>
          </w:p>
        </w:tc>
        <w:tc>
          <w:tcPr>
            <w:tcW w:w="4005" w:type="dxa"/>
            <w:gridSpan w:val="6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Период, год</w:t>
            </w:r>
          </w:p>
        </w:tc>
      </w:tr>
      <w:tr w:rsidR="00B91026" w:rsidRPr="009230C1" w:rsidTr="00F548D9">
        <w:trPr>
          <w:trHeight w:val="508"/>
          <w:jc w:val="center"/>
        </w:trPr>
        <w:tc>
          <w:tcPr>
            <w:tcW w:w="488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зн</w:t>
            </w:r>
            <w:r w:rsidRPr="009230C1">
              <w:rPr>
                <w:sz w:val="24"/>
                <w:szCs w:val="24"/>
              </w:rPr>
              <w:t>а</w:t>
            </w:r>
            <w:r w:rsidRPr="009230C1">
              <w:rPr>
                <w:sz w:val="24"/>
                <w:szCs w:val="24"/>
              </w:rPr>
              <w:t>ч</w:t>
            </w:r>
            <w:r w:rsidRPr="009230C1">
              <w:rPr>
                <w:sz w:val="24"/>
                <w:szCs w:val="24"/>
              </w:rPr>
              <w:t>е</w:t>
            </w:r>
            <w:r w:rsidRPr="009230C1">
              <w:rPr>
                <w:sz w:val="24"/>
                <w:szCs w:val="24"/>
              </w:rPr>
              <w:t>ние</w:t>
            </w:r>
          </w:p>
        </w:tc>
        <w:tc>
          <w:tcPr>
            <w:tcW w:w="74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2030</w:t>
            </w:r>
          </w:p>
        </w:tc>
      </w:tr>
      <w:tr w:rsidR="00B91026" w:rsidRPr="009230C1" w:rsidTr="00F548D9">
        <w:trPr>
          <w:jc w:val="center"/>
        </w:trPr>
        <w:tc>
          <w:tcPr>
            <w:tcW w:w="48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14</w:t>
            </w:r>
          </w:p>
        </w:tc>
      </w:tr>
      <w:tr w:rsidR="00B91026" w:rsidRPr="009230C1" w:rsidTr="00F548D9">
        <w:trPr>
          <w:jc w:val="center"/>
        </w:trPr>
        <w:tc>
          <w:tcPr>
            <w:tcW w:w="14484" w:type="dxa"/>
            <w:gridSpan w:val="14"/>
          </w:tcPr>
          <w:p w:rsidR="00B91026" w:rsidRPr="009230C1" w:rsidRDefault="00B91026" w:rsidP="00B91026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 xml:space="preserve">Задача проекта: </w:t>
            </w:r>
            <w:r w:rsidR="00594B90" w:rsidRPr="009230C1">
              <w:rPr>
                <w:sz w:val="24"/>
                <w:szCs w:val="24"/>
              </w:rPr>
              <w:t>Увеличение уровня газификации населения природным газом</w:t>
            </w:r>
          </w:p>
        </w:tc>
      </w:tr>
      <w:tr w:rsidR="0017704A" w:rsidRPr="009230C1" w:rsidTr="000022B3">
        <w:trPr>
          <w:trHeight w:val="2521"/>
          <w:jc w:val="center"/>
        </w:trPr>
        <w:tc>
          <w:tcPr>
            <w:tcW w:w="488" w:type="dxa"/>
            <w:vMerge w:val="restart"/>
          </w:tcPr>
          <w:p w:rsidR="0017704A" w:rsidRPr="009230C1" w:rsidRDefault="0017704A" w:rsidP="00AD193B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30" w:type="dxa"/>
            <w:vMerge w:val="restart"/>
          </w:tcPr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Результат пр</w:t>
            </w:r>
            <w:r w:rsidRPr="009230C1">
              <w:rPr>
                <w:color w:val="000000"/>
                <w:sz w:val="24"/>
                <w:szCs w:val="24"/>
              </w:rPr>
              <w:t>о</w:t>
            </w:r>
            <w:r w:rsidRPr="009230C1">
              <w:rPr>
                <w:color w:val="000000"/>
                <w:sz w:val="24"/>
                <w:szCs w:val="24"/>
              </w:rPr>
              <w:t xml:space="preserve">екта: </w:t>
            </w:r>
            <w:r w:rsidR="00446619">
              <w:rPr>
                <w:color w:val="000000"/>
                <w:sz w:val="24"/>
                <w:szCs w:val="24"/>
              </w:rPr>
              <w:t>провед</w:t>
            </w:r>
            <w:r w:rsidR="00446619">
              <w:rPr>
                <w:color w:val="000000"/>
                <w:sz w:val="24"/>
                <w:szCs w:val="24"/>
              </w:rPr>
              <w:t>е</w:t>
            </w:r>
            <w:r w:rsidR="00446619">
              <w:rPr>
                <w:color w:val="000000"/>
                <w:sz w:val="24"/>
                <w:szCs w:val="24"/>
              </w:rPr>
              <w:t>ние меропри</w:t>
            </w:r>
            <w:r w:rsidR="00446619">
              <w:rPr>
                <w:color w:val="000000"/>
                <w:sz w:val="24"/>
                <w:szCs w:val="24"/>
              </w:rPr>
              <w:t>я</w:t>
            </w:r>
            <w:r w:rsidR="00446619">
              <w:rPr>
                <w:color w:val="000000"/>
                <w:sz w:val="24"/>
                <w:szCs w:val="24"/>
              </w:rPr>
              <w:t>тий по</w:t>
            </w:r>
            <w:r w:rsidR="00A25455" w:rsidRPr="00A25455">
              <w:rPr>
                <w:color w:val="000000"/>
                <w:sz w:val="24"/>
                <w:szCs w:val="24"/>
              </w:rPr>
              <w:t xml:space="preserve"> </w:t>
            </w:r>
            <w:r w:rsidR="00446619">
              <w:rPr>
                <w:color w:val="000000"/>
                <w:sz w:val="24"/>
                <w:szCs w:val="24"/>
              </w:rPr>
              <w:t>технич</w:t>
            </w:r>
            <w:r w:rsidR="00446619">
              <w:rPr>
                <w:color w:val="000000"/>
                <w:sz w:val="24"/>
                <w:szCs w:val="24"/>
              </w:rPr>
              <w:t>е</w:t>
            </w:r>
            <w:r w:rsidR="00446619">
              <w:rPr>
                <w:color w:val="000000"/>
                <w:sz w:val="24"/>
                <w:szCs w:val="24"/>
              </w:rPr>
              <w:t>скому обслуж</w:t>
            </w:r>
            <w:r w:rsidR="00446619">
              <w:rPr>
                <w:color w:val="000000"/>
                <w:sz w:val="24"/>
                <w:szCs w:val="24"/>
              </w:rPr>
              <w:t>и</w:t>
            </w:r>
            <w:r w:rsidR="00446619">
              <w:rPr>
                <w:color w:val="000000"/>
                <w:sz w:val="24"/>
                <w:szCs w:val="24"/>
              </w:rPr>
              <w:t>ванию газопр</w:t>
            </w:r>
            <w:r w:rsidR="00446619">
              <w:rPr>
                <w:color w:val="000000"/>
                <w:sz w:val="24"/>
                <w:szCs w:val="24"/>
              </w:rPr>
              <w:t>о</w:t>
            </w:r>
            <w:r w:rsidR="00446619">
              <w:rPr>
                <w:color w:val="000000"/>
                <w:sz w:val="24"/>
                <w:szCs w:val="24"/>
              </w:rPr>
              <w:t>вода</w:t>
            </w: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%</w:t>
            </w:r>
          </w:p>
        </w:tc>
        <w:tc>
          <w:tcPr>
            <w:tcW w:w="1698" w:type="dxa"/>
            <w:vMerge w:val="restart"/>
          </w:tcPr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Проведение работ технич</w:t>
            </w:r>
            <w:r w:rsidRPr="009230C1">
              <w:rPr>
                <w:color w:val="000000"/>
                <w:sz w:val="24"/>
                <w:szCs w:val="24"/>
              </w:rPr>
              <w:t>е</w:t>
            </w:r>
            <w:r w:rsidRPr="009230C1">
              <w:rPr>
                <w:color w:val="000000"/>
                <w:sz w:val="24"/>
                <w:szCs w:val="24"/>
              </w:rPr>
              <w:t>ского обсл</w:t>
            </w:r>
            <w:r w:rsidRPr="009230C1">
              <w:rPr>
                <w:color w:val="000000"/>
                <w:sz w:val="24"/>
                <w:szCs w:val="24"/>
              </w:rPr>
              <w:t>у</w:t>
            </w:r>
            <w:r w:rsidRPr="009230C1">
              <w:rPr>
                <w:color w:val="000000"/>
                <w:sz w:val="24"/>
                <w:szCs w:val="24"/>
              </w:rPr>
              <w:t>живания газ</w:t>
            </w:r>
            <w:r w:rsidRPr="009230C1">
              <w:rPr>
                <w:color w:val="000000"/>
                <w:sz w:val="24"/>
                <w:szCs w:val="24"/>
              </w:rPr>
              <w:t>о</w:t>
            </w:r>
            <w:r w:rsidRPr="009230C1">
              <w:rPr>
                <w:color w:val="000000"/>
                <w:sz w:val="24"/>
                <w:szCs w:val="24"/>
              </w:rPr>
              <w:t>вого хозяйства</w:t>
            </w: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7704A" w:rsidRPr="009230C1" w:rsidRDefault="0017704A" w:rsidP="009230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9230C1">
            <w:pPr>
              <w:jc w:val="center"/>
              <w:rPr>
                <w:i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Мероприятия:</w:t>
            </w: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Закупка товаров, работ, услуг для организации пр</w:t>
            </w:r>
            <w:r w:rsidRPr="009230C1">
              <w:rPr>
                <w:color w:val="000000"/>
                <w:sz w:val="24"/>
                <w:szCs w:val="24"/>
              </w:rPr>
              <w:t>о</w:t>
            </w:r>
            <w:r w:rsidRPr="009230C1">
              <w:rPr>
                <w:color w:val="000000"/>
                <w:sz w:val="24"/>
                <w:szCs w:val="24"/>
              </w:rPr>
              <w:t>ведения меропр</w:t>
            </w:r>
            <w:r w:rsidRPr="009230C1">
              <w:rPr>
                <w:color w:val="000000"/>
                <w:sz w:val="24"/>
                <w:szCs w:val="24"/>
              </w:rPr>
              <w:t>и</w:t>
            </w:r>
            <w:r w:rsidRPr="009230C1">
              <w:rPr>
                <w:color w:val="000000"/>
                <w:sz w:val="24"/>
                <w:szCs w:val="24"/>
              </w:rPr>
              <w:t>ятий по технич</w:t>
            </w:r>
            <w:r w:rsidRPr="009230C1">
              <w:rPr>
                <w:color w:val="000000"/>
                <w:sz w:val="24"/>
                <w:szCs w:val="24"/>
              </w:rPr>
              <w:t>е</w:t>
            </w:r>
            <w:r w:rsidRPr="009230C1">
              <w:rPr>
                <w:color w:val="000000"/>
                <w:sz w:val="24"/>
                <w:szCs w:val="24"/>
              </w:rPr>
              <w:t>скому обслужив</w:t>
            </w:r>
            <w:r w:rsidRPr="009230C1">
              <w:rPr>
                <w:color w:val="000000"/>
                <w:sz w:val="24"/>
                <w:szCs w:val="24"/>
              </w:rPr>
              <w:t>а</w:t>
            </w:r>
            <w:r w:rsidRPr="009230C1">
              <w:rPr>
                <w:color w:val="000000"/>
                <w:sz w:val="24"/>
                <w:szCs w:val="24"/>
              </w:rPr>
              <w:t>нию газового х</w:t>
            </w:r>
            <w:r w:rsidRPr="009230C1">
              <w:rPr>
                <w:color w:val="000000"/>
                <w:sz w:val="24"/>
                <w:szCs w:val="24"/>
              </w:rPr>
              <w:t>о</w:t>
            </w:r>
            <w:r w:rsidRPr="009230C1">
              <w:rPr>
                <w:color w:val="000000"/>
                <w:sz w:val="24"/>
                <w:szCs w:val="24"/>
              </w:rPr>
              <w:t>зяйства</w:t>
            </w: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vMerge w:val="restart"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22023</w:t>
            </w:r>
          </w:p>
        </w:tc>
        <w:tc>
          <w:tcPr>
            <w:tcW w:w="722" w:type="dxa"/>
            <w:vMerge w:val="restart"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</w:p>
        </w:tc>
        <w:tc>
          <w:tcPr>
            <w:tcW w:w="709" w:type="dxa"/>
            <w:vMerge w:val="restart"/>
          </w:tcPr>
          <w:p w:rsidR="0017704A" w:rsidRPr="009230C1" w:rsidRDefault="0017704A" w:rsidP="000022B3">
            <w:pPr>
              <w:rPr>
                <w:sz w:val="24"/>
                <w:szCs w:val="24"/>
              </w:rPr>
            </w:pP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487</w:t>
            </w:r>
          </w:p>
        </w:tc>
        <w:tc>
          <w:tcPr>
            <w:tcW w:w="744" w:type="dxa"/>
            <w:vMerge w:val="restart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8612D7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 w:val="restart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 w:val="restart"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</w:tr>
      <w:tr w:rsidR="0017704A" w:rsidRPr="009230C1" w:rsidTr="000022B3">
        <w:trPr>
          <w:trHeight w:val="20"/>
          <w:jc w:val="center"/>
        </w:trPr>
        <w:tc>
          <w:tcPr>
            <w:tcW w:w="488" w:type="dxa"/>
            <w:vMerge/>
          </w:tcPr>
          <w:p w:rsidR="0017704A" w:rsidRPr="009230C1" w:rsidRDefault="0017704A" w:rsidP="00AD1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7704A" w:rsidRPr="009230C1" w:rsidRDefault="0017704A" w:rsidP="00A23F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7704A" w:rsidRPr="009230C1" w:rsidRDefault="0017704A" w:rsidP="00AD1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7704A" w:rsidRPr="009230C1" w:rsidRDefault="0017704A" w:rsidP="00A23F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Проведение мероприятий  по технич</w:t>
            </w:r>
            <w:r w:rsidRPr="009230C1">
              <w:rPr>
                <w:sz w:val="24"/>
                <w:szCs w:val="24"/>
              </w:rPr>
              <w:t>е</w:t>
            </w:r>
            <w:r w:rsidRPr="009230C1">
              <w:rPr>
                <w:sz w:val="24"/>
                <w:szCs w:val="24"/>
              </w:rPr>
              <w:t>скому обсл</w:t>
            </w:r>
            <w:r w:rsidRPr="009230C1">
              <w:rPr>
                <w:sz w:val="24"/>
                <w:szCs w:val="24"/>
              </w:rPr>
              <w:t>у</w:t>
            </w:r>
            <w:r w:rsidRPr="009230C1">
              <w:rPr>
                <w:sz w:val="24"/>
                <w:szCs w:val="24"/>
              </w:rPr>
              <w:t>живанию г</w:t>
            </w:r>
            <w:r w:rsidRPr="009230C1">
              <w:rPr>
                <w:sz w:val="24"/>
                <w:szCs w:val="24"/>
              </w:rPr>
              <w:t>а</w:t>
            </w:r>
            <w:r w:rsidRPr="009230C1">
              <w:rPr>
                <w:sz w:val="24"/>
                <w:szCs w:val="24"/>
              </w:rPr>
              <w:t>зопровода</w:t>
            </w:r>
          </w:p>
        </w:tc>
        <w:tc>
          <w:tcPr>
            <w:tcW w:w="2073" w:type="dxa"/>
            <w:vMerge/>
          </w:tcPr>
          <w:p w:rsidR="0017704A" w:rsidRPr="009230C1" w:rsidRDefault="0017704A" w:rsidP="00A23F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</w:tr>
      <w:tr w:rsidR="0017704A" w:rsidRPr="009230C1" w:rsidTr="0017704A">
        <w:trPr>
          <w:trHeight w:val="735"/>
          <w:jc w:val="center"/>
        </w:trPr>
        <w:tc>
          <w:tcPr>
            <w:tcW w:w="488" w:type="dxa"/>
            <w:vMerge w:val="restart"/>
          </w:tcPr>
          <w:p w:rsidR="0017704A" w:rsidRPr="009230C1" w:rsidRDefault="0017704A" w:rsidP="00F548D9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2.</w:t>
            </w:r>
          </w:p>
        </w:tc>
        <w:tc>
          <w:tcPr>
            <w:tcW w:w="1830" w:type="dxa"/>
            <w:vMerge w:val="restart"/>
          </w:tcPr>
          <w:p w:rsidR="0017704A" w:rsidRPr="009230C1" w:rsidRDefault="0017704A" w:rsidP="00446619">
            <w:pPr>
              <w:jc w:val="center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Результат пр</w:t>
            </w:r>
            <w:r w:rsidRPr="009230C1">
              <w:rPr>
                <w:color w:val="000000"/>
                <w:sz w:val="24"/>
                <w:szCs w:val="24"/>
              </w:rPr>
              <w:t>о</w:t>
            </w:r>
            <w:r w:rsidRPr="009230C1">
              <w:rPr>
                <w:color w:val="000000"/>
                <w:sz w:val="24"/>
                <w:szCs w:val="24"/>
              </w:rPr>
              <w:t xml:space="preserve">екта: </w:t>
            </w:r>
            <w:r w:rsidR="00446619">
              <w:rPr>
                <w:color w:val="000000"/>
                <w:sz w:val="24"/>
                <w:szCs w:val="24"/>
              </w:rPr>
              <w:t>проект</w:t>
            </w:r>
            <w:r w:rsidR="00446619">
              <w:rPr>
                <w:color w:val="000000"/>
                <w:sz w:val="24"/>
                <w:szCs w:val="24"/>
              </w:rPr>
              <w:t>и</w:t>
            </w:r>
            <w:r w:rsidR="00446619">
              <w:rPr>
                <w:color w:val="000000"/>
                <w:sz w:val="24"/>
                <w:szCs w:val="24"/>
              </w:rPr>
              <w:t>рование и стр</w:t>
            </w:r>
            <w:r w:rsidR="00446619">
              <w:rPr>
                <w:color w:val="000000"/>
                <w:sz w:val="24"/>
                <w:szCs w:val="24"/>
              </w:rPr>
              <w:t>о</w:t>
            </w:r>
            <w:r w:rsidR="00446619">
              <w:rPr>
                <w:color w:val="000000"/>
                <w:sz w:val="24"/>
                <w:szCs w:val="24"/>
              </w:rPr>
              <w:t>ительство</w:t>
            </w:r>
            <w:r w:rsidR="00A25455" w:rsidRPr="00A25455">
              <w:rPr>
                <w:color w:val="000000"/>
                <w:sz w:val="24"/>
                <w:szCs w:val="24"/>
              </w:rPr>
              <w:t xml:space="preserve"> </w:t>
            </w:r>
            <w:r w:rsidR="00446619">
              <w:rPr>
                <w:color w:val="000000"/>
                <w:sz w:val="24"/>
                <w:szCs w:val="24"/>
              </w:rPr>
              <w:t>ра</w:t>
            </w:r>
            <w:r w:rsidR="00446619">
              <w:rPr>
                <w:color w:val="000000"/>
                <w:sz w:val="24"/>
                <w:szCs w:val="24"/>
              </w:rPr>
              <w:t>с</w:t>
            </w:r>
            <w:r w:rsidR="00446619">
              <w:rPr>
                <w:color w:val="000000"/>
                <w:sz w:val="24"/>
                <w:szCs w:val="24"/>
              </w:rPr>
              <w:t>пределительных газовых сетей</w:t>
            </w:r>
          </w:p>
        </w:tc>
        <w:tc>
          <w:tcPr>
            <w:tcW w:w="1268" w:type="dxa"/>
            <w:vMerge w:val="restart"/>
          </w:tcPr>
          <w:p w:rsidR="0017704A" w:rsidRPr="009230C1" w:rsidRDefault="004B4335" w:rsidP="00F5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км/ед.</w:t>
            </w:r>
          </w:p>
        </w:tc>
        <w:tc>
          <w:tcPr>
            <w:tcW w:w="1698" w:type="dxa"/>
            <w:vMerge w:val="restart"/>
          </w:tcPr>
          <w:p w:rsidR="0017704A" w:rsidRPr="009230C1" w:rsidRDefault="00BA092E" w:rsidP="009913EE">
            <w:pPr>
              <w:jc w:val="both"/>
              <w:rPr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Проектиров</w:t>
            </w:r>
            <w:r w:rsidRPr="009230C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9230C1">
              <w:rPr>
                <w:color w:val="000000"/>
                <w:sz w:val="24"/>
                <w:szCs w:val="24"/>
              </w:rPr>
              <w:t>ие</w:t>
            </w:r>
            <w:r w:rsidR="0017704A" w:rsidRPr="009230C1">
              <w:rPr>
                <w:color w:val="000000"/>
                <w:sz w:val="24"/>
                <w:szCs w:val="24"/>
              </w:rPr>
              <w:t xml:space="preserve"> </w:t>
            </w:r>
            <w:r w:rsidRPr="009230C1">
              <w:rPr>
                <w:color w:val="000000"/>
                <w:sz w:val="24"/>
                <w:szCs w:val="24"/>
              </w:rPr>
              <w:t>строи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9230C1">
              <w:rPr>
                <w:color w:val="000000"/>
                <w:sz w:val="24"/>
                <w:szCs w:val="24"/>
              </w:rPr>
              <w:t>ел</w:t>
            </w:r>
            <w:r w:rsidRPr="009230C1">
              <w:rPr>
                <w:color w:val="000000"/>
                <w:sz w:val="24"/>
                <w:szCs w:val="24"/>
              </w:rPr>
              <w:t>ь</w:t>
            </w:r>
            <w:r w:rsidRPr="009230C1">
              <w:rPr>
                <w:color w:val="000000"/>
                <w:sz w:val="24"/>
                <w:szCs w:val="24"/>
              </w:rPr>
              <w:t>ство</w:t>
            </w:r>
            <w:r w:rsidR="0017704A" w:rsidRPr="009230C1">
              <w:rPr>
                <w:color w:val="000000"/>
                <w:sz w:val="24"/>
                <w:szCs w:val="24"/>
              </w:rPr>
              <w:t xml:space="preserve"> </w:t>
            </w:r>
            <w:r w:rsidRPr="009230C1">
              <w:rPr>
                <w:color w:val="000000"/>
                <w:sz w:val="24"/>
                <w:szCs w:val="24"/>
              </w:rPr>
              <w:t>рас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230C1">
              <w:rPr>
                <w:color w:val="000000"/>
                <w:sz w:val="24"/>
                <w:szCs w:val="24"/>
              </w:rPr>
              <w:t>ред</w:t>
            </w:r>
            <w:r w:rsidRPr="009230C1">
              <w:rPr>
                <w:color w:val="000000"/>
                <w:sz w:val="24"/>
                <w:szCs w:val="24"/>
              </w:rPr>
              <w:t>е</w:t>
            </w:r>
            <w:r w:rsidRPr="009230C1">
              <w:rPr>
                <w:color w:val="000000"/>
                <w:sz w:val="24"/>
                <w:szCs w:val="24"/>
              </w:rPr>
              <w:t>лительн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230C1">
              <w:rPr>
                <w:color w:val="000000"/>
                <w:sz w:val="24"/>
                <w:szCs w:val="24"/>
              </w:rPr>
              <w:t>х</w:t>
            </w:r>
            <w:r w:rsidR="0017704A" w:rsidRPr="009230C1">
              <w:rPr>
                <w:color w:val="000000"/>
                <w:sz w:val="24"/>
                <w:szCs w:val="24"/>
              </w:rPr>
              <w:t xml:space="preserve"> г</w:t>
            </w:r>
            <w:r w:rsidR="0017704A" w:rsidRPr="009230C1">
              <w:rPr>
                <w:color w:val="000000"/>
                <w:sz w:val="24"/>
                <w:szCs w:val="24"/>
              </w:rPr>
              <w:t>а</w:t>
            </w:r>
            <w:r w:rsidR="0017704A" w:rsidRPr="009230C1">
              <w:rPr>
                <w:color w:val="000000"/>
                <w:sz w:val="24"/>
                <w:szCs w:val="24"/>
              </w:rPr>
              <w:t>зовых сетей</w:t>
            </w:r>
          </w:p>
        </w:tc>
        <w:tc>
          <w:tcPr>
            <w:tcW w:w="1666" w:type="dxa"/>
            <w:vMerge w:val="restart"/>
          </w:tcPr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 xml:space="preserve">Мероприятия: </w:t>
            </w:r>
          </w:p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7704A" w:rsidRPr="009230C1" w:rsidRDefault="00BA092E" w:rsidP="009913EE">
            <w:pPr>
              <w:jc w:val="both"/>
              <w:rPr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Проектиров</w:t>
            </w:r>
            <w:r w:rsidRPr="009230C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9230C1">
              <w:rPr>
                <w:color w:val="000000"/>
                <w:sz w:val="24"/>
                <w:szCs w:val="24"/>
              </w:rPr>
              <w:t>ие</w:t>
            </w:r>
            <w:r w:rsidR="0017704A" w:rsidRPr="009230C1">
              <w:rPr>
                <w:color w:val="000000"/>
                <w:sz w:val="24"/>
                <w:szCs w:val="24"/>
              </w:rPr>
              <w:t xml:space="preserve"> и </w:t>
            </w:r>
            <w:r w:rsidRPr="009230C1">
              <w:rPr>
                <w:color w:val="000000"/>
                <w:sz w:val="24"/>
                <w:szCs w:val="24"/>
              </w:rPr>
              <w:t>стро</w:t>
            </w:r>
            <w:r w:rsidRPr="009230C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9230C1">
              <w:rPr>
                <w:color w:val="000000"/>
                <w:sz w:val="24"/>
                <w:szCs w:val="24"/>
              </w:rPr>
              <w:t>ельство</w:t>
            </w:r>
            <w:r w:rsidR="0017704A" w:rsidRPr="009230C1">
              <w:rPr>
                <w:color w:val="000000"/>
                <w:sz w:val="24"/>
                <w:szCs w:val="24"/>
              </w:rPr>
              <w:t xml:space="preserve"> </w:t>
            </w:r>
            <w:r w:rsidRPr="009230C1">
              <w:rPr>
                <w:color w:val="000000"/>
                <w:sz w:val="24"/>
                <w:szCs w:val="24"/>
              </w:rPr>
              <w:t>ра</w:t>
            </w:r>
            <w:r w:rsidRPr="009230C1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230C1">
              <w:rPr>
                <w:color w:val="000000"/>
                <w:sz w:val="24"/>
                <w:szCs w:val="24"/>
              </w:rPr>
              <w:t>ределител</w:t>
            </w:r>
            <w:r w:rsidRPr="009230C1">
              <w:rPr>
                <w:color w:val="000000"/>
                <w:sz w:val="24"/>
                <w:szCs w:val="24"/>
              </w:rPr>
              <w:t>ь</w:t>
            </w:r>
            <w:r w:rsidRPr="009230C1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230C1">
              <w:rPr>
                <w:color w:val="000000"/>
                <w:sz w:val="24"/>
                <w:szCs w:val="24"/>
              </w:rPr>
              <w:t>х</w:t>
            </w:r>
            <w:r w:rsidR="0017704A" w:rsidRPr="009230C1">
              <w:rPr>
                <w:color w:val="000000"/>
                <w:sz w:val="24"/>
                <w:szCs w:val="24"/>
              </w:rPr>
              <w:t xml:space="preserve"> газовых сетей</w:t>
            </w:r>
          </w:p>
        </w:tc>
        <w:tc>
          <w:tcPr>
            <w:tcW w:w="2073" w:type="dxa"/>
            <w:vMerge w:val="restart"/>
          </w:tcPr>
          <w:p w:rsidR="0017704A" w:rsidRPr="009230C1" w:rsidRDefault="0017704A" w:rsidP="009913EE">
            <w:pPr>
              <w:jc w:val="both"/>
              <w:rPr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Закупка товаров, работ, услуг для организации пр</w:t>
            </w:r>
            <w:r w:rsidRPr="009230C1">
              <w:rPr>
                <w:color w:val="000000"/>
                <w:sz w:val="24"/>
                <w:szCs w:val="24"/>
              </w:rPr>
              <w:t>о</w:t>
            </w:r>
            <w:r w:rsidRPr="009230C1">
              <w:rPr>
                <w:color w:val="000000"/>
                <w:sz w:val="24"/>
                <w:szCs w:val="24"/>
              </w:rPr>
              <w:t>ведения меропр</w:t>
            </w:r>
            <w:r w:rsidRPr="009230C1">
              <w:rPr>
                <w:color w:val="000000"/>
                <w:sz w:val="24"/>
                <w:szCs w:val="24"/>
              </w:rPr>
              <w:t>и</w:t>
            </w:r>
            <w:r w:rsidRPr="009230C1">
              <w:rPr>
                <w:color w:val="000000"/>
                <w:sz w:val="24"/>
                <w:szCs w:val="24"/>
              </w:rPr>
              <w:t>ятий по стро</w:t>
            </w:r>
            <w:r w:rsidRPr="009230C1">
              <w:rPr>
                <w:color w:val="000000"/>
                <w:sz w:val="24"/>
                <w:szCs w:val="24"/>
              </w:rPr>
              <w:t>и</w:t>
            </w:r>
            <w:r w:rsidRPr="009230C1">
              <w:rPr>
                <w:color w:val="000000"/>
                <w:sz w:val="24"/>
                <w:szCs w:val="24"/>
              </w:rPr>
              <w:t>тельству распр</w:t>
            </w:r>
            <w:r w:rsidRPr="009230C1">
              <w:rPr>
                <w:color w:val="000000"/>
                <w:sz w:val="24"/>
                <w:szCs w:val="24"/>
              </w:rPr>
              <w:t>е</w:t>
            </w:r>
            <w:r w:rsidRPr="009230C1">
              <w:rPr>
                <w:color w:val="000000"/>
                <w:sz w:val="24"/>
                <w:szCs w:val="24"/>
              </w:rPr>
              <w:t>делительных газ</w:t>
            </w:r>
            <w:r w:rsidRPr="009230C1">
              <w:rPr>
                <w:color w:val="000000"/>
                <w:sz w:val="24"/>
                <w:szCs w:val="24"/>
              </w:rPr>
              <w:t>о</w:t>
            </w:r>
            <w:r w:rsidRPr="009230C1">
              <w:rPr>
                <w:color w:val="000000"/>
                <w:sz w:val="24"/>
                <w:szCs w:val="24"/>
              </w:rPr>
              <w:t>вых сетей</w:t>
            </w:r>
          </w:p>
        </w:tc>
        <w:tc>
          <w:tcPr>
            <w:tcW w:w="708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704A" w:rsidRPr="009230C1" w:rsidRDefault="008228F2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1,962</w:t>
            </w:r>
          </w:p>
        </w:tc>
        <w:tc>
          <w:tcPr>
            <w:tcW w:w="744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rPr>
                <w:sz w:val="24"/>
                <w:szCs w:val="24"/>
              </w:rPr>
            </w:pPr>
          </w:p>
        </w:tc>
      </w:tr>
      <w:tr w:rsidR="0017704A" w:rsidRPr="009230C1" w:rsidTr="00A25455">
        <w:trPr>
          <w:trHeight w:val="1428"/>
          <w:jc w:val="center"/>
        </w:trPr>
        <w:tc>
          <w:tcPr>
            <w:tcW w:w="488" w:type="dxa"/>
            <w:vMerge/>
          </w:tcPr>
          <w:p w:rsidR="0017704A" w:rsidRPr="009230C1" w:rsidRDefault="0017704A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7704A" w:rsidRPr="009230C1" w:rsidRDefault="0017704A" w:rsidP="009913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7704A" w:rsidRPr="009230C1" w:rsidRDefault="0017704A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22023</w:t>
            </w:r>
          </w:p>
        </w:tc>
        <w:tc>
          <w:tcPr>
            <w:tcW w:w="722" w:type="dxa"/>
          </w:tcPr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744" w:type="dxa"/>
          </w:tcPr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</w:tr>
    </w:tbl>
    <w:p w:rsidR="00B91026" w:rsidRDefault="00B91026" w:rsidP="00B91026">
      <w:pPr>
        <w:pStyle w:val="aff"/>
        <w:ind w:left="0" w:firstLine="709"/>
        <w:jc w:val="center"/>
      </w:pPr>
    </w:p>
    <w:p w:rsidR="00B91026" w:rsidRPr="00D64855" w:rsidRDefault="00B91026" w:rsidP="00B91026">
      <w:pPr>
        <w:ind w:firstLine="540"/>
        <w:jc w:val="center"/>
      </w:pPr>
      <w:r w:rsidRPr="00D64855">
        <w:t>4. Финансовое обеспечение реализации проекта</w:t>
      </w:r>
    </w:p>
    <w:p w:rsidR="00B91026" w:rsidRDefault="00B91026" w:rsidP="00B91026">
      <w:pPr>
        <w:ind w:firstLine="540"/>
      </w:pPr>
    </w:p>
    <w:p w:rsidR="00B91026" w:rsidRPr="00D64855" w:rsidRDefault="00B91026" w:rsidP="0069726A">
      <w:pPr>
        <w:ind w:firstLine="540"/>
        <w:jc w:val="both"/>
      </w:pPr>
      <w:r>
        <w:t xml:space="preserve">                                                      </w:t>
      </w:r>
      <w:r w:rsidRPr="00D64855">
        <w:t>Приведено в приложении к паспорту муниципального проекта</w:t>
      </w:r>
    </w:p>
    <w:p w:rsidR="00B91026" w:rsidRPr="00D64855" w:rsidRDefault="00B91026" w:rsidP="00B91026">
      <w:pPr>
        <w:ind w:firstLine="540"/>
        <w:jc w:val="center"/>
        <w:rPr>
          <w:szCs w:val="24"/>
        </w:rPr>
      </w:pPr>
    </w:p>
    <w:p w:rsidR="00B91026" w:rsidRPr="00D64855" w:rsidRDefault="00B91026" w:rsidP="00B91026">
      <w:pPr>
        <w:jc w:val="center"/>
      </w:pPr>
      <w:r w:rsidRPr="00D64855">
        <w:t>5. Методика расчета показателей проекта</w:t>
      </w:r>
    </w:p>
    <w:p w:rsidR="00B91026" w:rsidRDefault="00B91026" w:rsidP="00B91026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B91026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№</w:t>
            </w:r>
          </w:p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Наименование пок</w:t>
            </w:r>
            <w:r w:rsidRPr="009230C1">
              <w:rPr>
                <w:sz w:val="24"/>
                <w:szCs w:val="24"/>
              </w:rPr>
              <w:t>а</w:t>
            </w:r>
            <w:r w:rsidRPr="009230C1">
              <w:rPr>
                <w:sz w:val="24"/>
                <w:szCs w:val="24"/>
              </w:rPr>
              <w:lastRenderedPageBreak/>
              <w:t>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 xml:space="preserve">Ед. </w:t>
            </w:r>
            <w:r w:rsidRPr="009230C1">
              <w:rPr>
                <w:sz w:val="24"/>
                <w:szCs w:val="24"/>
              </w:rPr>
              <w:lastRenderedPageBreak/>
              <w:t>из</w:t>
            </w:r>
            <w:r w:rsidRPr="009230C1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Определение пока</w:t>
            </w:r>
            <w:r w:rsidRPr="009230C1">
              <w:rPr>
                <w:sz w:val="24"/>
                <w:szCs w:val="24"/>
              </w:rPr>
              <w:softHyphen/>
            </w:r>
            <w:r w:rsidRPr="009230C1">
              <w:rPr>
                <w:sz w:val="24"/>
                <w:szCs w:val="24"/>
              </w:rPr>
              <w:lastRenderedPageBreak/>
              <w:t>зателя (индика</w:t>
            </w:r>
            <w:r w:rsidRPr="009230C1">
              <w:rPr>
                <w:sz w:val="24"/>
                <w:szCs w:val="24"/>
              </w:rPr>
              <w:softHyphen/>
              <w:t>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Временные х</w:t>
            </w:r>
            <w:r w:rsidRPr="009230C1">
              <w:rPr>
                <w:sz w:val="24"/>
                <w:szCs w:val="24"/>
              </w:rPr>
              <w:t>а</w:t>
            </w:r>
            <w:r w:rsidRPr="009230C1">
              <w:rPr>
                <w:sz w:val="24"/>
                <w:szCs w:val="24"/>
              </w:rPr>
              <w:lastRenderedPageBreak/>
              <w:t>рактери</w:t>
            </w:r>
            <w:r w:rsidRPr="009230C1">
              <w:rPr>
                <w:sz w:val="24"/>
                <w:szCs w:val="24"/>
              </w:rPr>
              <w:softHyphen/>
              <w:t>стики показа</w:t>
            </w:r>
            <w:r w:rsidRPr="009230C1">
              <w:rPr>
                <w:sz w:val="24"/>
                <w:szCs w:val="24"/>
              </w:rPr>
              <w:softHyphen/>
              <w:t>теля (индика</w:t>
            </w:r>
            <w:r w:rsidRPr="009230C1">
              <w:rPr>
                <w:sz w:val="24"/>
                <w:szCs w:val="24"/>
              </w:rPr>
              <w:softHyphen/>
              <w:t>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Алгоритм форми</w:t>
            </w:r>
            <w:r w:rsidRPr="009230C1">
              <w:rPr>
                <w:sz w:val="24"/>
                <w:szCs w:val="24"/>
              </w:rPr>
              <w:softHyphen/>
            </w:r>
            <w:r w:rsidRPr="009230C1">
              <w:rPr>
                <w:sz w:val="24"/>
                <w:szCs w:val="24"/>
              </w:rPr>
              <w:lastRenderedPageBreak/>
              <w:t>рования (формула) и методологиче</w:t>
            </w:r>
            <w:r w:rsidRPr="009230C1">
              <w:rPr>
                <w:sz w:val="24"/>
                <w:szCs w:val="24"/>
              </w:rPr>
              <w:softHyphen/>
              <w:t>ские пояснения к показа</w:t>
            </w:r>
            <w:r w:rsidRPr="009230C1">
              <w:rPr>
                <w:sz w:val="24"/>
                <w:szCs w:val="24"/>
              </w:rPr>
              <w:softHyphen/>
              <w:t>телю (инд</w:t>
            </w:r>
            <w:r w:rsidRPr="009230C1">
              <w:rPr>
                <w:sz w:val="24"/>
                <w:szCs w:val="24"/>
              </w:rPr>
              <w:t>и</w:t>
            </w:r>
            <w:r w:rsidRPr="009230C1">
              <w:rPr>
                <w:sz w:val="24"/>
                <w:szCs w:val="24"/>
              </w:rPr>
              <w:t>катору)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Показатели, и</w:t>
            </w:r>
            <w:r w:rsidRPr="009230C1">
              <w:rPr>
                <w:sz w:val="24"/>
                <w:szCs w:val="24"/>
              </w:rPr>
              <w:t>с</w:t>
            </w:r>
            <w:r w:rsidRPr="009230C1">
              <w:rPr>
                <w:sz w:val="24"/>
                <w:szCs w:val="24"/>
              </w:rPr>
              <w:lastRenderedPageBreak/>
              <w:t>поль</w:t>
            </w:r>
            <w:r w:rsidRPr="009230C1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CC15F6" w:rsidRDefault="00B91026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91026" w:rsidRPr="00CC15F6" w:rsidRDefault="00B91026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lastRenderedPageBreak/>
              <w:t>Источник данных</w:t>
            </w:r>
          </w:p>
        </w:tc>
      </w:tr>
      <w:tr w:rsidR="00B91026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CC15F6" w:rsidRDefault="00B91026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D62846" w:rsidRPr="0069726A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9230C1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9230C1" w:rsidRDefault="00D62846" w:rsidP="00D62846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Количество домовл</w:t>
            </w:r>
            <w:r w:rsidRPr="009230C1">
              <w:rPr>
                <w:sz w:val="24"/>
                <w:szCs w:val="24"/>
                <w:lang w:eastAsia="en-US"/>
              </w:rPr>
              <w:t>а</w:t>
            </w:r>
            <w:r w:rsidRPr="009230C1">
              <w:rPr>
                <w:sz w:val="24"/>
                <w:szCs w:val="24"/>
                <w:lang w:eastAsia="en-US"/>
              </w:rPr>
              <w:t>дений (квартир), п</w:t>
            </w:r>
            <w:r w:rsidRPr="009230C1">
              <w:rPr>
                <w:sz w:val="24"/>
                <w:szCs w:val="24"/>
                <w:lang w:eastAsia="en-US"/>
              </w:rPr>
              <w:t>о</w:t>
            </w:r>
            <w:r w:rsidRPr="009230C1">
              <w:rPr>
                <w:sz w:val="24"/>
                <w:szCs w:val="24"/>
                <w:lang w:eastAsia="en-US"/>
              </w:rPr>
              <w:t>лучивших доступ к системе газоснабж</w:t>
            </w:r>
            <w:r w:rsidRPr="009230C1">
              <w:rPr>
                <w:sz w:val="24"/>
                <w:szCs w:val="24"/>
                <w:lang w:eastAsia="en-US"/>
              </w:rPr>
              <w:t>е</w:t>
            </w:r>
            <w:r w:rsidRPr="009230C1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46" w:rsidRPr="009230C1" w:rsidRDefault="00D62846" w:rsidP="00D62846">
            <w:pPr>
              <w:spacing w:before="12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9230C1" w:rsidRDefault="00D62846" w:rsidP="00D628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Показатель отражает количество домовлад</w:t>
            </w:r>
            <w:r w:rsidRPr="009230C1">
              <w:rPr>
                <w:sz w:val="24"/>
                <w:szCs w:val="24"/>
                <w:lang w:eastAsia="en-US"/>
              </w:rPr>
              <w:t>е</w:t>
            </w:r>
            <w:r w:rsidRPr="009230C1">
              <w:rPr>
                <w:sz w:val="24"/>
                <w:szCs w:val="24"/>
                <w:lang w:eastAsia="en-US"/>
              </w:rPr>
              <w:t>ний и квартир, пол</w:t>
            </w:r>
            <w:r w:rsidRPr="009230C1">
              <w:rPr>
                <w:sz w:val="24"/>
                <w:szCs w:val="24"/>
                <w:lang w:eastAsia="en-US"/>
              </w:rPr>
              <w:t>у</w:t>
            </w:r>
            <w:r w:rsidRPr="009230C1">
              <w:rPr>
                <w:sz w:val="24"/>
                <w:szCs w:val="24"/>
                <w:lang w:eastAsia="en-US"/>
              </w:rPr>
              <w:t>чивших доступ к пр</w:t>
            </w:r>
            <w:r w:rsidRPr="009230C1">
              <w:rPr>
                <w:sz w:val="24"/>
                <w:szCs w:val="24"/>
                <w:lang w:eastAsia="en-US"/>
              </w:rPr>
              <w:t>и</w:t>
            </w:r>
            <w:r w:rsidRPr="009230C1">
              <w:rPr>
                <w:sz w:val="24"/>
                <w:szCs w:val="24"/>
                <w:lang w:eastAsia="en-US"/>
              </w:rPr>
              <w:t>родному газу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9230C1" w:rsidRDefault="00D62846" w:rsidP="00D62846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230C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9230C1" w:rsidRDefault="00D62846" w:rsidP="00D62846">
            <w:pPr>
              <w:jc w:val="center"/>
              <w:rPr>
                <w:sz w:val="24"/>
                <w:szCs w:val="24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К= 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1</w:t>
            </w:r>
            <w:r w:rsidRPr="009230C1">
              <w:rPr>
                <w:noProof/>
                <w:sz w:val="24"/>
                <w:szCs w:val="24"/>
                <w:lang w:eastAsia="en-US"/>
              </w:rPr>
              <w:t>+К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2</w:t>
            </w:r>
            <w:r w:rsidRPr="009230C1">
              <w:rPr>
                <w:noProof/>
                <w:sz w:val="24"/>
                <w:szCs w:val="24"/>
                <w:lang w:eastAsia="en-US"/>
              </w:rPr>
              <w:t>+….+К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i</w:t>
            </w:r>
          </w:p>
          <w:p w:rsidR="00D62846" w:rsidRPr="009230C1" w:rsidRDefault="00D62846" w:rsidP="00D62846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К</w:t>
            </w:r>
            <w:r w:rsidRPr="009230C1">
              <w:rPr>
                <w:sz w:val="24"/>
                <w:szCs w:val="24"/>
                <w:lang w:eastAsia="en-US"/>
              </w:rPr>
              <w:t xml:space="preserve"> - общее колич</w:t>
            </w:r>
            <w:r w:rsidRPr="009230C1">
              <w:rPr>
                <w:sz w:val="24"/>
                <w:szCs w:val="24"/>
                <w:lang w:eastAsia="en-US"/>
              </w:rPr>
              <w:t>е</w:t>
            </w:r>
            <w:r w:rsidRPr="009230C1">
              <w:rPr>
                <w:sz w:val="24"/>
                <w:szCs w:val="24"/>
                <w:lang w:eastAsia="en-US"/>
              </w:rPr>
              <w:t>ство домовлад</w:t>
            </w:r>
            <w:r w:rsidRPr="009230C1">
              <w:rPr>
                <w:sz w:val="24"/>
                <w:szCs w:val="24"/>
                <w:lang w:eastAsia="en-US"/>
              </w:rPr>
              <w:t>е</w:t>
            </w:r>
            <w:r w:rsidRPr="009230C1">
              <w:rPr>
                <w:sz w:val="24"/>
                <w:szCs w:val="24"/>
                <w:lang w:eastAsia="en-US"/>
              </w:rPr>
              <w:t>ний и квартир, получающих д</w:t>
            </w:r>
            <w:r w:rsidRPr="009230C1">
              <w:rPr>
                <w:sz w:val="24"/>
                <w:szCs w:val="24"/>
                <w:lang w:eastAsia="en-US"/>
              </w:rPr>
              <w:t>о</w:t>
            </w:r>
            <w:r w:rsidRPr="009230C1">
              <w:rPr>
                <w:sz w:val="24"/>
                <w:szCs w:val="24"/>
                <w:lang w:eastAsia="en-US"/>
              </w:rPr>
              <w:t>ступ к природн</w:t>
            </w:r>
            <w:r w:rsidRPr="009230C1">
              <w:rPr>
                <w:sz w:val="24"/>
                <w:szCs w:val="24"/>
                <w:lang w:eastAsia="en-US"/>
              </w:rPr>
              <w:t>о</w:t>
            </w:r>
            <w:r w:rsidRPr="009230C1">
              <w:rPr>
                <w:sz w:val="24"/>
                <w:szCs w:val="24"/>
                <w:lang w:eastAsia="en-US"/>
              </w:rPr>
              <w:t>му газу, ед.</w:t>
            </w:r>
            <w:r w:rsidRPr="009230C1">
              <w:rPr>
                <w:noProof/>
                <w:sz w:val="24"/>
                <w:szCs w:val="24"/>
                <w:lang w:eastAsia="en-US"/>
              </w:rPr>
              <w:t xml:space="preserve">                                  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1</w:t>
            </w:r>
            <w:r w:rsidRPr="009230C1">
              <w:rPr>
                <w:sz w:val="24"/>
                <w:szCs w:val="24"/>
                <w:lang w:eastAsia="en-US"/>
              </w:rPr>
              <w:t xml:space="preserve"> - количество </w:t>
            </w:r>
          </w:p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домовладений и квартир, получ</w:t>
            </w:r>
            <w:r w:rsidRPr="009230C1">
              <w:rPr>
                <w:sz w:val="24"/>
                <w:szCs w:val="24"/>
                <w:lang w:eastAsia="en-US"/>
              </w:rPr>
              <w:t>а</w:t>
            </w:r>
            <w:r w:rsidRPr="009230C1">
              <w:rPr>
                <w:sz w:val="24"/>
                <w:szCs w:val="24"/>
                <w:lang w:eastAsia="en-US"/>
              </w:rPr>
              <w:t>ющих доступ к природному газу по итогам реал</w:t>
            </w:r>
            <w:r w:rsidRPr="009230C1">
              <w:rPr>
                <w:sz w:val="24"/>
                <w:szCs w:val="24"/>
                <w:lang w:eastAsia="en-US"/>
              </w:rPr>
              <w:t>и</w:t>
            </w:r>
            <w:r w:rsidRPr="009230C1">
              <w:rPr>
                <w:sz w:val="24"/>
                <w:szCs w:val="24"/>
                <w:lang w:eastAsia="en-US"/>
              </w:rPr>
              <w:t>зации меропри</w:t>
            </w:r>
            <w:r w:rsidRPr="009230C1">
              <w:rPr>
                <w:sz w:val="24"/>
                <w:szCs w:val="24"/>
                <w:lang w:eastAsia="en-US"/>
              </w:rPr>
              <w:t>я</w:t>
            </w:r>
            <w:r w:rsidRPr="009230C1">
              <w:rPr>
                <w:sz w:val="24"/>
                <w:szCs w:val="24"/>
                <w:lang w:eastAsia="en-US"/>
              </w:rPr>
              <w:t>тий по газифик</w:t>
            </w:r>
            <w:r w:rsidRPr="009230C1">
              <w:rPr>
                <w:sz w:val="24"/>
                <w:szCs w:val="24"/>
                <w:lang w:eastAsia="en-US"/>
              </w:rPr>
              <w:t>а</w:t>
            </w:r>
            <w:r w:rsidRPr="009230C1">
              <w:rPr>
                <w:sz w:val="24"/>
                <w:szCs w:val="24"/>
                <w:lang w:eastAsia="en-US"/>
              </w:rPr>
              <w:t>ции 1-го объекта, ед.</w:t>
            </w:r>
            <w:r w:rsidRPr="009230C1">
              <w:rPr>
                <w:noProof/>
                <w:sz w:val="24"/>
                <w:szCs w:val="24"/>
                <w:lang w:eastAsia="en-US"/>
              </w:rPr>
              <w:t xml:space="preserve">                     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2</w:t>
            </w:r>
            <w:r w:rsidRPr="009230C1">
              <w:rPr>
                <w:sz w:val="24"/>
                <w:szCs w:val="24"/>
                <w:lang w:eastAsia="en-US"/>
              </w:rPr>
              <w:t>- количество дом</w:t>
            </w:r>
            <w:r w:rsidRPr="009230C1">
              <w:rPr>
                <w:sz w:val="24"/>
                <w:szCs w:val="24"/>
                <w:lang w:eastAsia="en-US"/>
              </w:rPr>
              <w:t>о</w:t>
            </w:r>
            <w:r w:rsidRPr="009230C1">
              <w:rPr>
                <w:sz w:val="24"/>
                <w:szCs w:val="24"/>
                <w:lang w:eastAsia="en-US"/>
              </w:rPr>
              <w:t>владений и ква</w:t>
            </w:r>
            <w:r w:rsidRPr="009230C1">
              <w:rPr>
                <w:sz w:val="24"/>
                <w:szCs w:val="24"/>
                <w:lang w:eastAsia="en-US"/>
              </w:rPr>
              <w:t>р</w:t>
            </w:r>
            <w:r w:rsidRPr="009230C1">
              <w:rPr>
                <w:sz w:val="24"/>
                <w:szCs w:val="24"/>
                <w:lang w:eastAsia="en-US"/>
              </w:rPr>
              <w:t>тир, получающих доступ к приро</w:t>
            </w:r>
            <w:r w:rsidRPr="009230C1">
              <w:rPr>
                <w:sz w:val="24"/>
                <w:szCs w:val="24"/>
                <w:lang w:eastAsia="en-US"/>
              </w:rPr>
              <w:t>д</w:t>
            </w:r>
            <w:r w:rsidRPr="009230C1">
              <w:rPr>
                <w:sz w:val="24"/>
                <w:szCs w:val="24"/>
                <w:lang w:eastAsia="en-US"/>
              </w:rPr>
              <w:t>ному газу по ит</w:t>
            </w:r>
            <w:r w:rsidRPr="009230C1">
              <w:rPr>
                <w:sz w:val="24"/>
                <w:szCs w:val="24"/>
                <w:lang w:eastAsia="en-US"/>
              </w:rPr>
              <w:t>о</w:t>
            </w:r>
            <w:r w:rsidRPr="009230C1">
              <w:rPr>
                <w:sz w:val="24"/>
                <w:szCs w:val="24"/>
                <w:lang w:eastAsia="en-US"/>
              </w:rPr>
              <w:t>гам реализации мероприятий по газификации 2-го объекта, ед.</w:t>
            </w:r>
          </w:p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 xml:space="preserve"> К</w:t>
            </w:r>
            <w:r w:rsidRPr="009230C1">
              <w:rPr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9230C1">
              <w:rPr>
                <w:sz w:val="24"/>
                <w:szCs w:val="24"/>
                <w:lang w:eastAsia="en-US"/>
              </w:rPr>
              <w:t>- количество домовладений и квартир, получ</w:t>
            </w:r>
            <w:r w:rsidRPr="009230C1">
              <w:rPr>
                <w:sz w:val="24"/>
                <w:szCs w:val="24"/>
                <w:lang w:eastAsia="en-US"/>
              </w:rPr>
              <w:t>а</w:t>
            </w:r>
            <w:r w:rsidRPr="009230C1">
              <w:rPr>
                <w:sz w:val="24"/>
                <w:szCs w:val="24"/>
                <w:lang w:eastAsia="en-US"/>
              </w:rPr>
              <w:lastRenderedPageBreak/>
              <w:t>ющих доступ к природному газу по итогам реал</w:t>
            </w:r>
            <w:r w:rsidRPr="009230C1">
              <w:rPr>
                <w:sz w:val="24"/>
                <w:szCs w:val="24"/>
                <w:lang w:eastAsia="en-US"/>
              </w:rPr>
              <w:t>и</w:t>
            </w:r>
            <w:r w:rsidRPr="009230C1">
              <w:rPr>
                <w:sz w:val="24"/>
                <w:szCs w:val="24"/>
                <w:lang w:eastAsia="en-US"/>
              </w:rPr>
              <w:t>зации меропри</w:t>
            </w:r>
            <w:r w:rsidRPr="009230C1">
              <w:rPr>
                <w:sz w:val="24"/>
                <w:szCs w:val="24"/>
                <w:lang w:eastAsia="en-US"/>
              </w:rPr>
              <w:t>я</w:t>
            </w:r>
            <w:r w:rsidRPr="009230C1">
              <w:rPr>
                <w:sz w:val="24"/>
                <w:szCs w:val="24"/>
                <w:lang w:eastAsia="en-US"/>
              </w:rPr>
              <w:t>тий по газифик</w:t>
            </w:r>
            <w:r w:rsidRPr="009230C1">
              <w:rPr>
                <w:sz w:val="24"/>
                <w:szCs w:val="24"/>
                <w:lang w:eastAsia="en-US"/>
              </w:rPr>
              <w:t>а</w:t>
            </w:r>
            <w:r w:rsidRPr="009230C1">
              <w:rPr>
                <w:sz w:val="24"/>
                <w:szCs w:val="24"/>
                <w:lang w:eastAsia="en-US"/>
              </w:rPr>
              <w:t>ции i-го объекта, ед.</w:t>
            </w:r>
          </w:p>
          <w:p w:rsidR="00D62846" w:rsidRPr="009230C1" w:rsidRDefault="00D62846" w:rsidP="00D62846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69726A" w:rsidRDefault="00D62846" w:rsidP="00D6284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Ведомственная отчетность от АО «Газпром газора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пределение В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логда</w:t>
            </w:r>
            <w:r>
              <w:rPr>
                <w:sz w:val="24"/>
                <w:szCs w:val="24"/>
              </w:rPr>
              <w:t>, д</w:t>
            </w:r>
            <w:r w:rsidRPr="0069726A">
              <w:rPr>
                <w:sz w:val="24"/>
                <w:szCs w:val="24"/>
              </w:rPr>
              <w:t>анные Вологдастат</w:t>
            </w:r>
          </w:p>
          <w:p w:rsidR="00D62846" w:rsidRDefault="00D62846" w:rsidP="00D62846">
            <w:pPr>
              <w:rPr>
                <w:sz w:val="22"/>
                <w:szCs w:val="22"/>
                <w:lang w:eastAsia="en-US"/>
              </w:rPr>
            </w:pPr>
          </w:p>
        </w:tc>
      </w:tr>
      <w:tr w:rsidR="00D62846" w:rsidRPr="0069726A" w:rsidTr="00D62846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2846" w:rsidRPr="009230C1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D62846" w:rsidRDefault="00D62846" w:rsidP="00D62846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sz w:val="24"/>
                <w:szCs w:val="24"/>
                <w:lang w:eastAsia="en-US"/>
              </w:rPr>
              <w:t>Количество введе</w:t>
            </w:r>
            <w:r w:rsidRPr="00D62846">
              <w:rPr>
                <w:sz w:val="24"/>
                <w:szCs w:val="24"/>
                <w:lang w:eastAsia="en-US"/>
              </w:rPr>
              <w:t>н</w:t>
            </w:r>
            <w:r w:rsidRPr="00D62846">
              <w:rPr>
                <w:sz w:val="24"/>
                <w:szCs w:val="24"/>
                <w:lang w:eastAsia="en-US"/>
              </w:rPr>
              <w:t>ных в эксплуатацию вентиляционных к</w:t>
            </w:r>
            <w:r w:rsidRPr="00D62846">
              <w:rPr>
                <w:sz w:val="24"/>
                <w:szCs w:val="24"/>
                <w:lang w:eastAsia="en-US"/>
              </w:rPr>
              <w:t>а</w:t>
            </w:r>
            <w:r w:rsidRPr="00D62846">
              <w:rPr>
                <w:sz w:val="24"/>
                <w:szCs w:val="24"/>
                <w:lang w:eastAsia="en-US"/>
              </w:rPr>
              <w:t>налов в домовладен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>ях (квартирах)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46" w:rsidRDefault="00D62846" w:rsidP="00D62846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D62846" w:rsidRPr="00D62846" w:rsidRDefault="00D62846" w:rsidP="00D62846">
            <w:pPr>
              <w:spacing w:before="120"/>
              <w:jc w:val="center"/>
              <w:rPr>
                <w:sz w:val="24"/>
                <w:szCs w:val="24"/>
              </w:rPr>
            </w:pPr>
            <w:r w:rsidRPr="00D62846">
              <w:rPr>
                <w:sz w:val="24"/>
                <w:szCs w:val="24"/>
              </w:rPr>
              <w:t>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Default="00D62846" w:rsidP="00D628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62846" w:rsidRDefault="00D62846" w:rsidP="00D628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62846" w:rsidRPr="00D62846" w:rsidRDefault="00D62846" w:rsidP="00D628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sz w:val="24"/>
                <w:szCs w:val="24"/>
                <w:lang w:eastAsia="en-US"/>
              </w:rPr>
              <w:t>Показатель</w:t>
            </w:r>
          </w:p>
          <w:p w:rsidR="00D62846" w:rsidRPr="00D62846" w:rsidRDefault="00D62846" w:rsidP="00D628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sz w:val="24"/>
                <w:szCs w:val="24"/>
                <w:lang w:eastAsia="en-US"/>
              </w:rPr>
              <w:t>отражает</w:t>
            </w:r>
          </w:p>
          <w:p w:rsidR="00D62846" w:rsidRPr="00D62846" w:rsidRDefault="00D62846" w:rsidP="00D62846">
            <w:pPr>
              <w:tabs>
                <w:tab w:val="left" w:pos="78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sz w:val="24"/>
                <w:szCs w:val="24"/>
                <w:lang w:eastAsia="en-US"/>
              </w:rPr>
              <w:t>количество введенных в эксплуатацию вент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>ляционных каналов в домовладениях (ква</w:t>
            </w:r>
            <w:r w:rsidRPr="00D62846">
              <w:rPr>
                <w:sz w:val="24"/>
                <w:szCs w:val="24"/>
                <w:lang w:eastAsia="en-US"/>
              </w:rPr>
              <w:t>р</w:t>
            </w:r>
            <w:r w:rsidRPr="00D62846">
              <w:rPr>
                <w:sz w:val="24"/>
                <w:szCs w:val="24"/>
                <w:lang w:eastAsia="en-US"/>
              </w:rPr>
              <w:t>тирах)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62846" w:rsidRP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  <w:p w:rsid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  <w:p w:rsidR="00D62846" w:rsidRP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846">
              <w:rPr>
                <w:noProof/>
                <w:sz w:val="24"/>
                <w:szCs w:val="24"/>
                <w:lang w:eastAsia="en-US"/>
              </w:rPr>
              <w:t>В= В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1</w:t>
            </w:r>
            <w:r w:rsidRPr="00D62846">
              <w:rPr>
                <w:noProof/>
                <w:sz w:val="24"/>
                <w:szCs w:val="24"/>
                <w:lang w:eastAsia="en-US"/>
              </w:rPr>
              <w:t>+В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2</w:t>
            </w:r>
            <w:r w:rsidRPr="00D62846">
              <w:rPr>
                <w:noProof/>
                <w:sz w:val="24"/>
                <w:szCs w:val="24"/>
                <w:lang w:eastAsia="en-US"/>
              </w:rPr>
              <w:t>+….+В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Default="00D62846" w:rsidP="00D62846">
            <w:pPr>
              <w:autoSpaceDE w:val="0"/>
              <w:autoSpaceDN w:val="0"/>
              <w:adjustRightInd w:val="0"/>
              <w:spacing w:before="120"/>
              <w:jc w:val="center"/>
              <w:rPr>
                <w:noProof/>
                <w:sz w:val="24"/>
                <w:szCs w:val="24"/>
                <w:lang w:eastAsia="en-US"/>
              </w:rPr>
            </w:pPr>
          </w:p>
          <w:p w:rsidR="00D62846" w:rsidRPr="00D62846" w:rsidRDefault="00D62846" w:rsidP="00D6284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noProof/>
                <w:sz w:val="24"/>
                <w:szCs w:val="24"/>
                <w:lang w:eastAsia="en-US"/>
              </w:rPr>
              <w:t>В</w:t>
            </w:r>
            <w:r w:rsidRPr="00D62846">
              <w:rPr>
                <w:sz w:val="24"/>
                <w:szCs w:val="24"/>
                <w:lang w:eastAsia="en-US"/>
              </w:rPr>
              <w:t xml:space="preserve"> – общее кол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>чество введенных в эксплуатацию вентиляционных каналов в дом</w:t>
            </w:r>
            <w:r w:rsidRPr="00D62846">
              <w:rPr>
                <w:sz w:val="24"/>
                <w:szCs w:val="24"/>
                <w:lang w:eastAsia="en-US"/>
              </w:rPr>
              <w:t>о</w:t>
            </w:r>
            <w:r w:rsidRPr="00D62846">
              <w:rPr>
                <w:sz w:val="24"/>
                <w:szCs w:val="24"/>
                <w:lang w:eastAsia="en-US"/>
              </w:rPr>
              <w:t>владениях (ква</w:t>
            </w:r>
            <w:r w:rsidRPr="00D62846">
              <w:rPr>
                <w:sz w:val="24"/>
                <w:szCs w:val="24"/>
                <w:lang w:eastAsia="en-US"/>
              </w:rPr>
              <w:t>р</w:t>
            </w:r>
            <w:r w:rsidRPr="00D62846">
              <w:rPr>
                <w:sz w:val="24"/>
                <w:szCs w:val="24"/>
                <w:lang w:eastAsia="en-US"/>
              </w:rPr>
              <w:t>тирах), ед.</w:t>
            </w:r>
          </w:p>
          <w:p w:rsidR="00D62846" w:rsidRPr="00D62846" w:rsidRDefault="00D62846" w:rsidP="00D6284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noProof/>
                <w:sz w:val="24"/>
                <w:szCs w:val="24"/>
                <w:lang w:eastAsia="en-US"/>
              </w:rPr>
              <w:t>В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1</w:t>
            </w:r>
            <w:r w:rsidRPr="00D62846">
              <w:rPr>
                <w:sz w:val="24"/>
                <w:szCs w:val="24"/>
                <w:lang w:eastAsia="en-US"/>
              </w:rPr>
              <w:t>- количество введенных в эк</w:t>
            </w:r>
            <w:r w:rsidRPr="00D62846">
              <w:rPr>
                <w:sz w:val="24"/>
                <w:szCs w:val="24"/>
                <w:lang w:eastAsia="en-US"/>
              </w:rPr>
              <w:t>с</w:t>
            </w:r>
            <w:r w:rsidRPr="00D62846">
              <w:rPr>
                <w:sz w:val="24"/>
                <w:szCs w:val="24"/>
                <w:lang w:eastAsia="en-US"/>
              </w:rPr>
              <w:t>плуатацию вент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>ляционных кан</w:t>
            </w:r>
            <w:r w:rsidRPr="00D62846">
              <w:rPr>
                <w:sz w:val="24"/>
                <w:szCs w:val="24"/>
                <w:lang w:eastAsia="en-US"/>
              </w:rPr>
              <w:t>а</w:t>
            </w:r>
            <w:r w:rsidRPr="00D62846">
              <w:rPr>
                <w:sz w:val="24"/>
                <w:szCs w:val="24"/>
                <w:lang w:eastAsia="en-US"/>
              </w:rPr>
              <w:t>лов в домовлад</w:t>
            </w:r>
            <w:r w:rsidRPr="00D62846">
              <w:rPr>
                <w:sz w:val="24"/>
                <w:szCs w:val="24"/>
                <w:lang w:eastAsia="en-US"/>
              </w:rPr>
              <w:t>е</w:t>
            </w:r>
            <w:r w:rsidRPr="00D62846">
              <w:rPr>
                <w:sz w:val="24"/>
                <w:szCs w:val="24"/>
                <w:lang w:eastAsia="en-US"/>
              </w:rPr>
              <w:t>ниях (квартирах) по итогам реал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>зации меропри</w:t>
            </w:r>
            <w:r w:rsidRPr="00D62846">
              <w:rPr>
                <w:sz w:val="24"/>
                <w:szCs w:val="24"/>
                <w:lang w:eastAsia="en-US"/>
              </w:rPr>
              <w:t>я</w:t>
            </w:r>
            <w:r w:rsidRPr="00D62846">
              <w:rPr>
                <w:sz w:val="24"/>
                <w:szCs w:val="24"/>
                <w:lang w:eastAsia="en-US"/>
              </w:rPr>
              <w:t>тия 1-го объекта, ед.</w:t>
            </w:r>
          </w:p>
          <w:p w:rsidR="00D62846" w:rsidRPr="00D62846" w:rsidRDefault="00D62846" w:rsidP="00D6284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noProof/>
                <w:sz w:val="24"/>
                <w:szCs w:val="24"/>
                <w:lang w:eastAsia="en-US"/>
              </w:rPr>
              <w:t>В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2</w:t>
            </w:r>
            <w:r w:rsidRPr="00D62846">
              <w:rPr>
                <w:sz w:val="24"/>
                <w:szCs w:val="24"/>
                <w:lang w:eastAsia="en-US"/>
              </w:rPr>
              <w:t>- количество введенных в эк</w:t>
            </w:r>
            <w:r w:rsidRPr="00D62846">
              <w:rPr>
                <w:sz w:val="24"/>
                <w:szCs w:val="24"/>
                <w:lang w:eastAsia="en-US"/>
              </w:rPr>
              <w:t>с</w:t>
            </w:r>
            <w:r w:rsidRPr="00D62846">
              <w:rPr>
                <w:sz w:val="24"/>
                <w:szCs w:val="24"/>
                <w:lang w:eastAsia="en-US"/>
              </w:rPr>
              <w:t>плуатацию вент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>ляционных кан</w:t>
            </w:r>
            <w:r w:rsidRPr="00D62846">
              <w:rPr>
                <w:sz w:val="24"/>
                <w:szCs w:val="24"/>
                <w:lang w:eastAsia="en-US"/>
              </w:rPr>
              <w:t>а</w:t>
            </w:r>
            <w:r w:rsidRPr="00D62846">
              <w:rPr>
                <w:sz w:val="24"/>
                <w:szCs w:val="24"/>
                <w:lang w:eastAsia="en-US"/>
              </w:rPr>
              <w:t>лов в домовлад</w:t>
            </w:r>
            <w:r w:rsidRPr="00D62846">
              <w:rPr>
                <w:sz w:val="24"/>
                <w:szCs w:val="24"/>
                <w:lang w:eastAsia="en-US"/>
              </w:rPr>
              <w:t>е</w:t>
            </w:r>
            <w:r w:rsidRPr="00D62846">
              <w:rPr>
                <w:sz w:val="24"/>
                <w:szCs w:val="24"/>
                <w:lang w:eastAsia="en-US"/>
              </w:rPr>
              <w:t>ниях (квартирах) по итогам реал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lastRenderedPageBreak/>
              <w:t>зации меропри</w:t>
            </w:r>
            <w:r w:rsidRPr="00D62846">
              <w:rPr>
                <w:sz w:val="24"/>
                <w:szCs w:val="24"/>
                <w:lang w:eastAsia="en-US"/>
              </w:rPr>
              <w:t>я</w:t>
            </w:r>
            <w:r w:rsidRPr="00D62846">
              <w:rPr>
                <w:sz w:val="24"/>
                <w:szCs w:val="24"/>
                <w:lang w:eastAsia="en-US"/>
              </w:rPr>
              <w:t>тия 2-го объекта, ед.</w:t>
            </w:r>
          </w:p>
          <w:p w:rsidR="00D62846" w:rsidRPr="00D62846" w:rsidRDefault="00D62846" w:rsidP="00D62846">
            <w:pPr>
              <w:autoSpaceDE w:val="0"/>
              <w:autoSpaceDN w:val="0"/>
              <w:adjustRightInd w:val="0"/>
              <w:spacing w:before="120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2846">
              <w:rPr>
                <w:noProof/>
                <w:sz w:val="24"/>
                <w:szCs w:val="24"/>
                <w:lang w:eastAsia="en-US"/>
              </w:rPr>
              <w:t>В</w:t>
            </w:r>
            <w:r w:rsidRPr="00D62846">
              <w:rPr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D62846">
              <w:rPr>
                <w:sz w:val="24"/>
                <w:szCs w:val="24"/>
                <w:lang w:eastAsia="en-US"/>
              </w:rPr>
              <w:t>- количество введенных в эк</w:t>
            </w:r>
            <w:r w:rsidRPr="00D62846">
              <w:rPr>
                <w:sz w:val="24"/>
                <w:szCs w:val="24"/>
                <w:lang w:eastAsia="en-US"/>
              </w:rPr>
              <w:t>с</w:t>
            </w:r>
            <w:r w:rsidRPr="00D62846">
              <w:rPr>
                <w:sz w:val="24"/>
                <w:szCs w:val="24"/>
                <w:lang w:eastAsia="en-US"/>
              </w:rPr>
              <w:t>плуатацию вент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>ляционных кан</w:t>
            </w:r>
            <w:r w:rsidRPr="00D62846">
              <w:rPr>
                <w:sz w:val="24"/>
                <w:szCs w:val="24"/>
                <w:lang w:eastAsia="en-US"/>
              </w:rPr>
              <w:t>а</w:t>
            </w:r>
            <w:r w:rsidRPr="00D62846">
              <w:rPr>
                <w:sz w:val="24"/>
                <w:szCs w:val="24"/>
                <w:lang w:eastAsia="en-US"/>
              </w:rPr>
              <w:t>лов в домовлад</w:t>
            </w:r>
            <w:r w:rsidRPr="00D62846">
              <w:rPr>
                <w:sz w:val="24"/>
                <w:szCs w:val="24"/>
                <w:lang w:eastAsia="en-US"/>
              </w:rPr>
              <w:t>е</w:t>
            </w:r>
            <w:r w:rsidRPr="00D62846">
              <w:rPr>
                <w:sz w:val="24"/>
                <w:szCs w:val="24"/>
                <w:lang w:eastAsia="en-US"/>
              </w:rPr>
              <w:t>ниях (квартирах) по итогам реал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>зации меропри</w:t>
            </w:r>
            <w:r w:rsidRPr="00D62846">
              <w:rPr>
                <w:sz w:val="24"/>
                <w:szCs w:val="24"/>
                <w:lang w:eastAsia="en-US"/>
              </w:rPr>
              <w:t>я</w:t>
            </w:r>
            <w:r w:rsidRPr="00D62846">
              <w:rPr>
                <w:sz w:val="24"/>
                <w:szCs w:val="24"/>
                <w:lang w:eastAsia="en-US"/>
              </w:rPr>
              <w:t xml:space="preserve">тия </w:t>
            </w:r>
            <w:r w:rsidRPr="00D62846">
              <w:rPr>
                <w:sz w:val="24"/>
                <w:szCs w:val="24"/>
                <w:lang w:val="en-US" w:eastAsia="en-US"/>
              </w:rPr>
              <w:t>i</w:t>
            </w:r>
            <w:r w:rsidRPr="00D62846">
              <w:rPr>
                <w:sz w:val="24"/>
                <w:szCs w:val="24"/>
                <w:lang w:eastAsia="en-US"/>
              </w:rPr>
              <w:t>-го объекта,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Default="00D62846" w:rsidP="00D62846">
            <w:pPr>
              <w:rPr>
                <w:sz w:val="24"/>
                <w:szCs w:val="24"/>
              </w:rPr>
            </w:pPr>
          </w:p>
          <w:p w:rsidR="00D62846" w:rsidRPr="00D62846" w:rsidRDefault="00D62846" w:rsidP="00D62846">
            <w:pPr>
              <w:rPr>
                <w:sz w:val="24"/>
                <w:szCs w:val="24"/>
              </w:rPr>
            </w:pPr>
            <w:r w:rsidRPr="00D62846">
              <w:rPr>
                <w:sz w:val="24"/>
                <w:szCs w:val="24"/>
              </w:rPr>
              <w:t>Ведомственная отчетность от АО «Газпром газораспредел</w:t>
            </w:r>
            <w:r w:rsidRPr="00D62846">
              <w:rPr>
                <w:sz w:val="24"/>
                <w:szCs w:val="24"/>
              </w:rPr>
              <w:t>е</w:t>
            </w:r>
            <w:r w:rsidRPr="00D62846">
              <w:rPr>
                <w:sz w:val="24"/>
                <w:szCs w:val="24"/>
              </w:rPr>
              <w:t>ние»,</w:t>
            </w:r>
          </w:p>
          <w:p w:rsidR="00D62846" w:rsidRPr="00D62846" w:rsidRDefault="00D62846" w:rsidP="00D62846">
            <w:pPr>
              <w:rPr>
                <w:sz w:val="24"/>
                <w:szCs w:val="24"/>
              </w:rPr>
            </w:pPr>
            <w:r w:rsidRPr="00D62846">
              <w:rPr>
                <w:sz w:val="24"/>
                <w:szCs w:val="24"/>
              </w:rPr>
              <w:t>Данные Воло</w:t>
            </w:r>
            <w:r w:rsidRPr="00D62846">
              <w:rPr>
                <w:sz w:val="24"/>
                <w:szCs w:val="24"/>
              </w:rPr>
              <w:t>г</w:t>
            </w:r>
            <w:r w:rsidRPr="00D62846">
              <w:rPr>
                <w:sz w:val="24"/>
                <w:szCs w:val="24"/>
              </w:rPr>
              <w:t>дастат</w:t>
            </w:r>
          </w:p>
          <w:p w:rsidR="00D62846" w:rsidRPr="00D62846" w:rsidRDefault="00D62846" w:rsidP="00D62846">
            <w:pPr>
              <w:rPr>
                <w:sz w:val="24"/>
                <w:szCs w:val="24"/>
              </w:rPr>
            </w:pPr>
          </w:p>
          <w:p w:rsidR="00D62846" w:rsidRPr="00D62846" w:rsidRDefault="00D62846" w:rsidP="00D62846">
            <w:pPr>
              <w:rPr>
                <w:sz w:val="24"/>
                <w:szCs w:val="24"/>
              </w:rPr>
            </w:pPr>
          </w:p>
          <w:p w:rsidR="00D62846" w:rsidRPr="00D62846" w:rsidRDefault="00D62846" w:rsidP="00D62846">
            <w:pPr>
              <w:rPr>
                <w:sz w:val="24"/>
                <w:szCs w:val="24"/>
              </w:rPr>
            </w:pPr>
          </w:p>
        </w:tc>
      </w:tr>
      <w:tr w:rsidR="00D62846" w:rsidRPr="0069726A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9230C1" w:rsidRDefault="00D62846" w:rsidP="00D62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D62846" w:rsidRDefault="00D62846" w:rsidP="00D62846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sz w:val="24"/>
                <w:szCs w:val="24"/>
                <w:lang w:eastAsia="en-US"/>
              </w:rPr>
              <w:t>Протяженность п</w:t>
            </w:r>
            <w:r w:rsidRPr="00D62846">
              <w:rPr>
                <w:sz w:val="24"/>
                <w:szCs w:val="24"/>
                <w:lang w:eastAsia="en-US"/>
              </w:rPr>
              <w:t>о</w:t>
            </w:r>
            <w:r w:rsidRPr="00D62846">
              <w:rPr>
                <w:sz w:val="24"/>
                <w:szCs w:val="24"/>
                <w:lang w:eastAsia="en-US"/>
              </w:rPr>
              <w:t>строенных распред</w:t>
            </w:r>
            <w:r w:rsidRPr="00D62846">
              <w:rPr>
                <w:sz w:val="24"/>
                <w:szCs w:val="24"/>
                <w:lang w:eastAsia="en-US"/>
              </w:rPr>
              <w:t>е</w:t>
            </w:r>
            <w:r w:rsidRPr="00D62846">
              <w:rPr>
                <w:sz w:val="24"/>
                <w:szCs w:val="24"/>
                <w:lang w:eastAsia="en-US"/>
              </w:rPr>
              <w:t>лительных газовых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46" w:rsidRPr="00D62846" w:rsidRDefault="00D62846" w:rsidP="00D62846">
            <w:pPr>
              <w:spacing w:before="120"/>
              <w:jc w:val="center"/>
              <w:rPr>
                <w:sz w:val="24"/>
                <w:szCs w:val="24"/>
              </w:rPr>
            </w:pPr>
            <w:r w:rsidRPr="00D62846">
              <w:rPr>
                <w:sz w:val="24"/>
                <w:szCs w:val="24"/>
              </w:rPr>
              <w:t>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D62846" w:rsidRDefault="00D62846" w:rsidP="00D628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sz w:val="24"/>
                <w:szCs w:val="24"/>
                <w:lang w:eastAsia="en-US"/>
              </w:rPr>
              <w:t>Показатель</w:t>
            </w:r>
          </w:p>
          <w:p w:rsidR="00D62846" w:rsidRPr="00D62846" w:rsidRDefault="00D62846" w:rsidP="00D6284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sz w:val="24"/>
                <w:szCs w:val="24"/>
                <w:lang w:eastAsia="en-US"/>
              </w:rPr>
              <w:t>отражает протяже</w:t>
            </w:r>
            <w:r w:rsidRPr="00D62846">
              <w:rPr>
                <w:sz w:val="24"/>
                <w:szCs w:val="24"/>
                <w:lang w:eastAsia="en-US"/>
              </w:rPr>
              <w:t>н</w:t>
            </w:r>
            <w:r w:rsidRPr="00D62846">
              <w:rPr>
                <w:sz w:val="24"/>
                <w:szCs w:val="24"/>
                <w:lang w:eastAsia="en-US"/>
              </w:rPr>
              <w:t>ность построенных распределительных г</w:t>
            </w:r>
            <w:r w:rsidRPr="00D62846">
              <w:rPr>
                <w:sz w:val="24"/>
                <w:szCs w:val="24"/>
                <w:lang w:eastAsia="en-US"/>
              </w:rPr>
              <w:t>а</w:t>
            </w:r>
            <w:r w:rsidRPr="00D62846">
              <w:rPr>
                <w:sz w:val="24"/>
                <w:szCs w:val="24"/>
                <w:lang w:eastAsia="en-US"/>
              </w:rPr>
              <w:t>зовых сетей в отчетном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D62846" w:rsidRDefault="00D62846" w:rsidP="00D62846">
            <w:pPr>
              <w:pStyle w:val="ConsPlusNormal"/>
              <w:spacing w:line="256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D62846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D62846" w:rsidRDefault="00D62846" w:rsidP="00D62846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2846">
              <w:rPr>
                <w:noProof/>
                <w:sz w:val="24"/>
                <w:szCs w:val="24"/>
                <w:lang w:eastAsia="en-US"/>
              </w:rPr>
              <w:t>П= П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1об.+</w:t>
            </w:r>
            <w:r w:rsidRPr="00D62846">
              <w:rPr>
                <w:noProof/>
                <w:sz w:val="24"/>
                <w:szCs w:val="24"/>
                <w:lang w:eastAsia="en-US"/>
              </w:rPr>
              <w:t xml:space="preserve"> П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2об.+…</w:t>
            </w:r>
            <w:r w:rsidRPr="00D62846">
              <w:rPr>
                <w:noProof/>
                <w:sz w:val="24"/>
                <w:szCs w:val="24"/>
                <w:lang w:eastAsia="en-US"/>
              </w:rPr>
              <w:t xml:space="preserve"> П</w:t>
            </w:r>
            <w:r w:rsidRPr="00D62846">
              <w:rPr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об.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D62846" w:rsidRDefault="00D62846" w:rsidP="00D62846">
            <w:pPr>
              <w:autoSpaceDE w:val="0"/>
              <w:autoSpaceDN w:val="0"/>
              <w:adjustRightInd w:val="0"/>
              <w:spacing w:before="120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2846">
              <w:rPr>
                <w:noProof/>
                <w:sz w:val="24"/>
                <w:szCs w:val="24"/>
                <w:lang w:eastAsia="en-US"/>
              </w:rPr>
              <w:t>П</w:t>
            </w:r>
            <w:r w:rsidRPr="00D62846">
              <w:rPr>
                <w:sz w:val="24"/>
                <w:szCs w:val="24"/>
                <w:lang w:eastAsia="en-US"/>
              </w:rPr>
              <w:t xml:space="preserve"> - общая прот</w:t>
            </w:r>
            <w:r w:rsidRPr="00D62846">
              <w:rPr>
                <w:sz w:val="24"/>
                <w:szCs w:val="24"/>
                <w:lang w:eastAsia="en-US"/>
              </w:rPr>
              <w:t>я</w:t>
            </w:r>
            <w:r w:rsidRPr="00D62846">
              <w:rPr>
                <w:sz w:val="24"/>
                <w:szCs w:val="24"/>
                <w:lang w:eastAsia="en-US"/>
              </w:rPr>
              <w:t>женность постр</w:t>
            </w:r>
            <w:r w:rsidRPr="00D62846">
              <w:rPr>
                <w:sz w:val="24"/>
                <w:szCs w:val="24"/>
                <w:lang w:eastAsia="en-US"/>
              </w:rPr>
              <w:t>о</w:t>
            </w:r>
            <w:r w:rsidRPr="00D62846">
              <w:rPr>
                <w:sz w:val="24"/>
                <w:szCs w:val="24"/>
                <w:lang w:eastAsia="en-US"/>
              </w:rPr>
              <w:t>енных распред</w:t>
            </w:r>
            <w:r w:rsidRPr="00D62846">
              <w:rPr>
                <w:sz w:val="24"/>
                <w:szCs w:val="24"/>
                <w:lang w:eastAsia="en-US"/>
              </w:rPr>
              <w:t>е</w:t>
            </w:r>
            <w:r w:rsidRPr="00D62846">
              <w:rPr>
                <w:sz w:val="24"/>
                <w:szCs w:val="24"/>
                <w:lang w:eastAsia="en-US"/>
              </w:rPr>
              <w:t>лительных газ</w:t>
            </w:r>
            <w:r w:rsidRPr="00D62846">
              <w:rPr>
                <w:sz w:val="24"/>
                <w:szCs w:val="24"/>
                <w:lang w:eastAsia="en-US"/>
              </w:rPr>
              <w:t>о</w:t>
            </w:r>
            <w:r w:rsidRPr="00D62846">
              <w:rPr>
                <w:sz w:val="24"/>
                <w:szCs w:val="24"/>
                <w:lang w:eastAsia="en-US"/>
              </w:rPr>
              <w:t xml:space="preserve">вых сетей, км.                               </w:t>
            </w:r>
            <w:r w:rsidRPr="00D62846">
              <w:rPr>
                <w:noProof/>
                <w:sz w:val="24"/>
                <w:szCs w:val="24"/>
                <w:lang w:eastAsia="en-US"/>
              </w:rPr>
              <w:t>П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1об.</w:t>
            </w:r>
            <w:r w:rsidRPr="00D62846">
              <w:rPr>
                <w:sz w:val="24"/>
                <w:szCs w:val="24"/>
                <w:lang w:eastAsia="en-US"/>
              </w:rPr>
              <w:t>- построе</w:t>
            </w:r>
            <w:r w:rsidRPr="00D62846">
              <w:rPr>
                <w:sz w:val="24"/>
                <w:szCs w:val="24"/>
                <w:lang w:eastAsia="en-US"/>
              </w:rPr>
              <w:t>н</w:t>
            </w:r>
            <w:r w:rsidRPr="00D62846">
              <w:rPr>
                <w:sz w:val="24"/>
                <w:szCs w:val="24"/>
                <w:lang w:eastAsia="en-US"/>
              </w:rPr>
              <w:t>ных распредел</w:t>
            </w:r>
            <w:r w:rsidRPr="00D62846">
              <w:rPr>
                <w:sz w:val="24"/>
                <w:szCs w:val="24"/>
                <w:lang w:eastAsia="en-US"/>
              </w:rPr>
              <w:t>и</w:t>
            </w:r>
            <w:r w:rsidRPr="00D62846">
              <w:rPr>
                <w:sz w:val="24"/>
                <w:szCs w:val="24"/>
                <w:lang w:eastAsia="en-US"/>
              </w:rPr>
              <w:t xml:space="preserve">тельных газовых сетей по 1-му объекту, км. </w:t>
            </w:r>
            <w:r w:rsidRPr="00D62846">
              <w:rPr>
                <w:noProof/>
                <w:sz w:val="24"/>
                <w:szCs w:val="24"/>
                <w:lang w:eastAsia="en-US"/>
              </w:rPr>
              <w:t>П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2об.</w:t>
            </w:r>
            <w:r w:rsidRPr="00D62846">
              <w:rPr>
                <w:sz w:val="24"/>
                <w:szCs w:val="24"/>
                <w:lang w:eastAsia="en-US"/>
              </w:rPr>
              <w:t xml:space="preserve"> - построенных распределител</w:t>
            </w:r>
            <w:r w:rsidRPr="00D62846">
              <w:rPr>
                <w:sz w:val="24"/>
                <w:szCs w:val="24"/>
                <w:lang w:eastAsia="en-US"/>
              </w:rPr>
              <w:t>ь</w:t>
            </w:r>
            <w:r w:rsidRPr="00D62846">
              <w:rPr>
                <w:sz w:val="24"/>
                <w:szCs w:val="24"/>
                <w:lang w:eastAsia="en-US"/>
              </w:rPr>
              <w:t xml:space="preserve">ных газовых сетей по 2-му объекту, км.                              </w:t>
            </w:r>
            <w:r w:rsidRPr="00D62846">
              <w:rPr>
                <w:noProof/>
                <w:sz w:val="24"/>
                <w:szCs w:val="24"/>
                <w:lang w:eastAsia="en-US"/>
              </w:rPr>
              <w:t>П</w:t>
            </w:r>
            <w:r w:rsidRPr="00D62846">
              <w:rPr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D62846">
              <w:rPr>
                <w:noProof/>
                <w:sz w:val="24"/>
                <w:szCs w:val="24"/>
                <w:vertAlign w:val="subscript"/>
                <w:lang w:eastAsia="en-US"/>
              </w:rPr>
              <w:t>об.</w:t>
            </w:r>
            <w:r w:rsidRPr="00D62846">
              <w:rPr>
                <w:sz w:val="24"/>
                <w:szCs w:val="24"/>
                <w:lang w:eastAsia="en-US"/>
              </w:rPr>
              <w:t>- построенных распределител</w:t>
            </w:r>
            <w:r w:rsidRPr="00D62846">
              <w:rPr>
                <w:sz w:val="24"/>
                <w:szCs w:val="24"/>
                <w:lang w:eastAsia="en-US"/>
              </w:rPr>
              <w:t>ь</w:t>
            </w:r>
            <w:r w:rsidRPr="00D62846">
              <w:rPr>
                <w:sz w:val="24"/>
                <w:szCs w:val="24"/>
                <w:lang w:eastAsia="en-US"/>
              </w:rPr>
              <w:t>ных газовых сетей по i-му объекту,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6" w:rsidRPr="00D62846" w:rsidRDefault="00D62846" w:rsidP="00D62846">
            <w:pPr>
              <w:rPr>
                <w:sz w:val="24"/>
                <w:szCs w:val="24"/>
              </w:rPr>
            </w:pPr>
            <w:r w:rsidRPr="00D62846">
              <w:rPr>
                <w:sz w:val="22"/>
                <w:szCs w:val="22"/>
                <w:lang w:eastAsia="en-US"/>
              </w:rPr>
              <w:t>Ведомственная отчетность от АО «Газпром газора</w:t>
            </w:r>
            <w:r w:rsidRPr="00D62846">
              <w:rPr>
                <w:sz w:val="22"/>
                <w:szCs w:val="22"/>
                <w:lang w:eastAsia="en-US"/>
              </w:rPr>
              <w:t>с</w:t>
            </w:r>
            <w:r w:rsidRPr="00D62846">
              <w:rPr>
                <w:sz w:val="22"/>
                <w:szCs w:val="22"/>
                <w:lang w:eastAsia="en-US"/>
              </w:rPr>
              <w:t>пределение В</w:t>
            </w:r>
            <w:r w:rsidRPr="00D62846">
              <w:rPr>
                <w:sz w:val="22"/>
                <w:szCs w:val="22"/>
                <w:lang w:eastAsia="en-US"/>
              </w:rPr>
              <w:t>о</w:t>
            </w:r>
            <w:r w:rsidRPr="00D62846">
              <w:rPr>
                <w:sz w:val="22"/>
                <w:szCs w:val="22"/>
                <w:lang w:eastAsia="en-US"/>
              </w:rPr>
              <w:t xml:space="preserve">логда, </w:t>
            </w:r>
            <w:r w:rsidRPr="00D62846">
              <w:rPr>
                <w:sz w:val="24"/>
                <w:szCs w:val="24"/>
              </w:rPr>
              <w:t>данные Вологдастат</w:t>
            </w:r>
          </w:p>
          <w:p w:rsidR="00D62846" w:rsidRPr="00D62846" w:rsidRDefault="00D62846" w:rsidP="00D62846">
            <w:pPr>
              <w:rPr>
                <w:sz w:val="24"/>
                <w:szCs w:val="24"/>
              </w:rPr>
            </w:pPr>
          </w:p>
          <w:p w:rsidR="00D62846" w:rsidRPr="00D62846" w:rsidRDefault="00D62846" w:rsidP="00D62846">
            <w:pPr>
              <w:rPr>
                <w:sz w:val="24"/>
                <w:szCs w:val="24"/>
              </w:rPr>
            </w:pPr>
          </w:p>
        </w:tc>
      </w:tr>
    </w:tbl>
    <w:p w:rsidR="00B91026" w:rsidRPr="0069726A" w:rsidRDefault="00B91026" w:rsidP="00B91026">
      <w:pPr>
        <w:pStyle w:val="aff"/>
        <w:ind w:left="0" w:firstLine="709"/>
        <w:jc w:val="center"/>
        <w:rPr>
          <w:sz w:val="24"/>
          <w:szCs w:val="24"/>
        </w:rPr>
      </w:pPr>
    </w:p>
    <w:p w:rsidR="00B91026" w:rsidRPr="0069726A" w:rsidRDefault="00B91026" w:rsidP="00B910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6C79" w:rsidRPr="0069726A" w:rsidRDefault="00406C79" w:rsidP="00406C79">
      <w:pPr>
        <w:rPr>
          <w:sz w:val="24"/>
          <w:szCs w:val="24"/>
        </w:rPr>
      </w:pPr>
    </w:p>
    <w:p w:rsidR="00A027F7" w:rsidRPr="0069726A" w:rsidRDefault="00A027F7" w:rsidP="00406C79">
      <w:pPr>
        <w:ind w:firstLine="708"/>
        <w:rPr>
          <w:sz w:val="24"/>
          <w:szCs w:val="24"/>
        </w:rPr>
      </w:pPr>
    </w:p>
    <w:sectPr w:rsidR="00A027F7" w:rsidRPr="0069726A" w:rsidSect="00D62846">
      <w:footnotePr>
        <w:pos w:val="beneathText"/>
      </w:footnotePr>
      <w:pgSz w:w="16834" w:h="11909" w:orient="landscape"/>
      <w:pgMar w:top="1134" w:right="1140" w:bottom="993" w:left="851" w:header="454" w:footer="454" w:gutter="0"/>
      <w:pgNumType w:start="4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4E" w:rsidRDefault="00CF524E">
      <w:r>
        <w:separator/>
      </w:r>
    </w:p>
  </w:endnote>
  <w:endnote w:type="continuationSeparator" w:id="0">
    <w:p w:rsidR="00CF524E" w:rsidRDefault="00CF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4E" w:rsidRDefault="00CF524E">
      <w:r>
        <w:separator/>
      </w:r>
    </w:p>
  </w:footnote>
  <w:footnote w:type="continuationSeparator" w:id="0">
    <w:p w:rsidR="00CF524E" w:rsidRDefault="00CF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82" w:rsidRDefault="006A0E8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1C4F">
      <w:rPr>
        <w:noProof/>
      </w:rPr>
      <w:t>2</w:t>
    </w:r>
    <w:r>
      <w:fldChar w:fldCharType="end"/>
    </w:r>
  </w:p>
  <w:p w:rsidR="0038257C" w:rsidRDefault="003825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703EA"/>
    <w:multiLevelType w:val="hybridMultilevel"/>
    <w:tmpl w:val="A83EFA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BFA"/>
    <w:multiLevelType w:val="hybridMultilevel"/>
    <w:tmpl w:val="EB5818F4"/>
    <w:lvl w:ilvl="0" w:tplc="5274A0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0A592837"/>
    <w:multiLevelType w:val="hybridMultilevel"/>
    <w:tmpl w:val="BFB28C8A"/>
    <w:lvl w:ilvl="0" w:tplc="4B8E06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E7FCB"/>
    <w:multiLevelType w:val="hybridMultilevel"/>
    <w:tmpl w:val="CD0842E4"/>
    <w:lvl w:ilvl="0" w:tplc="54AE2A5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01E90"/>
    <w:multiLevelType w:val="hybridMultilevel"/>
    <w:tmpl w:val="E756559A"/>
    <w:lvl w:ilvl="0" w:tplc="327E607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D157DC"/>
    <w:multiLevelType w:val="multilevel"/>
    <w:tmpl w:val="9110A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A3A529C"/>
    <w:multiLevelType w:val="hybridMultilevel"/>
    <w:tmpl w:val="CB9472A4"/>
    <w:lvl w:ilvl="0" w:tplc="1EE8FDB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AA1AC9"/>
    <w:multiLevelType w:val="hybridMultilevel"/>
    <w:tmpl w:val="3AD42A2C"/>
    <w:lvl w:ilvl="0" w:tplc="96C20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8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5F46A6"/>
    <w:multiLevelType w:val="hybridMultilevel"/>
    <w:tmpl w:val="EEEA3B3C"/>
    <w:lvl w:ilvl="0" w:tplc="E626BE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8"/>
  </w:num>
  <w:num w:numId="4">
    <w:abstractNumId w:val="13"/>
  </w:num>
  <w:num w:numId="5">
    <w:abstractNumId w:val="30"/>
  </w:num>
  <w:num w:numId="6">
    <w:abstractNumId w:val="5"/>
  </w:num>
  <w:num w:numId="7">
    <w:abstractNumId w:val="31"/>
  </w:num>
  <w:num w:numId="8">
    <w:abstractNumId w:val="23"/>
  </w:num>
  <w:num w:numId="9">
    <w:abstractNumId w:val="20"/>
  </w:num>
  <w:num w:numId="10">
    <w:abstractNumId w:val="27"/>
  </w:num>
  <w:num w:numId="11">
    <w:abstractNumId w:val="6"/>
  </w:num>
  <w:num w:numId="12">
    <w:abstractNumId w:val="3"/>
  </w:num>
  <w:num w:numId="13">
    <w:abstractNumId w:val="0"/>
  </w:num>
  <w:num w:numId="14">
    <w:abstractNumId w:val="26"/>
  </w:num>
  <w:num w:numId="15">
    <w:abstractNumId w:val="19"/>
  </w:num>
  <w:num w:numId="16">
    <w:abstractNumId w:val="12"/>
  </w:num>
  <w:num w:numId="17">
    <w:abstractNumId w:val="10"/>
  </w:num>
  <w:num w:numId="18">
    <w:abstractNumId w:val="15"/>
  </w:num>
  <w:num w:numId="19">
    <w:abstractNumId w:val="11"/>
  </w:num>
  <w:num w:numId="20">
    <w:abstractNumId w:val="7"/>
  </w:num>
  <w:num w:numId="21">
    <w:abstractNumId w:val="25"/>
  </w:num>
  <w:num w:numId="22">
    <w:abstractNumId w:val="9"/>
  </w:num>
  <w:num w:numId="23">
    <w:abstractNumId w:val="16"/>
  </w:num>
  <w:num w:numId="24">
    <w:abstractNumId w:val="8"/>
  </w:num>
  <w:num w:numId="25">
    <w:abstractNumId w:val="24"/>
  </w:num>
  <w:num w:numId="26">
    <w:abstractNumId w:val="18"/>
  </w:num>
  <w:num w:numId="27">
    <w:abstractNumId w:val="33"/>
  </w:num>
  <w:num w:numId="28">
    <w:abstractNumId w:val="14"/>
  </w:num>
  <w:num w:numId="29">
    <w:abstractNumId w:val="21"/>
  </w:num>
  <w:num w:numId="30">
    <w:abstractNumId w:val="1"/>
  </w:num>
  <w:num w:numId="31">
    <w:abstractNumId w:val="32"/>
  </w:num>
  <w:num w:numId="32">
    <w:abstractNumId w:val="22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autoHyphenation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FF"/>
    <w:rsid w:val="000022B3"/>
    <w:rsid w:val="000275F5"/>
    <w:rsid w:val="0003112E"/>
    <w:rsid w:val="00041F4C"/>
    <w:rsid w:val="00043376"/>
    <w:rsid w:val="00063D5E"/>
    <w:rsid w:val="000724AE"/>
    <w:rsid w:val="000817E0"/>
    <w:rsid w:val="00082B75"/>
    <w:rsid w:val="000879EC"/>
    <w:rsid w:val="00091C91"/>
    <w:rsid w:val="000955CF"/>
    <w:rsid w:val="000A0345"/>
    <w:rsid w:val="000A38AF"/>
    <w:rsid w:val="000B2A4D"/>
    <w:rsid w:val="000B7322"/>
    <w:rsid w:val="000C07B0"/>
    <w:rsid w:val="000D2B06"/>
    <w:rsid w:val="000E557C"/>
    <w:rsid w:val="000E570E"/>
    <w:rsid w:val="000F2F40"/>
    <w:rsid w:val="000F6D2A"/>
    <w:rsid w:val="0011029B"/>
    <w:rsid w:val="00110E90"/>
    <w:rsid w:val="00111089"/>
    <w:rsid w:val="001209BD"/>
    <w:rsid w:val="0012521A"/>
    <w:rsid w:val="00126526"/>
    <w:rsid w:val="001360AF"/>
    <w:rsid w:val="00140E69"/>
    <w:rsid w:val="00144B99"/>
    <w:rsid w:val="00155575"/>
    <w:rsid w:val="00155748"/>
    <w:rsid w:val="001638E2"/>
    <w:rsid w:val="00166BA3"/>
    <w:rsid w:val="0017704A"/>
    <w:rsid w:val="001926F9"/>
    <w:rsid w:val="00195034"/>
    <w:rsid w:val="0019793B"/>
    <w:rsid w:val="001A22E8"/>
    <w:rsid w:val="001A5281"/>
    <w:rsid w:val="001A70C0"/>
    <w:rsid w:val="001B7ECB"/>
    <w:rsid w:val="001C395D"/>
    <w:rsid w:val="001C611E"/>
    <w:rsid w:val="001C7B7C"/>
    <w:rsid w:val="001D3B87"/>
    <w:rsid w:val="001D688C"/>
    <w:rsid w:val="001E0C82"/>
    <w:rsid w:val="0020159D"/>
    <w:rsid w:val="00206AF9"/>
    <w:rsid w:val="00207E5E"/>
    <w:rsid w:val="00231B84"/>
    <w:rsid w:val="00246751"/>
    <w:rsid w:val="00254031"/>
    <w:rsid w:val="00257CA2"/>
    <w:rsid w:val="00264820"/>
    <w:rsid w:val="0027097E"/>
    <w:rsid w:val="0027213A"/>
    <w:rsid w:val="00283732"/>
    <w:rsid w:val="00283872"/>
    <w:rsid w:val="002859F4"/>
    <w:rsid w:val="00286801"/>
    <w:rsid w:val="0029530E"/>
    <w:rsid w:val="00296A62"/>
    <w:rsid w:val="00297FE5"/>
    <w:rsid w:val="002A4ED0"/>
    <w:rsid w:val="002B1C4F"/>
    <w:rsid w:val="002B7C46"/>
    <w:rsid w:val="002C05A3"/>
    <w:rsid w:val="002C5DE2"/>
    <w:rsid w:val="002D0E43"/>
    <w:rsid w:val="002D1E95"/>
    <w:rsid w:val="002D5B34"/>
    <w:rsid w:val="002D6C23"/>
    <w:rsid w:val="002E7755"/>
    <w:rsid w:val="002F4788"/>
    <w:rsid w:val="002F5BCB"/>
    <w:rsid w:val="0030752A"/>
    <w:rsid w:val="003118D3"/>
    <w:rsid w:val="00324ECD"/>
    <w:rsid w:val="0032708F"/>
    <w:rsid w:val="003506EE"/>
    <w:rsid w:val="00352945"/>
    <w:rsid w:val="003547DD"/>
    <w:rsid w:val="003725EF"/>
    <w:rsid w:val="0037360A"/>
    <w:rsid w:val="0038257C"/>
    <w:rsid w:val="00382F1D"/>
    <w:rsid w:val="003946A7"/>
    <w:rsid w:val="003A00AF"/>
    <w:rsid w:val="003A2966"/>
    <w:rsid w:val="003A3A6A"/>
    <w:rsid w:val="003B1E5A"/>
    <w:rsid w:val="003C0598"/>
    <w:rsid w:val="003C10C5"/>
    <w:rsid w:val="003C392F"/>
    <w:rsid w:val="003E3918"/>
    <w:rsid w:val="003E4807"/>
    <w:rsid w:val="003E6827"/>
    <w:rsid w:val="003F1434"/>
    <w:rsid w:val="003F2320"/>
    <w:rsid w:val="00402355"/>
    <w:rsid w:val="00406709"/>
    <w:rsid w:val="00406C79"/>
    <w:rsid w:val="004117F2"/>
    <w:rsid w:val="00412678"/>
    <w:rsid w:val="00417377"/>
    <w:rsid w:val="00422735"/>
    <w:rsid w:val="004234D0"/>
    <w:rsid w:val="004236E3"/>
    <w:rsid w:val="00427B84"/>
    <w:rsid w:val="00436E2E"/>
    <w:rsid w:val="00446619"/>
    <w:rsid w:val="00446AE0"/>
    <w:rsid w:val="00446E32"/>
    <w:rsid w:val="00447F1E"/>
    <w:rsid w:val="00454D93"/>
    <w:rsid w:val="0045500C"/>
    <w:rsid w:val="00462D89"/>
    <w:rsid w:val="00471600"/>
    <w:rsid w:val="00473AAF"/>
    <w:rsid w:val="0047415B"/>
    <w:rsid w:val="00490764"/>
    <w:rsid w:val="00491F3B"/>
    <w:rsid w:val="00494FB2"/>
    <w:rsid w:val="00497B0C"/>
    <w:rsid w:val="00497E16"/>
    <w:rsid w:val="004B3DE1"/>
    <w:rsid w:val="004B40A7"/>
    <w:rsid w:val="004B4335"/>
    <w:rsid w:val="004B4644"/>
    <w:rsid w:val="004B4D52"/>
    <w:rsid w:val="004D659D"/>
    <w:rsid w:val="004E3B9B"/>
    <w:rsid w:val="004F08F8"/>
    <w:rsid w:val="004F38A0"/>
    <w:rsid w:val="00503B2C"/>
    <w:rsid w:val="005062D1"/>
    <w:rsid w:val="005100E6"/>
    <w:rsid w:val="00514F88"/>
    <w:rsid w:val="0053030C"/>
    <w:rsid w:val="00532290"/>
    <w:rsid w:val="00535D6A"/>
    <w:rsid w:val="0054379C"/>
    <w:rsid w:val="005622C2"/>
    <w:rsid w:val="005632C9"/>
    <w:rsid w:val="00565227"/>
    <w:rsid w:val="00575461"/>
    <w:rsid w:val="005774A0"/>
    <w:rsid w:val="00583307"/>
    <w:rsid w:val="00583ABD"/>
    <w:rsid w:val="00591061"/>
    <w:rsid w:val="005935BB"/>
    <w:rsid w:val="00593B80"/>
    <w:rsid w:val="00594B90"/>
    <w:rsid w:val="005A1077"/>
    <w:rsid w:val="005A6417"/>
    <w:rsid w:val="005A7E46"/>
    <w:rsid w:val="005B123C"/>
    <w:rsid w:val="005B2133"/>
    <w:rsid w:val="005B58B4"/>
    <w:rsid w:val="005B6BC4"/>
    <w:rsid w:val="005B744A"/>
    <w:rsid w:val="005E3988"/>
    <w:rsid w:val="005E3F5D"/>
    <w:rsid w:val="005E485B"/>
    <w:rsid w:val="005F0209"/>
    <w:rsid w:val="005F166C"/>
    <w:rsid w:val="005F2138"/>
    <w:rsid w:val="006126D6"/>
    <w:rsid w:val="006209C7"/>
    <w:rsid w:val="006308F8"/>
    <w:rsid w:val="00652DB0"/>
    <w:rsid w:val="00652F49"/>
    <w:rsid w:val="00653F70"/>
    <w:rsid w:val="0065583F"/>
    <w:rsid w:val="006561E6"/>
    <w:rsid w:val="00660D8E"/>
    <w:rsid w:val="0066498D"/>
    <w:rsid w:val="00674063"/>
    <w:rsid w:val="00680549"/>
    <w:rsid w:val="00681F81"/>
    <w:rsid w:val="00687B84"/>
    <w:rsid w:val="00690DBB"/>
    <w:rsid w:val="00691A21"/>
    <w:rsid w:val="00694427"/>
    <w:rsid w:val="0069726A"/>
    <w:rsid w:val="006A0E82"/>
    <w:rsid w:val="006A51EF"/>
    <w:rsid w:val="006B04EA"/>
    <w:rsid w:val="006B47E5"/>
    <w:rsid w:val="006B74E6"/>
    <w:rsid w:val="006C1434"/>
    <w:rsid w:val="006D1489"/>
    <w:rsid w:val="006D654B"/>
    <w:rsid w:val="006D6BAC"/>
    <w:rsid w:val="006E76DC"/>
    <w:rsid w:val="006F27AF"/>
    <w:rsid w:val="006F7A3C"/>
    <w:rsid w:val="00703A08"/>
    <w:rsid w:val="00705C81"/>
    <w:rsid w:val="00715C8A"/>
    <w:rsid w:val="00717F4D"/>
    <w:rsid w:val="00736CCA"/>
    <w:rsid w:val="00737D18"/>
    <w:rsid w:val="00740436"/>
    <w:rsid w:val="00744635"/>
    <w:rsid w:val="00755276"/>
    <w:rsid w:val="007556BA"/>
    <w:rsid w:val="0075667B"/>
    <w:rsid w:val="00764FC7"/>
    <w:rsid w:val="007775B6"/>
    <w:rsid w:val="00785F47"/>
    <w:rsid w:val="00787788"/>
    <w:rsid w:val="00796ED3"/>
    <w:rsid w:val="007A12C6"/>
    <w:rsid w:val="007A16FE"/>
    <w:rsid w:val="007A1907"/>
    <w:rsid w:val="007A59D4"/>
    <w:rsid w:val="007B0704"/>
    <w:rsid w:val="007B0CD6"/>
    <w:rsid w:val="007B3742"/>
    <w:rsid w:val="007B4853"/>
    <w:rsid w:val="007C4861"/>
    <w:rsid w:val="007D5465"/>
    <w:rsid w:val="007E523B"/>
    <w:rsid w:val="007E6270"/>
    <w:rsid w:val="008066C5"/>
    <w:rsid w:val="0081271A"/>
    <w:rsid w:val="00812956"/>
    <w:rsid w:val="008228F2"/>
    <w:rsid w:val="00825701"/>
    <w:rsid w:val="00830510"/>
    <w:rsid w:val="00831A40"/>
    <w:rsid w:val="00837168"/>
    <w:rsid w:val="00840527"/>
    <w:rsid w:val="008413B1"/>
    <w:rsid w:val="00850B4E"/>
    <w:rsid w:val="008537BA"/>
    <w:rsid w:val="008570AB"/>
    <w:rsid w:val="008612D7"/>
    <w:rsid w:val="008627A3"/>
    <w:rsid w:val="00872024"/>
    <w:rsid w:val="00877BA2"/>
    <w:rsid w:val="0088001B"/>
    <w:rsid w:val="00881A6E"/>
    <w:rsid w:val="008826B1"/>
    <w:rsid w:val="00891AD2"/>
    <w:rsid w:val="00891CFA"/>
    <w:rsid w:val="00894FB3"/>
    <w:rsid w:val="008A15FC"/>
    <w:rsid w:val="008A5327"/>
    <w:rsid w:val="008B170C"/>
    <w:rsid w:val="008B3663"/>
    <w:rsid w:val="008B62C4"/>
    <w:rsid w:val="008C7D7D"/>
    <w:rsid w:val="008D18CC"/>
    <w:rsid w:val="008D569B"/>
    <w:rsid w:val="008E3FA7"/>
    <w:rsid w:val="008E76DD"/>
    <w:rsid w:val="008F7785"/>
    <w:rsid w:val="00900E44"/>
    <w:rsid w:val="0090461F"/>
    <w:rsid w:val="009217A8"/>
    <w:rsid w:val="009230C1"/>
    <w:rsid w:val="00936630"/>
    <w:rsid w:val="00943908"/>
    <w:rsid w:val="00954569"/>
    <w:rsid w:val="009626E1"/>
    <w:rsid w:val="00963104"/>
    <w:rsid w:val="00964804"/>
    <w:rsid w:val="00965B42"/>
    <w:rsid w:val="00966999"/>
    <w:rsid w:val="009715A4"/>
    <w:rsid w:val="00973F91"/>
    <w:rsid w:val="00983BAE"/>
    <w:rsid w:val="0099077F"/>
    <w:rsid w:val="009913EE"/>
    <w:rsid w:val="00991A2D"/>
    <w:rsid w:val="00993111"/>
    <w:rsid w:val="009A1666"/>
    <w:rsid w:val="009A1BFF"/>
    <w:rsid w:val="009A2616"/>
    <w:rsid w:val="009A4CC4"/>
    <w:rsid w:val="009A610E"/>
    <w:rsid w:val="009C131F"/>
    <w:rsid w:val="009D6C63"/>
    <w:rsid w:val="009E50D8"/>
    <w:rsid w:val="009E6F16"/>
    <w:rsid w:val="009F38C2"/>
    <w:rsid w:val="00A02629"/>
    <w:rsid w:val="00A027F7"/>
    <w:rsid w:val="00A05563"/>
    <w:rsid w:val="00A1268C"/>
    <w:rsid w:val="00A12FF2"/>
    <w:rsid w:val="00A16284"/>
    <w:rsid w:val="00A1643F"/>
    <w:rsid w:val="00A21200"/>
    <w:rsid w:val="00A218F8"/>
    <w:rsid w:val="00A23F40"/>
    <w:rsid w:val="00A25455"/>
    <w:rsid w:val="00A3249C"/>
    <w:rsid w:val="00A32880"/>
    <w:rsid w:val="00A37D02"/>
    <w:rsid w:val="00A4084C"/>
    <w:rsid w:val="00A4798C"/>
    <w:rsid w:val="00A521F3"/>
    <w:rsid w:val="00A6110F"/>
    <w:rsid w:val="00A62397"/>
    <w:rsid w:val="00A72547"/>
    <w:rsid w:val="00A75B0A"/>
    <w:rsid w:val="00A75E6F"/>
    <w:rsid w:val="00A85CE5"/>
    <w:rsid w:val="00A91D96"/>
    <w:rsid w:val="00AA07A6"/>
    <w:rsid w:val="00AA284C"/>
    <w:rsid w:val="00AA30FB"/>
    <w:rsid w:val="00AA38E6"/>
    <w:rsid w:val="00AA640D"/>
    <w:rsid w:val="00AC1E76"/>
    <w:rsid w:val="00AD193B"/>
    <w:rsid w:val="00AD5075"/>
    <w:rsid w:val="00AD753E"/>
    <w:rsid w:val="00AE0552"/>
    <w:rsid w:val="00AE7150"/>
    <w:rsid w:val="00AF0672"/>
    <w:rsid w:val="00AF0866"/>
    <w:rsid w:val="00AF1D50"/>
    <w:rsid w:val="00B02474"/>
    <w:rsid w:val="00B1273B"/>
    <w:rsid w:val="00B21754"/>
    <w:rsid w:val="00B22B31"/>
    <w:rsid w:val="00B4534B"/>
    <w:rsid w:val="00B45534"/>
    <w:rsid w:val="00B463B6"/>
    <w:rsid w:val="00B55B69"/>
    <w:rsid w:val="00B56564"/>
    <w:rsid w:val="00B56C9B"/>
    <w:rsid w:val="00B646DD"/>
    <w:rsid w:val="00B70575"/>
    <w:rsid w:val="00B720F3"/>
    <w:rsid w:val="00B75E2C"/>
    <w:rsid w:val="00B77770"/>
    <w:rsid w:val="00B800A6"/>
    <w:rsid w:val="00B91026"/>
    <w:rsid w:val="00B9583C"/>
    <w:rsid w:val="00BA092E"/>
    <w:rsid w:val="00BA3FF3"/>
    <w:rsid w:val="00BA60FA"/>
    <w:rsid w:val="00BA743A"/>
    <w:rsid w:val="00BB7323"/>
    <w:rsid w:val="00BB7E02"/>
    <w:rsid w:val="00BD1CED"/>
    <w:rsid w:val="00BD6D27"/>
    <w:rsid w:val="00BE1837"/>
    <w:rsid w:val="00C00B18"/>
    <w:rsid w:val="00C03141"/>
    <w:rsid w:val="00C040EB"/>
    <w:rsid w:val="00C20D36"/>
    <w:rsid w:val="00C21B9F"/>
    <w:rsid w:val="00C21CF5"/>
    <w:rsid w:val="00C261A8"/>
    <w:rsid w:val="00C2648C"/>
    <w:rsid w:val="00C36310"/>
    <w:rsid w:val="00C40A29"/>
    <w:rsid w:val="00C42825"/>
    <w:rsid w:val="00C43D3B"/>
    <w:rsid w:val="00C5220A"/>
    <w:rsid w:val="00C57543"/>
    <w:rsid w:val="00C673AF"/>
    <w:rsid w:val="00C7440D"/>
    <w:rsid w:val="00C807D2"/>
    <w:rsid w:val="00C859CB"/>
    <w:rsid w:val="00CA73D9"/>
    <w:rsid w:val="00CB0626"/>
    <w:rsid w:val="00CB5926"/>
    <w:rsid w:val="00CB6E07"/>
    <w:rsid w:val="00CC15F6"/>
    <w:rsid w:val="00CC32A5"/>
    <w:rsid w:val="00CC4918"/>
    <w:rsid w:val="00CD2215"/>
    <w:rsid w:val="00CD2348"/>
    <w:rsid w:val="00CE0D2A"/>
    <w:rsid w:val="00CE5582"/>
    <w:rsid w:val="00CE6314"/>
    <w:rsid w:val="00CF524E"/>
    <w:rsid w:val="00D0166A"/>
    <w:rsid w:val="00D12F6F"/>
    <w:rsid w:val="00D14685"/>
    <w:rsid w:val="00D15031"/>
    <w:rsid w:val="00D2390F"/>
    <w:rsid w:val="00D271B8"/>
    <w:rsid w:val="00D40C37"/>
    <w:rsid w:val="00D44E2A"/>
    <w:rsid w:val="00D46237"/>
    <w:rsid w:val="00D47A5F"/>
    <w:rsid w:val="00D50616"/>
    <w:rsid w:val="00D565BF"/>
    <w:rsid w:val="00D625AF"/>
    <w:rsid w:val="00D62846"/>
    <w:rsid w:val="00D675B5"/>
    <w:rsid w:val="00D7183D"/>
    <w:rsid w:val="00D96441"/>
    <w:rsid w:val="00DA0B9E"/>
    <w:rsid w:val="00DB0821"/>
    <w:rsid w:val="00DB094B"/>
    <w:rsid w:val="00DB3E78"/>
    <w:rsid w:val="00DB73A6"/>
    <w:rsid w:val="00DC2BE5"/>
    <w:rsid w:val="00DC41D4"/>
    <w:rsid w:val="00DC67C1"/>
    <w:rsid w:val="00DD0E9D"/>
    <w:rsid w:val="00DD1BA4"/>
    <w:rsid w:val="00DD20D8"/>
    <w:rsid w:val="00DD42DF"/>
    <w:rsid w:val="00DD76C4"/>
    <w:rsid w:val="00DE04E0"/>
    <w:rsid w:val="00DE1E02"/>
    <w:rsid w:val="00DE5957"/>
    <w:rsid w:val="00DF363C"/>
    <w:rsid w:val="00E0207D"/>
    <w:rsid w:val="00E10EBA"/>
    <w:rsid w:val="00E16E21"/>
    <w:rsid w:val="00E21A85"/>
    <w:rsid w:val="00E22BC6"/>
    <w:rsid w:val="00E2416E"/>
    <w:rsid w:val="00E3666F"/>
    <w:rsid w:val="00E423AB"/>
    <w:rsid w:val="00E54E4F"/>
    <w:rsid w:val="00E657B3"/>
    <w:rsid w:val="00E66D6F"/>
    <w:rsid w:val="00E736EE"/>
    <w:rsid w:val="00E80D8B"/>
    <w:rsid w:val="00E87337"/>
    <w:rsid w:val="00E91FFA"/>
    <w:rsid w:val="00EA0AF5"/>
    <w:rsid w:val="00EA64AA"/>
    <w:rsid w:val="00EB0D06"/>
    <w:rsid w:val="00EB51DB"/>
    <w:rsid w:val="00EB6179"/>
    <w:rsid w:val="00EB7470"/>
    <w:rsid w:val="00EC3717"/>
    <w:rsid w:val="00EC3A34"/>
    <w:rsid w:val="00ED2CFA"/>
    <w:rsid w:val="00ED3C92"/>
    <w:rsid w:val="00ED66E5"/>
    <w:rsid w:val="00EE742C"/>
    <w:rsid w:val="00EF01C1"/>
    <w:rsid w:val="00EF349B"/>
    <w:rsid w:val="00EF3C84"/>
    <w:rsid w:val="00EF76B5"/>
    <w:rsid w:val="00F043B6"/>
    <w:rsid w:val="00F203A9"/>
    <w:rsid w:val="00F456CE"/>
    <w:rsid w:val="00F52936"/>
    <w:rsid w:val="00F52ADD"/>
    <w:rsid w:val="00F548D9"/>
    <w:rsid w:val="00F63D2D"/>
    <w:rsid w:val="00F64F86"/>
    <w:rsid w:val="00F6745D"/>
    <w:rsid w:val="00F75485"/>
    <w:rsid w:val="00F82FB2"/>
    <w:rsid w:val="00F87DB5"/>
    <w:rsid w:val="00F97BE9"/>
    <w:rsid w:val="00FA00A3"/>
    <w:rsid w:val="00FC0DF6"/>
    <w:rsid w:val="00FC3D04"/>
    <w:rsid w:val="00FC62DC"/>
    <w:rsid w:val="00FC756D"/>
    <w:rsid w:val="00FC793D"/>
    <w:rsid w:val="00FD268F"/>
    <w:rsid w:val="00FD6413"/>
    <w:rsid w:val="00FE7B9A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3C3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9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rsid w:val="003C3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,Абзац списка11,ПАРАГРАФ"/>
    <w:basedOn w:val="a"/>
    <w:link w:val="afd"/>
    <w:qFormat/>
    <w:rsid w:val="003C392F"/>
    <w:pPr>
      <w:ind w:left="720"/>
      <w:contextualSpacing/>
    </w:p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</w:rPr>
  </w:style>
  <w:style w:type="character" w:styleId="afe">
    <w:name w:val="FollowedHyperlink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qFormat/>
    <w:rsid w:val="00111089"/>
    <w:rPr>
      <w:b/>
      <w:bCs/>
    </w:rPr>
  </w:style>
  <w:style w:type="character" w:customStyle="1" w:styleId="fontstyle01">
    <w:name w:val="fontstyle01"/>
    <w:rsid w:val="00CC15F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1">
    <w:name w:val="Основной текст (2)_"/>
    <w:link w:val="22"/>
    <w:rsid w:val="001252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521A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lang w:eastAsia="en-US"/>
    </w:rPr>
  </w:style>
  <w:style w:type="paragraph" w:styleId="aff1">
    <w:name w:val="No Spacing"/>
    <w:link w:val="aff2"/>
    <w:uiPriority w:val="1"/>
    <w:qFormat/>
    <w:rsid w:val="00C42825"/>
    <w:rPr>
      <w:rFonts w:eastAsia="Times New Roman"/>
      <w:sz w:val="22"/>
      <w:szCs w:val="22"/>
      <w:lang w:eastAsia="en-US"/>
    </w:rPr>
  </w:style>
  <w:style w:type="character" w:customStyle="1" w:styleId="aff2">
    <w:name w:val="Без интервала Знак"/>
    <w:link w:val="aff1"/>
    <w:rsid w:val="00C42825"/>
    <w:rPr>
      <w:rFonts w:ascii="Calibri" w:eastAsia="Times New Roman" w:hAnsi="Calibri" w:cs="Times New Roman"/>
    </w:rPr>
  </w:style>
  <w:style w:type="paragraph" w:customStyle="1" w:styleId="aff3">
    <w:name w:val="Подпись к картинке"/>
    <w:rsid w:val="00D7183D"/>
    <w:rPr>
      <w:rFonts w:ascii="Times New Roman" w:eastAsia="Times New Roman" w:hAnsi="Times New Roman"/>
      <w:color w:val="000000"/>
      <w:sz w:val="27"/>
      <w:u w:val="single"/>
    </w:rPr>
  </w:style>
  <w:style w:type="character" w:customStyle="1" w:styleId="aff4">
    <w:name w:val="Основной текст с отступом Знак"/>
    <w:link w:val="aff5"/>
    <w:rsid w:val="00A1268C"/>
    <w:rPr>
      <w:sz w:val="24"/>
      <w:szCs w:val="24"/>
    </w:rPr>
  </w:style>
  <w:style w:type="paragraph" w:styleId="aff5">
    <w:name w:val="Body Text Indent"/>
    <w:basedOn w:val="a"/>
    <w:link w:val="aff4"/>
    <w:unhideWhenUsed/>
    <w:rsid w:val="00A1268C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14">
    <w:name w:val="Основной текст с отступом Знак1"/>
    <w:uiPriority w:val="99"/>
    <w:semiHidden/>
    <w:rsid w:val="00A126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Основной текст Знак1"/>
    <w:uiPriority w:val="99"/>
    <w:rsid w:val="00A1268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3C3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9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rsid w:val="003C3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,Абзац списка11,ПАРАГРАФ"/>
    <w:basedOn w:val="a"/>
    <w:link w:val="afd"/>
    <w:qFormat/>
    <w:rsid w:val="003C392F"/>
    <w:pPr>
      <w:ind w:left="720"/>
      <w:contextualSpacing/>
    </w:p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</w:rPr>
  </w:style>
  <w:style w:type="character" w:styleId="afe">
    <w:name w:val="FollowedHyperlink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qFormat/>
    <w:rsid w:val="00111089"/>
    <w:rPr>
      <w:b/>
      <w:bCs/>
    </w:rPr>
  </w:style>
  <w:style w:type="character" w:customStyle="1" w:styleId="fontstyle01">
    <w:name w:val="fontstyle01"/>
    <w:rsid w:val="00CC15F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1">
    <w:name w:val="Основной текст (2)_"/>
    <w:link w:val="22"/>
    <w:rsid w:val="001252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521A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lang w:eastAsia="en-US"/>
    </w:rPr>
  </w:style>
  <w:style w:type="paragraph" w:styleId="aff1">
    <w:name w:val="No Spacing"/>
    <w:link w:val="aff2"/>
    <w:uiPriority w:val="1"/>
    <w:qFormat/>
    <w:rsid w:val="00C42825"/>
    <w:rPr>
      <w:rFonts w:eastAsia="Times New Roman"/>
      <w:sz w:val="22"/>
      <w:szCs w:val="22"/>
      <w:lang w:eastAsia="en-US"/>
    </w:rPr>
  </w:style>
  <w:style w:type="character" w:customStyle="1" w:styleId="aff2">
    <w:name w:val="Без интервала Знак"/>
    <w:link w:val="aff1"/>
    <w:rsid w:val="00C42825"/>
    <w:rPr>
      <w:rFonts w:ascii="Calibri" w:eastAsia="Times New Roman" w:hAnsi="Calibri" w:cs="Times New Roman"/>
    </w:rPr>
  </w:style>
  <w:style w:type="paragraph" w:customStyle="1" w:styleId="aff3">
    <w:name w:val="Подпись к картинке"/>
    <w:rsid w:val="00D7183D"/>
    <w:rPr>
      <w:rFonts w:ascii="Times New Roman" w:eastAsia="Times New Roman" w:hAnsi="Times New Roman"/>
      <w:color w:val="000000"/>
      <w:sz w:val="27"/>
      <w:u w:val="single"/>
    </w:rPr>
  </w:style>
  <w:style w:type="character" w:customStyle="1" w:styleId="aff4">
    <w:name w:val="Основной текст с отступом Знак"/>
    <w:link w:val="aff5"/>
    <w:rsid w:val="00A1268C"/>
    <w:rPr>
      <w:sz w:val="24"/>
      <w:szCs w:val="24"/>
    </w:rPr>
  </w:style>
  <w:style w:type="paragraph" w:styleId="aff5">
    <w:name w:val="Body Text Indent"/>
    <w:basedOn w:val="a"/>
    <w:link w:val="aff4"/>
    <w:unhideWhenUsed/>
    <w:rsid w:val="00A1268C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14">
    <w:name w:val="Основной текст с отступом Знак1"/>
    <w:uiPriority w:val="99"/>
    <w:semiHidden/>
    <w:rsid w:val="00A126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Основной текст Знак1"/>
    <w:uiPriority w:val="99"/>
    <w:rsid w:val="00A1268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1EDD089BEA45C507A361B16E14797A3EECF97D77ABB6B2978CE349A90E5368564C9BC1D1A097FD7890CDCDtFKFL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D883-EDC4-49EB-A323-C5774BC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33659</CharactersWithSpaces>
  <SharedDoc>false</SharedDoc>
  <HLinks>
    <vt:vector size="42" baseType="variant"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consultantplus://offline/ref=B71EDD089BEA45C507A361B16E14797A3EECF97D77ABB6B2978CE349A90E5368564C9BC1D1A097FD7890CDCDtFKFL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econ2</cp:lastModifiedBy>
  <cp:revision>2</cp:revision>
  <cp:lastPrinted>2025-07-09T06:23:00Z</cp:lastPrinted>
  <dcterms:created xsi:type="dcterms:W3CDTF">2025-07-15T07:25:00Z</dcterms:created>
  <dcterms:modified xsi:type="dcterms:W3CDTF">2025-07-15T07:25:00Z</dcterms:modified>
</cp:coreProperties>
</file>