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67" w:rsidRDefault="00DE507D" w:rsidP="00DE507D">
      <w:pPr>
        <w:spacing w:after="0" w:line="276" w:lineRule="auto"/>
        <w:ind w:left="6521"/>
        <w:jc w:val="right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8"/>
        </w:rPr>
        <w:t>ПРОЕКТ</w:t>
      </w:r>
    </w:p>
    <w:p w:rsidR="00747D67" w:rsidRDefault="00747D67">
      <w:pPr>
        <w:tabs>
          <w:tab w:val="left" w:pos="284"/>
        </w:tabs>
        <w:spacing w:after="0" w:line="240" w:lineRule="auto"/>
        <w:ind w:left="6379"/>
        <w:jc w:val="right"/>
        <w:rPr>
          <w:rFonts w:ascii="Times New Roman" w:hAnsi="Times New Roman"/>
          <w:sz w:val="28"/>
        </w:rPr>
      </w:pPr>
    </w:p>
    <w:p w:rsidR="00747D67" w:rsidRDefault="00747D67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747D67" w:rsidRDefault="00747D67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747D67" w:rsidRDefault="00747D67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747D67" w:rsidRDefault="00747D67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747D67" w:rsidRDefault="00747D67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DE507D" w:rsidRDefault="00DE507D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DE507D" w:rsidRDefault="00DE507D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DE507D" w:rsidRDefault="00DE507D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747D67" w:rsidRDefault="00747D67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747D67" w:rsidRDefault="007C653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ПРАВИЛА ЗЕМЛЕПОЛЬЗОВАНИЯ И ЗАСТРОЙКИ </w:t>
      </w:r>
    </w:p>
    <w:p w:rsidR="00747D67" w:rsidRDefault="007C653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Сокольского муниципального округа Вологодской области</w:t>
      </w:r>
    </w:p>
    <w:p w:rsidR="00CE019B" w:rsidRDefault="007C6539" w:rsidP="00CE019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применительно к территории в административных границах города Сокола, </w:t>
      </w:r>
    </w:p>
    <w:p w:rsidR="00DE507D" w:rsidRDefault="007C6539" w:rsidP="00CE019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Боровецкого</w:t>
      </w:r>
      <w:proofErr w:type="spellEnd"/>
      <w:r>
        <w:rPr>
          <w:rFonts w:ascii="Times New Roman" w:hAnsi="Times New Roman"/>
          <w:b/>
          <w:sz w:val="28"/>
        </w:rPr>
        <w:t>, Пригородного сельсоветов,</w:t>
      </w:r>
      <w:r w:rsidR="00DE507D">
        <w:rPr>
          <w:rFonts w:ascii="Times New Roman" w:hAnsi="Times New Roman"/>
          <w:b/>
          <w:sz w:val="28"/>
        </w:rPr>
        <w:t xml:space="preserve"> </w:t>
      </w:r>
      <w:proofErr w:type="spellStart"/>
      <w:r w:rsidR="00CE019B">
        <w:rPr>
          <w:rFonts w:ascii="Times New Roman" w:hAnsi="Times New Roman"/>
          <w:b/>
          <w:sz w:val="28"/>
        </w:rPr>
        <w:t>Двиницкого</w:t>
      </w:r>
      <w:proofErr w:type="spellEnd"/>
      <w:r w:rsidR="00CE019B">
        <w:rPr>
          <w:rFonts w:ascii="Times New Roman" w:hAnsi="Times New Roman"/>
          <w:b/>
          <w:sz w:val="28"/>
        </w:rPr>
        <w:t xml:space="preserve"> сельсовета</w:t>
      </w:r>
      <w:r w:rsidR="007A4E59">
        <w:rPr>
          <w:rFonts w:ascii="Times New Roman" w:hAnsi="Times New Roman"/>
          <w:b/>
          <w:sz w:val="28"/>
        </w:rPr>
        <w:t xml:space="preserve"> </w:t>
      </w:r>
    </w:p>
    <w:p w:rsidR="00747D67" w:rsidRDefault="007C653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Сокольского района</w:t>
      </w:r>
      <w:r w:rsidR="00CE019B" w:rsidRPr="007A4E59">
        <w:rPr>
          <w:rFonts w:ascii="Times New Roman" w:hAnsi="Times New Roman"/>
          <w:b/>
          <w:color w:val="FF0000"/>
          <w:sz w:val="28"/>
          <w:highlight w:val="yellow"/>
        </w:rPr>
        <w:t>, существовавшего до преобразования его в округ</w:t>
      </w:r>
      <w:r w:rsidR="00CE019B">
        <w:rPr>
          <w:rFonts w:ascii="Times New Roman" w:hAnsi="Times New Roman"/>
          <w:b/>
          <w:sz w:val="28"/>
        </w:rPr>
        <w:t>.</w:t>
      </w:r>
    </w:p>
    <w:p w:rsidR="00747D67" w:rsidRDefault="00747D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47D67" w:rsidRDefault="00747D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47D67" w:rsidRDefault="00747D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47D67" w:rsidRDefault="007C653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применения правил землепользования и застройки </w:t>
      </w:r>
      <w:r>
        <w:rPr>
          <w:rFonts w:ascii="Times New Roman" w:hAnsi="Times New Roman"/>
          <w:sz w:val="28"/>
        </w:rPr>
        <w:br/>
        <w:t>и внесения в них изменений</w:t>
      </w:r>
    </w:p>
    <w:p w:rsidR="00747D67" w:rsidRDefault="00747D67">
      <w:pPr>
        <w:spacing w:after="0" w:line="240" w:lineRule="auto"/>
        <w:jc w:val="center"/>
        <w:rPr>
          <w:rFonts w:ascii="Times New Roman" w:hAnsi="Times New Roman"/>
          <w:b/>
          <w:sz w:val="34"/>
        </w:rPr>
      </w:pPr>
    </w:p>
    <w:p w:rsidR="00747D67" w:rsidRDefault="00747D67">
      <w:pPr>
        <w:spacing w:after="0" w:line="240" w:lineRule="auto"/>
        <w:jc w:val="center"/>
        <w:rPr>
          <w:rFonts w:ascii="Times New Roman" w:hAnsi="Times New Roman"/>
          <w:b/>
          <w:sz w:val="34"/>
        </w:rPr>
      </w:pPr>
    </w:p>
    <w:p w:rsidR="00747D67" w:rsidRDefault="00747D67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</w:p>
    <w:p w:rsidR="00747D67" w:rsidRDefault="00747D67">
      <w:pPr>
        <w:spacing w:after="0" w:line="240" w:lineRule="auto"/>
        <w:jc w:val="both"/>
        <w:rPr>
          <w:rFonts w:ascii="Times New Roman" w:hAnsi="Times New Roman"/>
          <w:sz w:val="32"/>
          <w:u w:val="single"/>
        </w:rPr>
      </w:pPr>
    </w:p>
    <w:p w:rsidR="00747D67" w:rsidRDefault="00747D67">
      <w:pPr>
        <w:spacing w:after="0" w:line="240" w:lineRule="auto"/>
        <w:ind w:firstLine="567"/>
        <w:jc w:val="both"/>
        <w:rPr>
          <w:rFonts w:ascii="Times New Roman" w:hAnsi="Times New Roman"/>
          <w:sz w:val="28"/>
          <w:u w:val="single"/>
        </w:rPr>
      </w:pPr>
    </w:p>
    <w:p w:rsidR="00747D67" w:rsidRDefault="00747D67">
      <w:pPr>
        <w:spacing w:after="0" w:line="240" w:lineRule="auto"/>
        <w:ind w:firstLine="567"/>
        <w:jc w:val="both"/>
        <w:rPr>
          <w:rFonts w:ascii="Times New Roman" w:hAnsi="Times New Roman"/>
          <w:sz w:val="28"/>
          <w:u w:val="single"/>
        </w:rPr>
      </w:pPr>
    </w:p>
    <w:p w:rsidR="00747D67" w:rsidRDefault="00747D67">
      <w:pPr>
        <w:spacing w:after="0" w:line="240" w:lineRule="auto"/>
        <w:ind w:firstLine="567"/>
        <w:jc w:val="both"/>
        <w:rPr>
          <w:rFonts w:ascii="Times New Roman" w:hAnsi="Times New Roman"/>
          <w:sz w:val="28"/>
          <w:u w:val="single"/>
        </w:rPr>
      </w:pPr>
    </w:p>
    <w:p w:rsidR="00DE507D" w:rsidRDefault="00DE507D">
      <w:pPr>
        <w:spacing w:after="0" w:line="240" w:lineRule="auto"/>
        <w:rPr>
          <w:rFonts w:ascii="Times New Roman" w:hAnsi="Times New Roman"/>
          <w:sz w:val="24"/>
        </w:rPr>
      </w:pPr>
    </w:p>
    <w:p w:rsidR="00747D67" w:rsidRDefault="00747D67">
      <w:pPr>
        <w:spacing w:after="0" w:line="240" w:lineRule="auto"/>
        <w:rPr>
          <w:rFonts w:ascii="Times New Roman" w:hAnsi="Times New Roman"/>
          <w:sz w:val="24"/>
        </w:rPr>
      </w:pPr>
    </w:p>
    <w:p w:rsidR="00747D67" w:rsidRDefault="00747D6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47D67" w:rsidRDefault="00747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747D67" w:rsidRDefault="00747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747D67" w:rsidRDefault="00747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747D67" w:rsidRDefault="00747D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E507D" w:rsidRDefault="007C6539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Вологда</w:t>
      </w:r>
    </w:p>
    <w:p w:rsidR="00DE507D" w:rsidRDefault="00DE50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747D67" w:rsidRDefault="007C653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СОДЕРЖАНИЕ</w:t>
      </w:r>
    </w:p>
    <w:p w:rsidR="00747D67" w:rsidRPr="0085721E" w:rsidRDefault="00747D67">
      <w:pPr>
        <w:pStyle w:val="31"/>
        <w:tabs>
          <w:tab w:val="clear" w:pos="9356"/>
          <w:tab w:val="right" w:leader="dot" w:pos="10065"/>
        </w:tabs>
        <w:rPr>
          <w:b w:val="0"/>
          <w:noProof/>
          <w:szCs w:val="24"/>
        </w:rPr>
      </w:pPr>
      <w:r>
        <w:fldChar w:fldCharType="begin"/>
      </w:r>
      <w:r w:rsidR="007C6539">
        <w:instrText>TOC \h \z \u \o "1-3"</w:instrText>
      </w:r>
      <w:r>
        <w:fldChar w:fldCharType="separate"/>
      </w:r>
      <w:hyperlink w:anchor="__RefHeading___1" w:history="1">
        <w:r w:rsidR="007C6539" w:rsidRPr="0085721E">
          <w:rPr>
            <w:b w:val="0"/>
            <w:noProof/>
            <w:szCs w:val="24"/>
          </w:rPr>
          <w:t>Раздел 1. Общие положения</w:t>
        </w:r>
        <w:r w:rsidR="007C6539" w:rsidRPr="0085721E">
          <w:rPr>
            <w:b w:val="0"/>
            <w:noProof/>
            <w:szCs w:val="24"/>
          </w:rPr>
          <w:tab/>
        </w:r>
        <w:r w:rsidRPr="0085721E">
          <w:rPr>
            <w:b w:val="0"/>
            <w:noProof/>
            <w:szCs w:val="24"/>
          </w:rPr>
          <w:fldChar w:fldCharType="begin"/>
        </w:r>
        <w:r w:rsidR="007C6539" w:rsidRPr="0085721E">
          <w:rPr>
            <w:b w:val="0"/>
            <w:noProof/>
            <w:szCs w:val="24"/>
          </w:rPr>
          <w:instrText>PAGEREF __RefHeading___1 \h</w:instrText>
        </w:r>
        <w:r w:rsidRPr="0085721E">
          <w:rPr>
            <w:b w:val="0"/>
            <w:noProof/>
            <w:szCs w:val="24"/>
          </w:rPr>
        </w:r>
        <w:r w:rsidRPr="0085721E">
          <w:rPr>
            <w:b w:val="0"/>
            <w:noProof/>
            <w:szCs w:val="24"/>
          </w:rPr>
          <w:fldChar w:fldCharType="separate"/>
        </w:r>
        <w:r w:rsidR="0085721E" w:rsidRPr="0085721E">
          <w:rPr>
            <w:b w:val="0"/>
            <w:noProof/>
            <w:szCs w:val="24"/>
          </w:rPr>
          <w:t>3</w:t>
        </w:r>
        <w:r w:rsidRPr="0085721E">
          <w:rPr>
            <w:b w:val="0"/>
            <w:noProof/>
            <w:szCs w:val="24"/>
          </w:rPr>
          <w:fldChar w:fldCharType="end"/>
        </w:r>
      </w:hyperlink>
    </w:p>
    <w:p w:rsidR="00747D67" w:rsidRPr="0085721E" w:rsidRDefault="005A64BE">
      <w:pPr>
        <w:pStyle w:val="31"/>
        <w:tabs>
          <w:tab w:val="clear" w:pos="9356"/>
          <w:tab w:val="right" w:leader="dot" w:pos="10065"/>
        </w:tabs>
        <w:rPr>
          <w:b w:val="0"/>
          <w:noProof/>
          <w:szCs w:val="24"/>
        </w:rPr>
      </w:pPr>
      <w:hyperlink w:anchor="__RefHeading___2" w:history="1">
        <w:r w:rsidR="007C6539" w:rsidRPr="0085721E">
          <w:rPr>
            <w:b w:val="0"/>
            <w:noProof/>
            <w:szCs w:val="24"/>
          </w:rPr>
          <w:t>Глава 1. Введение</w:t>
        </w:r>
        <w:r w:rsidR="007C6539" w:rsidRPr="0085721E">
          <w:rPr>
            <w:b w:val="0"/>
            <w:noProof/>
            <w:szCs w:val="24"/>
          </w:rPr>
          <w:tab/>
        </w:r>
        <w:r w:rsidR="00747D67" w:rsidRPr="0085721E">
          <w:rPr>
            <w:b w:val="0"/>
            <w:noProof/>
            <w:szCs w:val="24"/>
          </w:rPr>
          <w:fldChar w:fldCharType="begin"/>
        </w:r>
        <w:r w:rsidR="007C6539" w:rsidRPr="0085721E">
          <w:rPr>
            <w:b w:val="0"/>
            <w:noProof/>
            <w:szCs w:val="24"/>
          </w:rPr>
          <w:instrText>PAGEREF __RefHeading___2 \h</w:instrText>
        </w:r>
        <w:r w:rsidR="00747D67" w:rsidRPr="0085721E">
          <w:rPr>
            <w:b w:val="0"/>
            <w:noProof/>
            <w:szCs w:val="24"/>
          </w:rPr>
        </w:r>
        <w:r w:rsidR="00747D67" w:rsidRPr="0085721E">
          <w:rPr>
            <w:b w:val="0"/>
            <w:noProof/>
            <w:szCs w:val="24"/>
          </w:rPr>
          <w:fldChar w:fldCharType="separate"/>
        </w:r>
        <w:r w:rsidR="0085721E" w:rsidRPr="0085721E">
          <w:rPr>
            <w:b w:val="0"/>
            <w:noProof/>
            <w:szCs w:val="24"/>
          </w:rPr>
          <w:t>3</w:t>
        </w:r>
        <w:r w:rsidR="00747D67" w:rsidRPr="0085721E">
          <w:rPr>
            <w:b w:val="0"/>
            <w:noProof/>
            <w:szCs w:val="24"/>
          </w:rPr>
          <w:fldChar w:fldCharType="end"/>
        </w:r>
      </w:hyperlink>
    </w:p>
    <w:p w:rsidR="00747D67" w:rsidRPr="0085721E" w:rsidRDefault="005A64BE">
      <w:pPr>
        <w:pStyle w:val="31"/>
        <w:tabs>
          <w:tab w:val="clear" w:pos="9356"/>
          <w:tab w:val="right" w:leader="dot" w:pos="10065"/>
        </w:tabs>
        <w:rPr>
          <w:b w:val="0"/>
          <w:noProof/>
          <w:szCs w:val="24"/>
        </w:rPr>
      </w:pPr>
      <w:hyperlink w:anchor="__RefHeading___3" w:history="1">
        <w:r w:rsidR="007C6539" w:rsidRPr="0085721E">
          <w:rPr>
            <w:b w:val="0"/>
            <w:noProof/>
            <w:szCs w:val="24"/>
          </w:rPr>
          <w:t>Глава 2. Открытость и доступность информации о правилах землепользования и застройки</w:t>
        </w:r>
        <w:r w:rsidR="007C6539" w:rsidRPr="0085721E">
          <w:rPr>
            <w:b w:val="0"/>
            <w:noProof/>
            <w:szCs w:val="24"/>
          </w:rPr>
          <w:tab/>
        </w:r>
        <w:r w:rsidR="00747D67" w:rsidRPr="0085721E">
          <w:rPr>
            <w:b w:val="0"/>
            <w:noProof/>
            <w:szCs w:val="24"/>
          </w:rPr>
          <w:fldChar w:fldCharType="begin"/>
        </w:r>
        <w:r w:rsidR="007C6539" w:rsidRPr="0085721E">
          <w:rPr>
            <w:b w:val="0"/>
            <w:noProof/>
            <w:szCs w:val="24"/>
          </w:rPr>
          <w:instrText>PAGEREF __RefHeading___3 \h</w:instrText>
        </w:r>
        <w:r w:rsidR="00747D67" w:rsidRPr="0085721E">
          <w:rPr>
            <w:b w:val="0"/>
            <w:noProof/>
            <w:szCs w:val="24"/>
          </w:rPr>
        </w:r>
        <w:r w:rsidR="00747D67" w:rsidRPr="0085721E">
          <w:rPr>
            <w:b w:val="0"/>
            <w:noProof/>
            <w:szCs w:val="24"/>
          </w:rPr>
          <w:fldChar w:fldCharType="separate"/>
        </w:r>
        <w:r w:rsidR="0085721E" w:rsidRPr="0085721E">
          <w:rPr>
            <w:b w:val="0"/>
            <w:noProof/>
            <w:szCs w:val="24"/>
          </w:rPr>
          <w:t>5</w:t>
        </w:r>
        <w:r w:rsidR="00747D67" w:rsidRPr="0085721E">
          <w:rPr>
            <w:b w:val="0"/>
            <w:noProof/>
            <w:szCs w:val="24"/>
          </w:rPr>
          <w:fldChar w:fldCharType="end"/>
        </w:r>
      </w:hyperlink>
    </w:p>
    <w:p w:rsidR="00747D67" w:rsidRPr="0085721E" w:rsidRDefault="005A64BE">
      <w:pPr>
        <w:pStyle w:val="31"/>
        <w:tabs>
          <w:tab w:val="clear" w:pos="9356"/>
          <w:tab w:val="right" w:leader="dot" w:pos="10065"/>
        </w:tabs>
        <w:rPr>
          <w:b w:val="0"/>
          <w:noProof/>
          <w:szCs w:val="24"/>
        </w:rPr>
      </w:pPr>
      <w:hyperlink w:anchor="__RefHeading___4" w:history="1">
        <w:r w:rsidR="007C6539" w:rsidRPr="0085721E">
          <w:rPr>
            <w:b w:val="0"/>
            <w:noProof/>
            <w:szCs w:val="24"/>
          </w:rPr>
          <w:t>Глава 3. Состав Правил</w:t>
        </w:r>
        <w:r w:rsidR="007C6539" w:rsidRPr="0085721E">
          <w:rPr>
            <w:b w:val="0"/>
            <w:noProof/>
            <w:szCs w:val="24"/>
          </w:rPr>
          <w:tab/>
        </w:r>
        <w:r w:rsidR="00747D67" w:rsidRPr="0085721E">
          <w:rPr>
            <w:b w:val="0"/>
            <w:noProof/>
            <w:szCs w:val="24"/>
          </w:rPr>
          <w:fldChar w:fldCharType="begin"/>
        </w:r>
        <w:r w:rsidR="007C6539" w:rsidRPr="0085721E">
          <w:rPr>
            <w:b w:val="0"/>
            <w:noProof/>
            <w:szCs w:val="24"/>
          </w:rPr>
          <w:instrText>PAGEREF __RefHeading___4 \h</w:instrText>
        </w:r>
        <w:r w:rsidR="00747D67" w:rsidRPr="0085721E">
          <w:rPr>
            <w:b w:val="0"/>
            <w:noProof/>
            <w:szCs w:val="24"/>
          </w:rPr>
        </w:r>
        <w:r w:rsidR="00747D67" w:rsidRPr="0085721E">
          <w:rPr>
            <w:b w:val="0"/>
            <w:noProof/>
            <w:szCs w:val="24"/>
          </w:rPr>
          <w:fldChar w:fldCharType="separate"/>
        </w:r>
        <w:r w:rsidR="0085721E" w:rsidRPr="0085721E">
          <w:rPr>
            <w:b w:val="0"/>
            <w:noProof/>
            <w:szCs w:val="24"/>
          </w:rPr>
          <w:t>5</w:t>
        </w:r>
        <w:r w:rsidR="00747D67" w:rsidRPr="0085721E">
          <w:rPr>
            <w:b w:val="0"/>
            <w:noProof/>
            <w:szCs w:val="24"/>
          </w:rPr>
          <w:fldChar w:fldCharType="end"/>
        </w:r>
      </w:hyperlink>
    </w:p>
    <w:p w:rsidR="00747D67" w:rsidRPr="0085721E" w:rsidRDefault="005A64BE">
      <w:pPr>
        <w:pStyle w:val="21"/>
        <w:tabs>
          <w:tab w:val="clear" w:pos="993"/>
          <w:tab w:val="clear" w:pos="9355"/>
          <w:tab w:val="right" w:leader="dot" w:pos="10065"/>
        </w:tabs>
        <w:rPr>
          <w:rFonts w:ascii="Times New Roman" w:hAnsi="Times New Roman"/>
          <w:i w:val="0"/>
          <w:noProof/>
          <w:sz w:val="24"/>
          <w:szCs w:val="24"/>
        </w:rPr>
      </w:pPr>
      <w:hyperlink w:anchor="__RefHeading___5" w:history="1">
        <w:r w:rsidR="007C6539" w:rsidRPr="0085721E">
          <w:rPr>
            <w:rFonts w:ascii="Times New Roman" w:hAnsi="Times New Roman"/>
            <w:i w:val="0"/>
            <w:noProof/>
            <w:sz w:val="24"/>
            <w:szCs w:val="24"/>
          </w:rPr>
          <w:t>Раздел 2. Положения о регулировании градостроительного зонирования</w:t>
        </w:r>
        <w:r w:rsidR="007C6539" w:rsidRPr="0085721E">
          <w:rPr>
            <w:rFonts w:ascii="Times New Roman" w:hAnsi="Times New Roman"/>
            <w:i w:val="0"/>
            <w:noProof/>
            <w:sz w:val="24"/>
            <w:szCs w:val="24"/>
          </w:rPr>
          <w:tab/>
        </w:r>
        <w:r w:rsidR="00747D67" w:rsidRPr="0085721E">
          <w:rPr>
            <w:rFonts w:ascii="Times New Roman" w:hAnsi="Times New Roman"/>
            <w:i w:val="0"/>
            <w:noProof/>
            <w:sz w:val="24"/>
            <w:szCs w:val="24"/>
          </w:rPr>
          <w:fldChar w:fldCharType="begin"/>
        </w:r>
        <w:r w:rsidR="007C6539" w:rsidRPr="0085721E">
          <w:rPr>
            <w:rFonts w:ascii="Times New Roman" w:hAnsi="Times New Roman"/>
            <w:i w:val="0"/>
            <w:noProof/>
            <w:sz w:val="24"/>
            <w:szCs w:val="24"/>
          </w:rPr>
          <w:instrText>PAGEREF __RefHeading___5 \h</w:instrText>
        </w:r>
        <w:r w:rsidR="00747D67" w:rsidRPr="0085721E">
          <w:rPr>
            <w:rFonts w:ascii="Times New Roman" w:hAnsi="Times New Roman"/>
            <w:i w:val="0"/>
            <w:noProof/>
            <w:sz w:val="24"/>
            <w:szCs w:val="24"/>
          </w:rPr>
        </w:r>
        <w:r w:rsidR="00747D67" w:rsidRPr="0085721E">
          <w:rPr>
            <w:rFonts w:ascii="Times New Roman" w:hAnsi="Times New Roman"/>
            <w:i w:val="0"/>
            <w:noProof/>
            <w:sz w:val="24"/>
            <w:szCs w:val="24"/>
          </w:rPr>
          <w:fldChar w:fldCharType="separate"/>
        </w:r>
        <w:r w:rsidR="0085721E" w:rsidRPr="0085721E">
          <w:rPr>
            <w:rFonts w:ascii="Times New Roman" w:hAnsi="Times New Roman"/>
            <w:i w:val="0"/>
            <w:noProof/>
            <w:sz w:val="24"/>
            <w:szCs w:val="24"/>
          </w:rPr>
          <w:t>7</w:t>
        </w:r>
        <w:r w:rsidR="00747D67" w:rsidRPr="0085721E">
          <w:rPr>
            <w:rFonts w:ascii="Times New Roman" w:hAnsi="Times New Roman"/>
            <w:i w:val="0"/>
            <w:noProof/>
            <w:sz w:val="24"/>
            <w:szCs w:val="24"/>
          </w:rPr>
          <w:fldChar w:fldCharType="end"/>
        </w:r>
      </w:hyperlink>
    </w:p>
    <w:p w:rsidR="00747D67" w:rsidRPr="0085721E" w:rsidRDefault="005A64BE">
      <w:pPr>
        <w:pStyle w:val="21"/>
        <w:tabs>
          <w:tab w:val="clear" w:pos="993"/>
          <w:tab w:val="clear" w:pos="9355"/>
          <w:tab w:val="right" w:leader="dot" w:pos="10065"/>
        </w:tabs>
        <w:rPr>
          <w:rFonts w:ascii="Times New Roman" w:hAnsi="Times New Roman"/>
          <w:i w:val="0"/>
          <w:noProof/>
          <w:sz w:val="24"/>
          <w:szCs w:val="24"/>
        </w:rPr>
      </w:pPr>
      <w:hyperlink w:anchor="__RefHeading___6" w:history="1">
        <w:r w:rsidR="007C6539" w:rsidRPr="0085721E">
          <w:rPr>
            <w:rFonts w:ascii="Times New Roman" w:hAnsi="Times New Roman"/>
            <w:i w:val="0"/>
            <w:noProof/>
            <w:sz w:val="24"/>
            <w:szCs w:val="24"/>
          </w:rPr>
          <w:t xml:space="preserve">Глава 4. Полномочия </w:t>
        </w:r>
        <w:r w:rsidRPr="005A64BE">
          <w:rPr>
            <w:rFonts w:ascii="Times New Roman" w:hAnsi="Times New Roman"/>
            <w:i w:val="0"/>
            <w:noProof/>
            <w:color w:val="FF0000"/>
            <w:sz w:val="24"/>
            <w:szCs w:val="24"/>
            <w:highlight w:val="yellow"/>
          </w:rPr>
          <w:t>исполнительных</w:t>
        </w:r>
        <w:r w:rsidRPr="005A64BE">
          <w:rPr>
            <w:rFonts w:ascii="Times New Roman" w:hAnsi="Times New Roman"/>
            <w:i w:val="0"/>
            <w:noProof/>
            <w:sz w:val="24"/>
            <w:szCs w:val="24"/>
          </w:rPr>
          <w:t xml:space="preserve"> органов </w:t>
        </w:r>
        <w:r w:rsidRPr="005A64BE">
          <w:rPr>
            <w:rFonts w:ascii="Times New Roman" w:hAnsi="Times New Roman"/>
            <w:i w:val="0"/>
            <w:strike/>
            <w:noProof/>
            <w:sz w:val="24"/>
            <w:szCs w:val="24"/>
            <w:highlight w:val="yellow"/>
          </w:rPr>
          <w:t>исполнительной государственной власти</w:t>
        </w:r>
        <w:r w:rsidRPr="005A64BE">
          <w:rPr>
            <w:rFonts w:ascii="Times New Roman" w:hAnsi="Times New Roman"/>
            <w:i w:val="0"/>
            <w:noProof/>
            <w:sz w:val="24"/>
            <w:szCs w:val="24"/>
          </w:rPr>
          <w:t xml:space="preserve"> области</w:t>
        </w:r>
        <w:r w:rsidR="007C6539" w:rsidRPr="0085721E">
          <w:rPr>
            <w:rFonts w:ascii="Times New Roman" w:hAnsi="Times New Roman"/>
            <w:i w:val="0"/>
            <w:noProof/>
            <w:sz w:val="24"/>
            <w:szCs w:val="24"/>
          </w:rPr>
          <w:tab/>
        </w:r>
        <w:r w:rsidR="00747D67" w:rsidRPr="0085721E">
          <w:rPr>
            <w:rFonts w:ascii="Times New Roman" w:hAnsi="Times New Roman"/>
            <w:i w:val="0"/>
            <w:noProof/>
            <w:sz w:val="24"/>
            <w:szCs w:val="24"/>
          </w:rPr>
          <w:fldChar w:fldCharType="begin"/>
        </w:r>
        <w:r w:rsidR="007C6539" w:rsidRPr="0085721E">
          <w:rPr>
            <w:rFonts w:ascii="Times New Roman" w:hAnsi="Times New Roman"/>
            <w:i w:val="0"/>
            <w:noProof/>
            <w:sz w:val="24"/>
            <w:szCs w:val="24"/>
          </w:rPr>
          <w:instrText>PAGEREF __RefHeading___6 \h</w:instrText>
        </w:r>
        <w:r w:rsidR="00747D67" w:rsidRPr="0085721E">
          <w:rPr>
            <w:rFonts w:ascii="Times New Roman" w:hAnsi="Times New Roman"/>
            <w:i w:val="0"/>
            <w:noProof/>
            <w:sz w:val="24"/>
            <w:szCs w:val="24"/>
          </w:rPr>
        </w:r>
        <w:r w:rsidR="00747D67" w:rsidRPr="0085721E">
          <w:rPr>
            <w:rFonts w:ascii="Times New Roman" w:hAnsi="Times New Roman"/>
            <w:i w:val="0"/>
            <w:noProof/>
            <w:sz w:val="24"/>
            <w:szCs w:val="24"/>
          </w:rPr>
          <w:fldChar w:fldCharType="separate"/>
        </w:r>
        <w:r w:rsidR="0085721E" w:rsidRPr="0085721E">
          <w:rPr>
            <w:rFonts w:ascii="Times New Roman" w:hAnsi="Times New Roman"/>
            <w:i w:val="0"/>
            <w:noProof/>
            <w:sz w:val="24"/>
            <w:szCs w:val="24"/>
          </w:rPr>
          <w:t>7</w:t>
        </w:r>
        <w:r w:rsidR="00747D67" w:rsidRPr="0085721E">
          <w:rPr>
            <w:rFonts w:ascii="Times New Roman" w:hAnsi="Times New Roman"/>
            <w:i w:val="0"/>
            <w:noProof/>
            <w:sz w:val="24"/>
            <w:szCs w:val="24"/>
          </w:rPr>
          <w:fldChar w:fldCharType="end"/>
        </w:r>
      </w:hyperlink>
    </w:p>
    <w:p w:rsidR="00747D67" w:rsidRPr="0085721E" w:rsidRDefault="005A64BE">
      <w:pPr>
        <w:pStyle w:val="31"/>
        <w:tabs>
          <w:tab w:val="clear" w:pos="9356"/>
          <w:tab w:val="right" w:leader="dot" w:pos="10065"/>
        </w:tabs>
        <w:rPr>
          <w:b w:val="0"/>
          <w:noProof/>
          <w:szCs w:val="24"/>
        </w:rPr>
      </w:pPr>
      <w:hyperlink w:anchor="__RefHeading___7" w:history="1">
        <w:r w:rsidR="007C6539" w:rsidRPr="0085721E">
          <w:rPr>
            <w:b w:val="0"/>
            <w:noProof/>
            <w:szCs w:val="24"/>
          </w:rPr>
          <w:t>Глава 5. Полномочия органов местного самоуправления</w:t>
        </w:r>
        <w:r w:rsidR="007C6539" w:rsidRPr="0085721E">
          <w:rPr>
            <w:b w:val="0"/>
            <w:noProof/>
            <w:szCs w:val="24"/>
          </w:rPr>
          <w:tab/>
        </w:r>
        <w:r w:rsidR="00747D67" w:rsidRPr="0085721E">
          <w:rPr>
            <w:b w:val="0"/>
            <w:noProof/>
            <w:szCs w:val="24"/>
          </w:rPr>
          <w:fldChar w:fldCharType="begin"/>
        </w:r>
        <w:r w:rsidR="007C6539" w:rsidRPr="0085721E">
          <w:rPr>
            <w:b w:val="0"/>
            <w:noProof/>
            <w:szCs w:val="24"/>
          </w:rPr>
          <w:instrText>PAGEREF __RefHeading___7 \h</w:instrText>
        </w:r>
        <w:r w:rsidR="00747D67" w:rsidRPr="0085721E">
          <w:rPr>
            <w:b w:val="0"/>
            <w:noProof/>
            <w:szCs w:val="24"/>
          </w:rPr>
        </w:r>
        <w:r w:rsidR="00747D67" w:rsidRPr="0085721E">
          <w:rPr>
            <w:b w:val="0"/>
            <w:noProof/>
            <w:szCs w:val="24"/>
          </w:rPr>
          <w:fldChar w:fldCharType="separate"/>
        </w:r>
        <w:r w:rsidR="0085721E" w:rsidRPr="0085721E">
          <w:rPr>
            <w:b w:val="0"/>
            <w:noProof/>
            <w:szCs w:val="24"/>
          </w:rPr>
          <w:t>8</w:t>
        </w:r>
        <w:r w:rsidR="00747D67" w:rsidRPr="0085721E">
          <w:rPr>
            <w:b w:val="0"/>
            <w:noProof/>
            <w:szCs w:val="24"/>
          </w:rPr>
          <w:fldChar w:fldCharType="end"/>
        </w:r>
      </w:hyperlink>
    </w:p>
    <w:p w:rsidR="00747D67" w:rsidRPr="0085721E" w:rsidRDefault="005A64BE">
      <w:pPr>
        <w:pStyle w:val="21"/>
        <w:tabs>
          <w:tab w:val="clear" w:pos="993"/>
          <w:tab w:val="clear" w:pos="9355"/>
          <w:tab w:val="right" w:leader="dot" w:pos="10065"/>
        </w:tabs>
        <w:rPr>
          <w:rFonts w:ascii="Times New Roman" w:hAnsi="Times New Roman"/>
          <w:i w:val="0"/>
          <w:noProof/>
          <w:sz w:val="24"/>
          <w:szCs w:val="24"/>
        </w:rPr>
      </w:pPr>
      <w:hyperlink w:anchor="__RefHeading___8" w:history="1">
        <w:r w:rsidR="007C6539" w:rsidRPr="0085721E">
          <w:rPr>
            <w:rFonts w:ascii="Times New Roman" w:hAnsi="Times New Roman"/>
            <w:i w:val="0"/>
            <w:noProof/>
            <w:sz w:val="24"/>
            <w:szCs w:val="24"/>
          </w:rPr>
          <w:t>Раздел 3. Положения об изменении видов разрешенного использования земельных участков и объектов капитального строительства физическими и юридическими лицами</w:t>
        </w:r>
        <w:r w:rsidR="007C6539" w:rsidRPr="0085721E">
          <w:rPr>
            <w:rFonts w:ascii="Times New Roman" w:hAnsi="Times New Roman"/>
            <w:i w:val="0"/>
            <w:noProof/>
            <w:sz w:val="24"/>
            <w:szCs w:val="24"/>
          </w:rPr>
          <w:tab/>
        </w:r>
        <w:r w:rsidR="00747D67" w:rsidRPr="0085721E">
          <w:rPr>
            <w:rFonts w:ascii="Times New Roman" w:hAnsi="Times New Roman"/>
            <w:i w:val="0"/>
            <w:noProof/>
            <w:sz w:val="24"/>
            <w:szCs w:val="24"/>
          </w:rPr>
          <w:fldChar w:fldCharType="begin"/>
        </w:r>
        <w:r w:rsidR="007C6539" w:rsidRPr="0085721E">
          <w:rPr>
            <w:rFonts w:ascii="Times New Roman" w:hAnsi="Times New Roman"/>
            <w:i w:val="0"/>
            <w:noProof/>
            <w:sz w:val="24"/>
            <w:szCs w:val="24"/>
          </w:rPr>
          <w:instrText>PAGEREF __RefHeading___8 \h</w:instrText>
        </w:r>
        <w:r w:rsidR="00747D67" w:rsidRPr="0085721E">
          <w:rPr>
            <w:rFonts w:ascii="Times New Roman" w:hAnsi="Times New Roman"/>
            <w:i w:val="0"/>
            <w:noProof/>
            <w:sz w:val="24"/>
            <w:szCs w:val="24"/>
          </w:rPr>
        </w:r>
        <w:r w:rsidR="00747D67" w:rsidRPr="0085721E">
          <w:rPr>
            <w:rFonts w:ascii="Times New Roman" w:hAnsi="Times New Roman"/>
            <w:i w:val="0"/>
            <w:noProof/>
            <w:sz w:val="24"/>
            <w:szCs w:val="24"/>
          </w:rPr>
          <w:fldChar w:fldCharType="separate"/>
        </w:r>
        <w:r w:rsidR="0085721E" w:rsidRPr="0085721E">
          <w:rPr>
            <w:rFonts w:ascii="Times New Roman" w:hAnsi="Times New Roman"/>
            <w:i w:val="0"/>
            <w:noProof/>
            <w:sz w:val="24"/>
            <w:szCs w:val="24"/>
          </w:rPr>
          <w:t>8</w:t>
        </w:r>
        <w:r w:rsidR="00747D67" w:rsidRPr="0085721E">
          <w:rPr>
            <w:rFonts w:ascii="Times New Roman" w:hAnsi="Times New Roman"/>
            <w:i w:val="0"/>
            <w:noProof/>
            <w:sz w:val="24"/>
            <w:szCs w:val="24"/>
          </w:rPr>
          <w:fldChar w:fldCharType="end"/>
        </w:r>
      </w:hyperlink>
    </w:p>
    <w:p w:rsidR="00747D67" w:rsidRPr="0085721E" w:rsidRDefault="005A64BE">
      <w:pPr>
        <w:pStyle w:val="31"/>
        <w:tabs>
          <w:tab w:val="clear" w:pos="9356"/>
          <w:tab w:val="right" w:leader="dot" w:pos="10065"/>
        </w:tabs>
        <w:rPr>
          <w:b w:val="0"/>
          <w:noProof/>
          <w:szCs w:val="24"/>
        </w:rPr>
      </w:pPr>
      <w:hyperlink w:anchor="__RefHeading___9" w:history="1">
        <w:r w:rsidR="007C6539" w:rsidRPr="0085721E">
          <w:rPr>
            <w:b w:val="0"/>
            <w:noProof/>
            <w:szCs w:val="24"/>
          </w:rPr>
          <w:t>Глава 6. Виды разрешенного использования земельных участков и объектов капитального строительства</w:t>
        </w:r>
        <w:r w:rsidR="007C6539" w:rsidRPr="0085721E">
          <w:rPr>
            <w:b w:val="0"/>
            <w:noProof/>
            <w:szCs w:val="24"/>
          </w:rPr>
          <w:tab/>
        </w:r>
        <w:r w:rsidR="00747D67" w:rsidRPr="0085721E">
          <w:rPr>
            <w:b w:val="0"/>
            <w:noProof/>
            <w:szCs w:val="24"/>
          </w:rPr>
          <w:fldChar w:fldCharType="begin"/>
        </w:r>
        <w:r w:rsidR="007C6539" w:rsidRPr="0085721E">
          <w:rPr>
            <w:b w:val="0"/>
            <w:noProof/>
            <w:szCs w:val="24"/>
          </w:rPr>
          <w:instrText>PAGEREF __RefHeading___9 \h</w:instrText>
        </w:r>
        <w:r w:rsidR="00747D67" w:rsidRPr="0085721E">
          <w:rPr>
            <w:b w:val="0"/>
            <w:noProof/>
            <w:szCs w:val="24"/>
          </w:rPr>
        </w:r>
        <w:r w:rsidR="00747D67" w:rsidRPr="0085721E">
          <w:rPr>
            <w:b w:val="0"/>
            <w:noProof/>
            <w:szCs w:val="24"/>
          </w:rPr>
          <w:fldChar w:fldCharType="separate"/>
        </w:r>
        <w:r w:rsidR="0085721E" w:rsidRPr="0085721E">
          <w:rPr>
            <w:b w:val="0"/>
            <w:noProof/>
            <w:szCs w:val="24"/>
          </w:rPr>
          <w:t>8</w:t>
        </w:r>
        <w:r w:rsidR="00747D67" w:rsidRPr="0085721E">
          <w:rPr>
            <w:b w:val="0"/>
            <w:noProof/>
            <w:szCs w:val="24"/>
          </w:rPr>
          <w:fldChar w:fldCharType="end"/>
        </w:r>
      </w:hyperlink>
    </w:p>
    <w:p w:rsidR="00747D67" w:rsidRPr="0085721E" w:rsidRDefault="005A64BE">
      <w:pPr>
        <w:pStyle w:val="31"/>
        <w:tabs>
          <w:tab w:val="clear" w:pos="9356"/>
          <w:tab w:val="right" w:leader="dot" w:pos="10065"/>
        </w:tabs>
        <w:rPr>
          <w:b w:val="0"/>
          <w:noProof/>
          <w:szCs w:val="24"/>
        </w:rPr>
      </w:pPr>
      <w:hyperlink w:anchor="__RefHeading___10" w:history="1">
        <w:r w:rsidR="007C6539" w:rsidRPr="0085721E">
          <w:rPr>
            <w:b w:val="0"/>
            <w:noProof/>
            <w:szCs w:val="24"/>
          </w:rPr>
          <w:t>Глава 7. Изменение видов разрешенного использования земельных участков и объектов капитального строительства физическими и юридическими лицами</w:t>
        </w:r>
        <w:r w:rsidR="007C6539" w:rsidRPr="0085721E">
          <w:rPr>
            <w:b w:val="0"/>
            <w:noProof/>
            <w:szCs w:val="24"/>
          </w:rPr>
          <w:tab/>
        </w:r>
        <w:r w:rsidR="00747D67" w:rsidRPr="0085721E">
          <w:rPr>
            <w:b w:val="0"/>
            <w:noProof/>
            <w:szCs w:val="24"/>
          </w:rPr>
          <w:fldChar w:fldCharType="begin"/>
        </w:r>
        <w:r w:rsidR="007C6539" w:rsidRPr="0085721E">
          <w:rPr>
            <w:b w:val="0"/>
            <w:noProof/>
            <w:szCs w:val="24"/>
          </w:rPr>
          <w:instrText>PAGEREF __RefHeading___10 \h</w:instrText>
        </w:r>
        <w:r w:rsidR="00747D67" w:rsidRPr="0085721E">
          <w:rPr>
            <w:b w:val="0"/>
            <w:noProof/>
            <w:szCs w:val="24"/>
          </w:rPr>
        </w:r>
        <w:r w:rsidR="00747D67" w:rsidRPr="0085721E">
          <w:rPr>
            <w:b w:val="0"/>
            <w:noProof/>
            <w:szCs w:val="24"/>
          </w:rPr>
          <w:fldChar w:fldCharType="separate"/>
        </w:r>
        <w:r w:rsidR="0085721E" w:rsidRPr="0085721E">
          <w:rPr>
            <w:b w:val="0"/>
            <w:noProof/>
            <w:szCs w:val="24"/>
          </w:rPr>
          <w:t>8</w:t>
        </w:r>
        <w:r w:rsidR="00747D67" w:rsidRPr="0085721E">
          <w:rPr>
            <w:b w:val="0"/>
            <w:noProof/>
            <w:szCs w:val="24"/>
          </w:rPr>
          <w:fldChar w:fldCharType="end"/>
        </w:r>
      </w:hyperlink>
    </w:p>
    <w:p w:rsidR="00747D67" w:rsidRPr="0085721E" w:rsidRDefault="005A64BE">
      <w:pPr>
        <w:pStyle w:val="31"/>
        <w:tabs>
          <w:tab w:val="clear" w:pos="9356"/>
          <w:tab w:val="right" w:leader="dot" w:pos="10065"/>
        </w:tabs>
        <w:rPr>
          <w:b w:val="0"/>
          <w:noProof/>
          <w:szCs w:val="24"/>
        </w:rPr>
      </w:pPr>
      <w:hyperlink w:anchor="__RefHeading___11" w:history="1">
        <w:r w:rsidR="007C6539" w:rsidRPr="0085721E">
          <w:rPr>
            <w:b w:val="0"/>
            <w:noProof/>
            <w:szCs w:val="24"/>
          </w:rPr>
          <w:t>Глава 8. Предоставление разрешения на условно разрешенный вид использования земельного участка или объекта капитального строительства</w:t>
        </w:r>
        <w:r w:rsidR="007C6539" w:rsidRPr="0085721E">
          <w:rPr>
            <w:b w:val="0"/>
            <w:noProof/>
            <w:szCs w:val="24"/>
          </w:rPr>
          <w:tab/>
        </w:r>
        <w:r w:rsidR="00747D67" w:rsidRPr="0085721E">
          <w:rPr>
            <w:b w:val="0"/>
            <w:noProof/>
            <w:szCs w:val="24"/>
          </w:rPr>
          <w:fldChar w:fldCharType="begin"/>
        </w:r>
        <w:r w:rsidR="007C6539" w:rsidRPr="0085721E">
          <w:rPr>
            <w:b w:val="0"/>
            <w:noProof/>
            <w:szCs w:val="24"/>
          </w:rPr>
          <w:instrText>PAGEREF __RefHeading___11 \h</w:instrText>
        </w:r>
        <w:r w:rsidR="00747D67" w:rsidRPr="0085721E">
          <w:rPr>
            <w:b w:val="0"/>
            <w:noProof/>
            <w:szCs w:val="24"/>
          </w:rPr>
        </w:r>
        <w:r w:rsidR="00747D67" w:rsidRPr="0085721E">
          <w:rPr>
            <w:b w:val="0"/>
            <w:noProof/>
            <w:szCs w:val="24"/>
          </w:rPr>
          <w:fldChar w:fldCharType="separate"/>
        </w:r>
        <w:r w:rsidR="0085721E" w:rsidRPr="0085721E">
          <w:rPr>
            <w:b w:val="0"/>
            <w:noProof/>
            <w:szCs w:val="24"/>
          </w:rPr>
          <w:t>9</w:t>
        </w:r>
        <w:r w:rsidR="00747D67" w:rsidRPr="0085721E">
          <w:rPr>
            <w:b w:val="0"/>
            <w:noProof/>
            <w:szCs w:val="24"/>
          </w:rPr>
          <w:fldChar w:fldCharType="end"/>
        </w:r>
      </w:hyperlink>
    </w:p>
    <w:p w:rsidR="00747D67" w:rsidRPr="0085721E" w:rsidRDefault="005A64BE">
      <w:pPr>
        <w:pStyle w:val="31"/>
        <w:tabs>
          <w:tab w:val="clear" w:pos="9356"/>
          <w:tab w:val="right" w:leader="dot" w:pos="10065"/>
        </w:tabs>
        <w:rPr>
          <w:b w:val="0"/>
          <w:noProof/>
          <w:szCs w:val="24"/>
        </w:rPr>
      </w:pPr>
      <w:hyperlink w:anchor="__RefHeading___12" w:history="1">
        <w:r w:rsidR="007C6539" w:rsidRPr="0085721E">
          <w:rPr>
            <w:b w:val="0"/>
            <w:noProof/>
            <w:szCs w:val="24"/>
          </w:rPr>
          <w:t>Глава 9.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</w:r>
        <w:r w:rsidR="007C6539" w:rsidRPr="0085721E">
          <w:rPr>
            <w:b w:val="0"/>
            <w:noProof/>
            <w:szCs w:val="24"/>
          </w:rPr>
          <w:tab/>
        </w:r>
        <w:r w:rsidR="00747D67" w:rsidRPr="0085721E">
          <w:rPr>
            <w:b w:val="0"/>
            <w:noProof/>
            <w:szCs w:val="24"/>
          </w:rPr>
          <w:fldChar w:fldCharType="begin"/>
        </w:r>
        <w:r w:rsidR="007C6539" w:rsidRPr="0085721E">
          <w:rPr>
            <w:b w:val="0"/>
            <w:noProof/>
            <w:szCs w:val="24"/>
          </w:rPr>
          <w:instrText>PAGEREF __RefHeading___12 \h</w:instrText>
        </w:r>
        <w:r w:rsidR="00747D67" w:rsidRPr="0085721E">
          <w:rPr>
            <w:b w:val="0"/>
            <w:noProof/>
            <w:szCs w:val="24"/>
          </w:rPr>
        </w:r>
        <w:r w:rsidR="00747D67" w:rsidRPr="0085721E">
          <w:rPr>
            <w:b w:val="0"/>
            <w:noProof/>
            <w:szCs w:val="24"/>
          </w:rPr>
          <w:fldChar w:fldCharType="separate"/>
        </w:r>
        <w:r w:rsidR="0085721E" w:rsidRPr="0085721E">
          <w:rPr>
            <w:b w:val="0"/>
            <w:noProof/>
            <w:szCs w:val="24"/>
          </w:rPr>
          <w:t>10</w:t>
        </w:r>
        <w:r w:rsidR="00747D67" w:rsidRPr="0085721E">
          <w:rPr>
            <w:b w:val="0"/>
            <w:noProof/>
            <w:szCs w:val="24"/>
          </w:rPr>
          <w:fldChar w:fldCharType="end"/>
        </w:r>
      </w:hyperlink>
    </w:p>
    <w:p w:rsidR="00747D67" w:rsidRPr="0085721E" w:rsidRDefault="005A64BE">
      <w:pPr>
        <w:pStyle w:val="21"/>
        <w:tabs>
          <w:tab w:val="clear" w:pos="993"/>
          <w:tab w:val="clear" w:pos="9355"/>
          <w:tab w:val="right" w:leader="dot" w:pos="10065"/>
        </w:tabs>
        <w:rPr>
          <w:rFonts w:ascii="Times New Roman" w:hAnsi="Times New Roman"/>
          <w:i w:val="0"/>
          <w:noProof/>
          <w:sz w:val="24"/>
          <w:szCs w:val="24"/>
        </w:rPr>
      </w:pPr>
      <w:hyperlink w:anchor="__RefHeading___13" w:history="1">
        <w:r w:rsidR="007C6539" w:rsidRPr="0085721E">
          <w:rPr>
            <w:rFonts w:ascii="Times New Roman" w:hAnsi="Times New Roman"/>
            <w:i w:val="0"/>
            <w:noProof/>
            <w:sz w:val="24"/>
            <w:szCs w:val="24"/>
          </w:rPr>
          <w:t>Раздел 4. Положения о подготовке документации по планировке территорий</w:t>
        </w:r>
        <w:r w:rsidR="007C6539" w:rsidRPr="0085721E">
          <w:rPr>
            <w:rFonts w:ascii="Times New Roman" w:hAnsi="Times New Roman"/>
            <w:i w:val="0"/>
            <w:noProof/>
            <w:sz w:val="24"/>
            <w:szCs w:val="24"/>
          </w:rPr>
          <w:tab/>
        </w:r>
        <w:r w:rsidR="00747D67" w:rsidRPr="0085721E">
          <w:rPr>
            <w:rFonts w:ascii="Times New Roman" w:hAnsi="Times New Roman"/>
            <w:i w:val="0"/>
            <w:noProof/>
            <w:sz w:val="24"/>
            <w:szCs w:val="24"/>
          </w:rPr>
          <w:fldChar w:fldCharType="begin"/>
        </w:r>
        <w:r w:rsidR="007C6539" w:rsidRPr="0085721E">
          <w:rPr>
            <w:rFonts w:ascii="Times New Roman" w:hAnsi="Times New Roman"/>
            <w:i w:val="0"/>
            <w:noProof/>
            <w:sz w:val="24"/>
            <w:szCs w:val="24"/>
          </w:rPr>
          <w:instrText>PAGEREF __RefHeading___13 \h</w:instrText>
        </w:r>
        <w:r w:rsidR="00747D67" w:rsidRPr="0085721E">
          <w:rPr>
            <w:rFonts w:ascii="Times New Roman" w:hAnsi="Times New Roman"/>
            <w:i w:val="0"/>
            <w:noProof/>
            <w:sz w:val="24"/>
            <w:szCs w:val="24"/>
          </w:rPr>
        </w:r>
        <w:r w:rsidR="00747D67" w:rsidRPr="0085721E">
          <w:rPr>
            <w:rFonts w:ascii="Times New Roman" w:hAnsi="Times New Roman"/>
            <w:i w:val="0"/>
            <w:noProof/>
            <w:sz w:val="24"/>
            <w:szCs w:val="24"/>
          </w:rPr>
          <w:fldChar w:fldCharType="separate"/>
        </w:r>
        <w:r w:rsidR="0085721E" w:rsidRPr="0085721E">
          <w:rPr>
            <w:rFonts w:ascii="Times New Roman" w:hAnsi="Times New Roman"/>
            <w:i w:val="0"/>
            <w:noProof/>
            <w:sz w:val="24"/>
            <w:szCs w:val="24"/>
          </w:rPr>
          <w:t>11</w:t>
        </w:r>
        <w:r w:rsidR="00747D67" w:rsidRPr="0085721E">
          <w:rPr>
            <w:rFonts w:ascii="Times New Roman" w:hAnsi="Times New Roman"/>
            <w:i w:val="0"/>
            <w:noProof/>
            <w:sz w:val="24"/>
            <w:szCs w:val="24"/>
          </w:rPr>
          <w:fldChar w:fldCharType="end"/>
        </w:r>
      </w:hyperlink>
    </w:p>
    <w:p w:rsidR="00747D67" w:rsidRPr="0085721E" w:rsidRDefault="005A64BE">
      <w:pPr>
        <w:pStyle w:val="31"/>
        <w:tabs>
          <w:tab w:val="clear" w:pos="9356"/>
          <w:tab w:val="right" w:leader="dot" w:pos="10065"/>
        </w:tabs>
        <w:rPr>
          <w:b w:val="0"/>
          <w:noProof/>
          <w:szCs w:val="24"/>
        </w:rPr>
      </w:pPr>
      <w:hyperlink w:anchor="__RefHeading___14" w:history="1">
        <w:r w:rsidR="007C6539" w:rsidRPr="0085721E">
          <w:rPr>
            <w:b w:val="0"/>
            <w:noProof/>
            <w:szCs w:val="24"/>
          </w:rPr>
          <w:t>Глава 10. Подготовка документации по планировке территории</w:t>
        </w:r>
        <w:r w:rsidR="007C6539" w:rsidRPr="0085721E">
          <w:rPr>
            <w:b w:val="0"/>
            <w:noProof/>
            <w:szCs w:val="24"/>
          </w:rPr>
          <w:tab/>
        </w:r>
        <w:r w:rsidR="00747D67" w:rsidRPr="0085721E">
          <w:rPr>
            <w:b w:val="0"/>
            <w:noProof/>
            <w:szCs w:val="24"/>
          </w:rPr>
          <w:fldChar w:fldCharType="begin"/>
        </w:r>
        <w:r w:rsidR="007C6539" w:rsidRPr="0085721E">
          <w:rPr>
            <w:b w:val="0"/>
            <w:noProof/>
            <w:szCs w:val="24"/>
          </w:rPr>
          <w:instrText>PAGEREF __RefHeading___14 \h</w:instrText>
        </w:r>
        <w:r w:rsidR="00747D67" w:rsidRPr="0085721E">
          <w:rPr>
            <w:b w:val="0"/>
            <w:noProof/>
            <w:szCs w:val="24"/>
          </w:rPr>
        </w:r>
        <w:r w:rsidR="00747D67" w:rsidRPr="0085721E">
          <w:rPr>
            <w:b w:val="0"/>
            <w:noProof/>
            <w:szCs w:val="24"/>
          </w:rPr>
          <w:fldChar w:fldCharType="separate"/>
        </w:r>
        <w:r w:rsidR="0085721E" w:rsidRPr="0085721E">
          <w:rPr>
            <w:b w:val="0"/>
            <w:noProof/>
            <w:szCs w:val="24"/>
          </w:rPr>
          <w:t>11</w:t>
        </w:r>
        <w:r w:rsidR="00747D67" w:rsidRPr="0085721E">
          <w:rPr>
            <w:b w:val="0"/>
            <w:noProof/>
            <w:szCs w:val="24"/>
          </w:rPr>
          <w:fldChar w:fldCharType="end"/>
        </w:r>
      </w:hyperlink>
    </w:p>
    <w:p w:rsidR="00747D67" w:rsidRPr="0085721E" w:rsidRDefault="005A64BE">
      <w:pPr>
        <w:pStyle w:val="21"/>
        <w:tabs>
          <w:tab w:val="clear" w:pos="993"/>
          <w:tab w:val="clear" w:pos="9355"/>
          <w:tab w:val="right" w:leader="dot" w:pos="10065"/>
        </w:tabs>
        <w:rPr>
          <w:rFonts w:ascii="Times New Roman" w:hAnsi="Times New Roman"/>
          <w:i w:val="0"/>
          <w:noProof/>
          <w:sz w:val="24"/>
          <w:szCs w:val="24"/>
        </w:rPr>
      </w:pPr>
      <w:hyperlink w:anchor="__RefHeading___15" w:history="1">
        <w:r w:rsidR="007C6539" w:rsidRPr="0085721E">
          <w:rPr>
            <w:rFonts w:ascii="Times New Roman" w:hAnsi="Times New Roman"/>
            <w:i w:val="0"/>
            <w:noProof/>
            <w:sz w:val="24"/>
            <w:szCs w:val="24"/>
          </w:rPr>
          <w:t>Раздел 5. Положения о проведении общественных обсуждений или публичных слушаний по вопросам землепользования и застройки</w:t>
        </w:r>
        <w:r w:rsidR="007C6539" w:rsidRPr="0085721E">
          <w:rPr>
            <w:rFonts w:ascii="Times New Roman" w:hAnsi="Times New Roman"/>
            <w:i w:val="0"/>
            <w:noProof/>
            <w:sz w:val="24"/>
            <w:szCs w:val="24"/>
          </w:rPr>
          <w:tab/>
        </w:r>
        <w:r w:rsidR="00747D67" w:rsidRPr="0085721E">
          <w:rPr>
            <w:rFonts w:ascii="Times New Roman" w:hAnsi="Times New Roman"/>
            <w:i w:val="0"/>
            <w:noProof/>
            <w:sz w:val="24"/>
            <w:szCs w:val="24"/>
          </w:rPr>
          <w:fldChar w:fldCharType="begin"/>
        </w:r>
        <w:r w:rsidR="007C6539" w:rsidRPr="0085721E">
          <w:rPr>
            <w:rFonts w:ascii="Times New Roman" w:hAnsi="Times New Roman"/>
            <w:i w:val="0"/>
            <w:noProof/>
            <w:sz w:val="24"/>
            <w:szCs w:val="24"/>
          </w:rPr>
          <w:instrText>PAGEREF __RefHeading___15 \h</w:instrText>
        </w:r>
        <w:r w:rsidR="00747D67" w:rsidRPr="0085721E">
          <w:rPr>
            <w:rFonts w:ascii="Times New Roman" w:hAnsi="Times New Roman"/>
            <w:i w:val="0"/>
            <w:noProof/>
            <w:sz w:val="24"/>
            <w:szCs w:val="24"/>
          </w:rPr>
        </w:r>
        <w:r w:rsidR="00747D67" w:rsidRPr="0085721E">
          <w:rPr>
            <w:rFonts w:ascii="Times New Roman" w:hAnsi="Times New Roman"/>
            <w:i w:val="0"/>
            <w:noProof/>
            <w:sz w:val="24"/>
            <w:szCs w:val="24"/>
          </w:rPr>
          <w:fldChar w:fldCharType="separate"/>
        </w:r>
        <w:r w:rsidR="0085721E" w:rsidRPr="0085721E">
          <w:rPr>
            <w:rFonts w:ascii="Times New Roman" w:hAnsi="Times New Roman"/>
            <w:i w:val="0"/>
            <w:noProof/>
            <w:sz w:val="24"/>
            <w:szCs w:val="24"/>
          </w:rPr>
          <w:t>13</w:t>
        </w:r>
        <w:r w:rsidR="00747D67" w:rsidRPr="0085721E">
          <w:rPr>
            <w:rFonts w:ascii="Times New Roman" w:hAnsi="Times New Roman"/>
            <w:i w:val="0"/>
            <w:noProof/>
            <w:sz w:val="24"/>
            <w:szCs w:val="24"/>
          </w:rPr>
          <w:fldChar w:fldCharType="end"/>
        </w:r>
      </w:hyperlink>
    </w:p>
    <w:p w:rsidR="00747D67" w:rsidRPr="0085721E" w:rsidRDefault="005A64BE">
      <w:pPr>
        <w:pStyle w:val="21"/>
        <w:tabs>
          <w:tab w:val="clear" w:pos="993"/>
          <w:tab w:val="clear" w:pos="9355"/>
          <w:tab w:val="right" w:leader="dot" w:pos="10065"/>
        </w:tabs>
        <w:rPr>
          <w:rFonts w:ascii="Times New Roman" w:hAnsi="Times New Roman"/>
          <w:i w:val="0"/>
          <w:noProof/>
          <w:sz w:val="24"/>
          <w:szCs w:val="24"/>
        </w:rPr>
      </w:pPr>
      <w:hyperlink w:anchor="__RefHeading___16" w:history="1">
        <w:r w:rsidR="007C6539" w:rsidRPr="0085721E">
          <w:rPr>
            <w:rFonts w:ascii="Times New Roman" w:hAnsi="Times New Roman"/>
            <w:i w:val="0"/>
            <w:noProof/>
            <w:sz w:val="24"/>
            <w:szCs w:val="24"/>
          </w:rPr>
          <w:t>Глава 11. Общественные обсуждения или публичные слушания по вопросам землепользования и застройки</w:t>
        </w:r>
        <w:r w:rsidR="007C6539" w:rsidRPr="0085721E">
          <w:rPr>
            <w:rFonts w:ascii="Times New Roman" w:hAnsi="Times New Roman"/>
            <w:i w:val="0"/>
            <w:noProof/>
            <w:sz w:val="24"/>
            <w:szCs w:val="24"/>
          </w:rPr>
          <w:tab/>
        </w:r>
        <w:r w:rsidR="00747D67" w:rsidRPr="0085721E">
          <w:rPr>
            <w:rFonts w:ascii="Times New Roman" w:hAnsi="Times New Roman"/>
            <w:i w:val="0"/>
            <w:noProof/>
            <w:sz w:val="24"/>
            <w:szCs w:val="24"/>
          </w:rPr>
          <w:fldChar w:fldCharType="begin"/>
        </w:r>
        <w:r w:rsidR="007C6539" w:rsidRPr="0085721E">
          <w:rPr>
            <w:rFonts w:ascii="Times New Roman" w:hAnsi="Times New Roman"/>
            <w:i w:val="0"/>
            <w:noProof/>
            <w:sz w:val="24"/>
            <w:szCs w:val="24"/>
          </w:rPr>
          <w:instrText>PAGEREF __RefHeading___16 \h</w:instrText>
        </w:r>
        <w:r w:rsidR="00747D67" w:rsidRPr="0085721E">
          <w:rPr>
            <w:rFonts w:ascii="Times New Roman" w:hAnsi="Times New Roman"/>
            <w:i w:val="0"/>
            <w:noProof/>
            <w:sz w:val="24"/>
            <w:szCs w:val="24"/>
          </w:rPr>
        </w:r>
        <w:r w:rsidR="00747D67" w:rsidRPr="0085721E">
          <w:rPr>
            <w:rFonts w:ascii="Times New Roman" w:hAnsi="Times New Roman"/>
            <w:i w:val="0"/>
            <w:noProof/>
            <w:sz w:val="24"/>
            <w:szCs w:val="24"/>
          </w:rPr>
          <w:fldChar w:fldCharType="separate"/>
        </w:r>
        <w:r w:rsidR="0085721E" w:rsidRPr="0085721E">
          <w:rPr>
            <w:rFonts w:ascii="Times New Roman" w:hAnsi="Times New Roman"/>
            <w:i w:val="0"/>
            <w:noProof/>
            <w:sz w:val="24"/>
            <w:szCs w:val="24"/>
          </w:rPr>
          <w:t>13</w:t>
        </w:r>
        <w:r w:rsidR="00747D67" w:rsidRPr="0085721E">
          <w:rPr>
            <w:rFonts w:ascii="Times New Roman" w:hAnsi="Times New Roman"/>
            <w:i w:val="0"/>
            <w:noProof/>
            <w:sz w:val="24"/>
            <w:szCs w:val="24"/>
          </w:rPr>
          <w:fldChar w:fldCharType="end"/>
        </w:r>
      </w:hyperlink>
    </w:p>
    <w:p w:rsidR="00747D67" w:rsidRPr="0085721E" w:rsidRDefault="005A64BE">
      <w:pPr>
        <w:pStyle w:val="21"/>
        <w:tabs>
          <w:tab w:val="clear" w:pos="993"/>
          <w:tab w:val="clear" w:pos="9355"/>
          <w:tab w:val="right" w:leader="dot" w:pos="10065"/>
        </w:tabs>
        <w:rPr>
          <w:rFonts w:ascii="Times New Roman" w:hAnsi="Times New Roman"/>
          <w:i w:val="0"/>
          <w:noProof/>
          <w:sz w:val="24"/>
          <w:szCs w:val="24"/>
        </w:rPr>
      </w:pPr>
      <w:hyperlink w:anchor="__RefHeading___17" w:history="1">
        <w:r w:rsidR="007C6539" w:rsidRPr="0085721E">
          <w:rPr>
            <w:rFonts w:ascii="Times New Roman" w:hAnsi="Times New Roman"/>
            <w:i w:val="0"/>
            <w:noProof/>
            <w:sz w:val="24"/>
            <w:szCs w:val="24"/>
          </w:rPr>
          <w:t>Раздел 6. Положения о внесении изменений в правила землепользования и застройки</w:t>
        </w:r>
        <w:r w:rsidR="007C6539" w:rsidRPr="0085721E">
          <w:rPr>
            <w:rFonts w:ascii="Times New Roman" w:hAnsi="Times New Roman"/>
            <w:i w:val="0"/>
            <w:noProof/>
            <w:sz w:val="24"/>
            <w:szCs w:val="24"/>
          </w:rPr>
          <w:tab/>
        </w:r>
        <w:r w:rsidR="00747D67" w:rsidRPr="0085721E">
          <w:rPr>
            <w:rFonts w:ascii="Times New Roman" w:hAnsi="Times New Roman"/>
            <w:i w:val="0"/>
            <w:noProof/>
            <w:sz w:val="24"/>
            <w:szCs w:val="24"/>
          </w:rPr>
          <w:fldChar w:fldCharType="begin"/>
        </w:r>
        <w:r w:rsidR="007C6539" w:rsidRPr="0085721E">
          <w:rPr>
            <w:rFonts w:ascii="Times New Roman" w:hAnsi="Times New Roman"/>
            <w:i w:val="0"/>
            <w:noProof/>
            <w:sz w:val="24"/>
            <w:szCs w:val="24"/>
          </w:rPr>
          <w:instrText>PAGEREF __RefHeading___17 \h</w:instrText>
        </w:r>
        <w:r w:rsidR="00747D67" w:rsidRPr="0085721E">
          <w:rPr>
            <w:rFonts w:ascii="Times New Roman" w:hAnsi="Times New Roman"/>
            <w:i w:val="0"/>
            <w:noProof/>
            <w:sz w:val="24"/>
            <w:szCs w:val="24"/>
          </w:rPr>
        </w:r>
        <w:r w:rsidR="00747D67" w:rsidRPr="0085721E">
          <w:rPr>
            <w:rFonts w:ascii="Times New Roman" w:hAnsi="Times New Roman"/>
            <w:i w:val="0"/>
            <w:noProof/>
            <w:sz w:val="24"/>
            <w:szCs w:val="24"/>
          </w:rPr>
          <w:fldChar w:fldCharType="separate"/>
        </w:r>
        <w:r w:rsidR="0085721E" w:rsidRPr="0085721E">
          <w:rPr>
            <w:rFonts w:ascii="Times New Roman" w:hAnsi="Times New Roman"/>
            <w:i w:val="0"/>
            <w:noProof/>
            <w:sz w:val="24"/>
            <w:szCs w:val="24"/>
          </w:rPr>
          <w:t>13</w:t>
        </w:r>
        <w:r w:rsidR="00747D67" w:rsidRPr="0085721E">
          <w:rPr>
            <w:rFonts w:ascii="Times New Roman" w:hAnsi="Times New Roman"/>
            <w:i w:val="0"/>
            <w:noProof/>
            <w:sz w:val="24"/>
            <w:szCs w:val="24"/>
          </w:rPr>
          <w:fldChar w:fldCharType="end"/>
        </w:r>
      </w:hyperlink>
    </w:p>
    <w:p w:rsidR="00747D67" w:rsidRPr="0085721E" w:rsidRDefault="005A64BE">
      <w:pPr>
        <w:pStyle w:val="31"/>
        <w:tabs>
          <w:tab w:val="clear" w:pos="9356"/>
          <w:tab w:val="right" w:leader="dot" w:pos="10065"/>
        </w:tabs>
        <w:rPr>
          <w:b w:val="0"/>
          <w:noProof/>
          <w:szCs w:val="24"/>
        </w:rPr>
      </w:pPr>
      <w:hyperlink w:anchor="__RefHeading___18" w:history="1">
        <w:r w:rsidR="007C6539" w:rsidRPr="0085721E">
          <w:rPr>
            <w:b w:val="0"/>
            <w:noProof/>
            <w:szCs w:val="24"/>
          </w:rPr>
          <w:t>Глава 12. Внесение изменений в Правила</w:t>
        </w:r>
        <w:r w:rsidR="007C6539" w:rsidRPr="0085721E">
          <w:rPr>
            <w:b w:val="0"/>
            <w:noProof/>
            <w:szCs w:val="24"/>
          </w:rPr>
          <w:tab/>
        </w:r>
        <w:r w:rsidR="00747D67" w:rsidRPr="0085721E">
          <w:rPr>
            <w:b w:val="0"/>
            <w:noProof/>
            <w:szCs w:val="24"/>
          </w:rPr>
          <w:fldChar w:fldCharType="begin"/>
        </w:r>
        <w:r w:rsidR="007C6539" w:rsidRPr="0085721E">
          <w:rPr>
            <w:b w:val="0"/>
            <w:noProof/>
            <w:szCs w:val="24"/>
          </w:rPr>
          <w:instrText>PAGEREF __RefHeading___18 \h</w:instrText>
        </w:r>
        <w:r w:rsidR="00747D67" w:rsidRPr="0085721E">
          <w:rPr>
            <w:b w:val="0"/>
            <w:noProof/>
            <w:szCs w:val="24"/>
          </w:rPr>
        </w:r>
        <w:r w:rsidR="00747D67" w:rsidRPr="0085721E">
          <w:rPr>
            <w:b w:val="0"/>
            <w:noProof/>
            <w:szCs w:val="24"/>
          </w:rPr>
          <w:fldChar w:fldCharType="separate"/>
        </w:r>
        <w:r w:rsidR="0085721E" w:rsidRPr="0085721E">
          <w:rPr>
            <w:b w:val="0"/>
            <w:noProof/>
            <w:szCs w:val="24"/>
          </w:rPr>
          <w:t>13</w:t>
        </w:r>
        <w:r w:rsidR="00747D67" w:rsidRPr="0085721E">
          <w:rPr>
            <w:b w:val="0"/>
            <w:noProof/>
            <w:szCs w:val="24"/>
          </w:rPr>
          <w:fldChar w:fldCharType="end"/>
        </w:r>
      </w:hyperlink>
    </w:p>
    <w:p w:rsidR="00747D67" w:rsidRPr="0085721E" w:rsidRDefault="005A64BE">
      <w:pPr>
        <w:pStyle w:val="21"/>
        <w:tabs>
          <w:tab w:val="clear" w:pos="993"/>
          <w:tab w:val="clear" w:pos="9355"/>
          <w:tab w:val="right" w:leader="dot" w:pos="10065"/>
        </w:tabs>
        <w:rPr>
          <w:rFonts w:ascii="Times New Roman" w:hAnsi="Times New Roman"/>
          <w:i w:val="0"/>
          <w:noProof/>
          <w:sz w:val="24"/>
          <w:szCs w:val="24"/>
        </w:rPr>
      </w:pPr>
      <w:hyperlink w:anchor="__RefHeading___19" w:history="1">
        <w:r w:rsidR="007C6539" w:rsidRPr="0085721E">
          <w:rPr>
            <w:rFonts w:ascii="Times New Roman" w:hAnsi="Times New Roman"/>
            <w:i w:val="0"/>
            <w:noProof/>
            <w:sz w:val="24"/>
            <w:szCs w:val="24"/>
          </w:rPr>
          <w:t>Раздел 7. Положения о регулировании иных вопросов землепользования и застройки</w:t>
        </w:r>
        <w:r w:rsidR="007C6539" w:rsidRPr="0085721E">
          <w:rPr>
            <w:rFonts w:ascii="Times New Roman" w:hAnsi="Times New Roman"/>
            <w:i w:val="0"/>
            <w:noProof/>
            <w:sz w:val="24"/>
            <w:szCs w:val="24"/>
          </w:rPr>
          <w:tab/>
        </w:r>
        <w:r w:rsidR="00747D67" w:rsidRPr="0085721E">
          <w:rPr>
            <w:rFonts w:ascii="Times New Roman" w:hAnsi="Times New Roman"/>
            <w:i w:val="0"/>
            <w:noProof/>
            <w:sz w:val="24"/>
            <w:szCs w:val="24"/>
          </w:rPr>
          <w:fldChar w:fldCharType="begin"/>
        </w:r>
        <w:r w:rsidR="007C6539" w:rsidRPr="0085721E">
          <w:rPr>
            <w:rFonts w:ascii="Times New Roman" w:hAnsi="Times New Roman"/>
            <w:i w:val="0"/>
            <w:noProof/>
            <w:sz w:val="24"/>
            <w:szCs w:val="24"/>
          </w:rPr>
          <w:instrText>PAGEREF __RefHeading___19 \h</w:instrText>
        </w:r>
        <w:r w:rsidR="00747D67" w:rsidRPr="0085721E">
          <w:rPr>
            <w:rFonts w:ascii="Times New Roman" w:hAnsi="Times New Roman"/>
            <w:i w:val="0"/>
            <w:noProof/>
            <w:sz w:val="24"/>
            <w:szCs w:val="24"/>
          </w:rPr>
        </w:r>
        <w:r w:rsidR="00747D67" w:rsidRPr="0085721E">
          <w:rPr>
            <w:rFonts w:ascii="Times New Roman" w:hAnsi="Times New Roman"/>
            <w:i w:val="0"/>
            <w:noProof/>
            <w:sz w:val="24"/>
            <w:szCs w:val="24"/>
          </w:rPr>
          <w:fldChar w:fldCharType="separate"/>
        </w:r>
        <w:r w:rsidR="0085721E" w:rsidRPr="0085721E">
          <w:rPr>
            <w:rFonts w:ascii="Times New Roman" w:hAnsi="Times New Roman"/>
            <w:i w:val="0"/>
            <w:noProof/>
            <w:sz w:val="24"/>
            <w:szCs w:val="24"/>
          </w:rPr>
          <w:t>14</w:t>
        </w:r>
        <w:r w:rsidR="00747D67" w:rsidRPr="0085721E">
          <w:rPr>
            <w:rFonts w:ascii="Times New Roman" w:hAnsi="Times New Roman"/>
            <w:i w:val="0"/>
            <w:noProof/>
            <w:sz w:val="24"/>
            <w:szCs w:val="24"/>
          </w:rPr>
          <w:fldChar w:fldCharType="end"/>
        </w:r>
      </w:hyperlink>
    </w:p>
    <w:p w:rsidR="00747D67" w:rsidRPr="0085721E" w:rsidRDefault="005A64BE">
      <w:pPr>
        <w:pStyle w:val="31"/>
        <w:tabs>
          <w:tab w:val="clear" w:pos="9356"/>
          <w:tab w:val="right" w:leader="dot" w:pos="10065"/>
        </w:tabs>
        <w:rPr>
          <w:b w:val="0"/>
          <w:noProof/>
          <w:szCs w:val="24"/>
        </w:rPr>
      </w:pPr>
      <w:hyperlink w:anchor="__RefHeading___20" w:history="1">
        <w:r w:rsidR="007C6539" w:rsidRPr="0085721E">
          <w:rPr>
            <w:b w:val="0"/>
            <w:noProof/>
            <w:szCs w:val="24"/>
          </w:rPr>
          <w:t>Глава 13. Требования к архитектурно-градостроительному облику объектов капитального строительства</w:t>
        </w:r>
        <w:r w:rsidR="007C6539" w:rsidRPr="0085721E">
          <w:rPr>
            <w:b w:val="0"/>
            <w:noProof/>
            <w:szCs w:val="24"/>
          </w:rPr>
          <w:tab/>
        </w:r>
        <w:r w:rsidR="00747D67" w:rsidRPr="0085721E">
          <w:rPr>
            <w:b w:val="0"/>
            <w:noProof/>
            <w:szCs w:val="24"/>
          </w:rPr>
          <w:fldChar w:fldCharType="begin"/>
        </w:r>
        <w:r w:rsidR="007C6539" w:rsidRPr="0085721E">
          <w:rPr>
            <w:b w:val="0"/>
            <w:noProof/>
            <w:szCs w:val="24"/>
          </w:rPr>
          <w:instrText>PAGEREF __RefHeading___20 \h</w:instrText>
        </w:r>
        <w:r w:rsidR="00747D67" w:rsidRPr="0085721E">
          <w:rPr>
            <w:b w:val="0"/>
            <w:noProof/>
            <w:szCs w:val="24"/>
          </w:rPr>
        </w:r>
        <w:r w:rsidR="00747D67" w:rsidRPr="0085721E">
          <w:rPr>
            <w:b w:val="0"/>
            <w:noProof/>
            <w:szCs w:val="24"/>
          </w:rPr>
          <w:fldChar w:fldCharType="separate"/>
        </w:r>
        <w:r w:rsidR="0085721E" w:rsidRPr="0085721E">
          <w:rPr>
            <w:b w:val="0"/>
            <w:noProof/>
            <w:szCs w:val="24"/>
          </w:rPr>
          <w:t>14</w:t>
        </w:r>
        <w:r w:rsidR="00747D67" w:rsidRPr="0085721E">
          <w:rPr>
            <w:b w:val="0"/>
            <w:noProof/>
            <w:szCs w:val="24"/>
          </w:rPr>
          <w:fldChar w:fldCharType="end"/>
        </w:r>
      </w:hyperlink>
    </w:p>
    <w:p w:rsidR="00747D67" w:rsidRPr="0085721E" w:rsidRDefault="005A64BE">
      <w:pPr>
        <w:pStyle w:val="31"/>
        <w:tabs>
          <w:tab w:val="clear" w:pos="9356"/>
          <w:tab w:val="right" w:leader="dot" w:pos="10065"/>
        </w:tabs>
        <w:rPr>
          <w:b w:val="0"/>
          <w:noProof/>
          <w:szCs w:val="24"/>
        </w:rPr>
      </w:pPr>
      <w:hyperlink w:anchor="__RefHeading___21" w:history="1">
        <w:r w:rsidR="007C6539" w:rsidRPr="0085721E">
          <w:rPr>
            <w:b w:val="0"/>
            <w:noProof/>
            <w:szCs w:val="24"/>
          </w:rPr>
          <w:t>Глава 14. Иные вопросы землепользования и застройки</w:t>
        </w:r>
        <w:r w:rsidR="007C6539" w:rsidRPr="0085721E">
          <w:rPr>
            <w:b w:val="0"/>
            <w:noProof/>
            <w:szCs w:val="24"/>
          </w:rPr>
          <w:tab/>
        </w:r>
        <w:r w:rsidR="00747D67" w:rsidRPr="0085721E">
          <w:rPr>
            <w:b w:val="0"/>
            <w:noProof/>
            <w:szCs w:val="24"/>
          </w:rPr>
          <w:fldChar w:fldCharType="begin"/>
        </w:r>
        <w:r w:rsidR="007C6539" w:rsidRPr="0085721E">
          <w:rPr>
            <w:b w:val="0"/>
            <w:noProof/>
            <w:szCs w:val="24"/>
          </w:rPr>
          <w:instrText>PAGEREF __RefHeading___21 \h</w:instrText>
        </w:r>
        <w:r w:rsidR="00747D67" w:rsidRPr="0085721E">
          <w:rPr>
            <w:b w:val="0"/>
            <w:noProof/>
            <w:szCs w:val="24"/>
          </w:rPr>
        </w:r>
        <w:r w:rsidR="00747D67" w:rsidRPr="0085721E">
          <w:rPr>
            <w:b w:val="0"/>
            <w:noProof/>
            <w:szCs w:val="24"/>
          </w:rPr>
          <w:fldChar w:fldCharType="separate"/>
        </w:r>
        <w:r w:rsidR="0085721E" w:rsidRPr="0085721E">
          <w:rPr>
            <w:b w:val="0"/>
            <w:noProof/>
            <w:szCs w:val="24"/>
          </w:rPr>
          <w:t>15</w:t>
        </w:r>
        <w:r w:rsidR="00747D67" w:rsidRPr="0085721E">
          <w:rPr>
            <w:b w:val="0"/>
            <w:noProof/>
            <w:szCs w:val="24"/>
          </w:rPr>
          <w:fldChar w:fldCharType="end"/>
        </w:r>
      </w:hyperlink>
    </w:p>
    <w:p w:rsidR="00747D67" w:rsidRDefault="005A64BE">
      <w:pPr>
        <w:pStyle w:val="31"/>
        <w:tabs>
          <w:tab w:val="clear" w:pos="9356"/>
          <w:tab w:val="right" w:leader="dot" w:pos="10065"/>
        </w:tabs>
        <w:rPr>
          <w:noProof/>
        </w:rPr>
      </w:pPr>
      <w:hyperlink w:anchor="__RefHeading___22" w:history="1">
        <w:r w:rsidR="007C6539" w:rsidRPr="0085721E">
          <w:rPr>
            <w:b w:val="0"/>
            <w:noProof/>
            <w:szCs w:val="24"/>
          </w:rPr>
          <w:t>Глава 15. Ответственность за нарушение Правил</w:t>
        </w:r>
        <w:r w:rsidR="007C6539" w:rsidRPr="0085721E">
          <w:rPr>
            <w:b w:val="0"/>
            <w:noProof/>
            <w:szCs w:val="24"/>
          </w:rPr>
          <w:tab/>
        </w:r>
        <w:r w:rsidR="00747D67" w:rsidRPr="0085721E">
          <w:rPr>
            <w:b w:val="0"/>
            <w:noProof/>
            <w:szCs w:val="24"/>
          </w:rPr>
          <w:fldChar w:fldCharType="begin"/>
        </w:r>
        <w:r w:rsidR="007C6539" w:rsidRPr="0085721E">
          <w:rPr>
            <w:b w:val="0"/>
            <w:noProof/>
            <w:szCs w:val="24"/>
          </w:rPr>
          <w:instrText>PAGEREF __RefHeading___22 \h</w:instrText>
        </w:r>
        <w:r w:rsidR="00747D67" w:rsidRPr="0085721E">
          <w:rPr>
            <w:b w:val="0"/>
            <w:noProof/>
            <w:szCs w:val="24"/>
          </w:rPr>
        </w:r>
        <w:r w:rsidR="00747D67" w:rsidRPr="0085721E">
          <w:rPr>
            <w:b w:val="0"/>
            <w:noProof/>
            <w:szCs w:val="24"/>
          </w:rPr>
          <w:fldChar w:fldCharType="separate"/>
        </w:r>
        <w:r w:rsidR="0085721E" w:rsidRPr="0085721E">
          <w:rPr>
            <w:b w:val="0"/>
            <w:noProof/>
            <w:szCs w:val="24"/>
          </w:rPr>
          <w:t>15</w:t>
        </w:r>
        <w:r w:rsidR="00747D67" w:rsidRPr="0085721E">
          <w:rPr>
            <w:b w:val="0"/>
            <w:noProof/>
            <w:szCs w:val="24"/>
          </w:rPr>
          <w:fldChar w:fldCharType="end"/>
        </w:r>
      </w:hyperlink>
    </w:p>
    <w:p w:rsidR="00747D67" w:rsidRDefault="00747D67">
      <w:r>
        <w:fldChar w:fldCharType="end"/>
      </w:r>
    </w:p>
    <w:p w:rsidR="00747D67" w:rsidRDefault="007C6539">
      <w:pPr>
        <w:keepNext/>
        <w:tabs>
          <w:tab w:val="left" w:pos="0"/>
          <w:tab w:val="left" w:pos="142"/>
          <w:tab w:val="right" w:leader="dot" w:pos="10065"/>
          <w:tab w:val="right" w:leader="dot" w:pos="10206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747D67" w:rsidRDefault="007C6539">
      <w:pPr>
        <w:keepNext/>
        <w:tabs>
          <w:tab w:val="left" w:pos="0"/>
          <w:tab w:val="left" w:pos="142"/>
        </w:tabs>
        <w:spacing w:before="240" w:after="120" w:line="240" w:lineRule="auto"/>
        <w:ind w:firstLine="567"/>
        <w:jc w:val="center"/>
        <w:outlineLvl w:val="2"/>
        <w:rPr>
          <w:rFonts w:ascii="Times New Roman" w:hAnsi="Times New Roman"/>
          <w:b/>
          <w:sz w:val="28"/>
        </w:rPr>
      </w:pPr>
      <w:bookmarkStart w:id="0" w:name="__RefHeading___1"/>
      <w:bookmarkEnd w:id="0"/>
      <w:r>
        <w:rPr>
          <w:rFonts w:ascii="Times New Roman" w:hAnsi="Times New Roman"/>
          <w:b/>
          <w:sz w:val="28"/>
        </w:rPr>
        <w:lastRenderedPageBreak/>
        <w:t>Раздел 1. Общие положения</w:t>
      </w:r>
    </w:p>
    <w:p w:rsidR="00747D67" w:rsidRDefault="007C6539">
      <w:pPr>
        <w:keepNext/>
        <w:tabs>
          <w:tab w:val="left" w:pos="0"/>
          <w:tab w:val="left" w:pos="142"/>
        </w:tabs>
        <w:spacing w:before="240" w:after="120" w:line="240" w:lineRule="auto"/>
        <w:ind w:firstLine="567"/>
        <w:jc w:val="center"/>
        <w:outlineLvl w:val="2"/>
        <w:rPr>
          <w:rFonts w:ascii="Times New Roman" w:hAnsi="Times New Roman"/>
          <w:b/>
          <w:sz w:val="28"/>
        </w:rPr>
      </w:pPr>
      <w:bookmarkStart w:id="1" w:name="__RefHeading___2"/>
      <w:bookmarkEnd w:id="1"/>
      <w:r>
        <w:rPr>
          <w:rFonts w:ascii="Times New Roman" w:hAnsi="Times New Roman"/>
          <w:b/>
          <w:sz w:val="28"/>
        </w:rPr>
        <w:t>Глава 1. Введение</w:t>
      </w:r>
    </w:p>
    <w:p w:rsidR="00747D67" w:rsidRDefault="007C6539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Правила землепользования и застройки Сокольского муниципального округа Вологодской области применительно к территории в административных границах города Сокола, </w:t>
      </w:r>
      <w:proofErr w:type="spellStart"/>
      <w:r w:rsidR="007A4E59">
        <w:rPr>
          <w:rFonts w:ascii="Times New Roman" w:hAnsi="Times New Roman"/>
          <w:sz w:val="28"/>
        </w:rPr>
        <w:t>Боровецкого</w:t>
      </w:r>
      <w:proofErr w:type="spellEnd"/>
      <w:r w:rsidR="007A4E59">
        <w:rPr>
          <w:rFonts w:ascii="Times New Roman" w:hAnsi="Times New Roman"/>
          <w:sz w:val="28"/>
        </w:rPr>
        <w:t xml:space="preserve">, Пригородного сельсоветов, </w:t>
      </w:r>
      <w:proofErr w:type="spellStart"/>
      <w:r w:rsidR="00DE507D">
        <w:rPr>
          <w:rFonts w:ascii="Times New Roman" w:hAnsi="Times New Roman"/>
          <w:sz w:val="28"/>
        </w:rPr>
        <w:t>Двиницкого</w:t>
      </w:r>
      <w:proofErr w:type="spellEnd"/>
      <w:r w:rsidR="00DE507D">
        <w:rPr>
          <w:rFonts w:ascii="Times New Roman" w:hAnsi="Times New Roman"/>
          <w:sz w:val="28"/>
        </w:rPr>
        <w:t xml:space="preserve"> сельсовета</w:t>
      </w:r>
      <w:r w:rsidR="007A4E5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Сокольского района</w:t>
      </w:r>
      <w:r w:rsidR="007A4E59" w:rsidRPr="001A2E62">
        <w:rPr>
          <w:rFonts w:ascii="Times New Roman" w:hAnsi="Times New Roman"/>
          <w:color w:val="FF0000"/>
          <w:sz w:val="28"/>
          <w:highlight w:val="yellow"/>
        </w:rPr>
        <w:t>, существовавшего до преобразования его в округ</w:t>
      </w:r>
      <w:r w:rsidR="001A2E62">
        <w:rPr>
          <w:rFonts w:ascii="Times New Roman" w:hAnsi="Times New Roman"/>
          <w:color w:val="FF0000"/>
          <w:sz w:val="28"/>
        </w:rPr>
        <w:t xml:space="preserve">, </w:t>
      </w:r>
      <w:r w:rsidRPr="001A2E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соответственно – правила землепользования и застройки, Правила) являются документом градостроительного зонирования, которым устанавливаются территориальные зоны, градостроительные регламенты, порядок применения такого документа и порядок внесения в данный документ изменений.</w:t>
      </w:r>
      <w:proofErr w:type="gramEnd"/>
    </w:p>
    <w:p w:rsidR="00747D67" w:rsidRDefault="007C6539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Правила разрабатываются в целях: </w:t>
      </w:r>
    </w:p>
    <w:p w:rsidR="00747D67" w:rsidRDefault="007C6539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создания условий для устойчивого развития территорий муниципальных образований области, сохранения окружающей среды и объектов культурного наследия;</w:t>
      </w:r>
    </w:p>
    <w:p w:rsidR="00747D67" w:rsidRDefault="007C6539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создания условий для планировки территорий муниципальных образований области;</w:t>
      </w:r>
    </w:p>
    <w:p w:rsidR="00747D67" w:rsidRDefault="007C6539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47D67" w:rsidRDefault="007C6539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747D67" w:rsidRDefault="007C6539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Правила разработаны на основании приказа Департамента строительства области  от 30 августа 2023 года № 071 «О подготовке проекта правил землепользования и застройки Сокольского муниципального округа Вологодской области применительно к территории в административных границах города Сокола, </w:t>
      </w:r>
      <w:proofErr w:type="spellStart"/>
      <w:r>
        <w:rPr>
          <w:rFonts w:ascii="Times New Roman" w:hAnsi="Times New Roman"/>
          <w:sz w:val="28"/>
        </w:rPr>
        <w:t>Боровецкого</w:t>
      </w:r>
      <w:proofErr w:type="spellEnd"/>
      <w:r>
        <w:rPr>
          <w:rFonts w:ascii="Times New Roman" w:hAnsi="Times New Roman"/>
          <w:sz w:val="28"/>
        </w:rPr>
        <w:t xml:space="preserve">, Пригородного сельсоветов, </w:t>
      </w:r>
      <w:proofErr w:type="spellStart"/>
      <w:r>
        <w:rPr>
          <w:rFonts w:ascii="Times New Roman" w:hAnsi="Times New Roman"/>
          <w:sz w:val="28"/>
        </w:rPr>
        <w:t>Двиницкого</w:t>
      </w:r>
      <w:proofErr w:type="spellEnd"/>
      <w:r>
        <w:rPr>
          <w:rFonts w:ascii="Times New Roman" w:hAnsi="Times New Roman"/>
          <w:sz w:val="28"/>
        </w:rPr>
        <w:t xml:space="preserve"> сельсовета Сокольского района», </w:t>
      </w:r>
      <w:r w:rsidR="00DE507D" w:rsidRPr="00DE507D">
        <w:rPr>
          <w:rFonts w:ascii="Times New Roman" w:hAnsi="Times New Roman"/>
          <w:color w:val="FF0000"/>
          <w:sz w:val="28"/>
          <w:highlight w:val="yellow"/>
        </w:rPr>
        <w:t xml:space="preserve">распоряжения Департамента </w:t>
      </w:r>
      <w:r w:rsidR="001A2E62">
        <w:rPr>
          <w:rFonts w:ascii="Times New Roman" w:hAnsi="Times New Roman"/>
          <w:color w:val="FF0000"/>
          <w:sz w:val="28"/>
          <w:highlight w:val="yellow"/>
        </w:rPr>
        <w:t>имущественных отношений и градостроительной деятельности</w:t>
      </w:r>
      <w:r w:rsidR="00DE507D" w:rsidRPr="00DE507D">
        <w:rPr>
          <w:rFonts w:ascii="Times New Roman" w:hAnsi="Times New Roman"/>
          <w:color w:val="FF0000"/>
          <w:sz w:val="28"/>
          <w:highlight w:val="yellow"/>
        </w:rPr>
        <w:t xml:space="preserve"> области</w:t>
      </w:r>
      <w:r w:rsidR="00DE507D" w:rsidRPr="001A2E62">
        <w:rPr>
          <w:rFonts w:ascii="Times New Roman" w:hAnsi="Times New Roman"/>
          <w:color w:val="FF0000"/>
          <w:sz w:val="28"/>
          <w:highlight w:val="yellow"/>
        </w:rPr>
        <w:t xml:space="preserve"> </w:t>
      </w:r>
      <w:r w:rsidR="001A2E62" w:rsidRPr="001A2E62">
        <w:rPr>
          <w:rFonts w:ascii="Times New Roman" w:hAnsi="Times New Roman"/>
          <w:color w:val="FF0000"/>
          <w:sz w:val="28"/>
          <w:highlight w:val="yellow"/>
        </w:rPr>
        <w:t>от 23 сентября 2024 года № 1967-р «О подготовке проекта внесения изменений</w:t>
      </w:r>
      <w:proofErr w:type="gramEnd"/>
      <w:r w:rsidR="001A2E62" w:rsidRPr="001A2E62">
        <w:rPr>
          <w:rFonts w:ascii="Times New Roman" w:hAnsi="Times New Roman"/>
          <w:color w:val="FF0000"/>
          <w:sz w:val="28"/>
          <w:highlight w:val="yellow"/>
        </w:rPr>
        <w:t xml:space="preserve"> </w:t>
      </w:r>
      <w:proofErr w:type="gramStart"/>
      <w:r w:rsidR="001A2E62" w:rsidRPr="001A2E62">
        <w:rPr>
          <w:rFonts w:ascii="Times New Roman" w:hAnsi="Times New Roman"/>
          <w:color w:val="FF0000"/>
          <w:sz w:val="28"/>
          <w:highlight w:val="yellow"/>
        </w:rPr>
        <w:t xml:space="preserve">в правила землепользования и застройки Сокольского муниципального округа Вологодской области применительно к территории в административных границах города Сокола, </w:t>
      </w:r>
      <w:proofErr w:type="spellStart"/>
      <w:r w:rsidR="001A2E62" w:rsidRPr="001A2E62">
        <w:rPr>
          <w:rFonts w:ascii="Times New Roman" w:hAnsi="Times New Roman"/>
          <w:color w:val="FF0000"/>
          <w:sz w:val="28"/>
          <w:highlight w:val="yellow"/>
        </w:rPr>
        <w:t>Боровецкого</w:t>
      </w:r>
      <w:proofErr w:type="spellEnd"/>
      <w:r w:rsidR="001A2E62" w:rsidRPr="001A2E62">
        <w:rPr>
          <w:rFonts w:ascii="Times New Roman" w:hAnsi="Times New Roman"/>
          <w:color w:val="FF0000"/>
          <w:sz w:val="28"/>
          <w:highlight w:val="yellow"/>
        </w:rPr>
        <w:t xml:space="preserve">, Пригородного сельсоветов, </w:t>
      </w:r>
      <w:proofErr w:type="spellStart"/>
      <w:r w:rsidR="001A2E62" w:rsidRPr="001A2E62">
        <w:rPr>
          <w:rFonts w:ascii="Times New Roman" w:hAnsi="Times New Roman"/>
          <w:color w:val="FF0000"/>
          <w:sz w:val="28"/>
          <w:highlight w:val="yellow"/>
        </w:rPr>
        <w:t>Двиницкого</w:t>
      </w:r>
      <w:proofErr w:type="spellEnd"/>
      <w:r w:rsidR="001A2E62" w:rsidRPr="001A2E62">
        <w:rPr>
          <w:rFonts w:ascii="Times New Roman" w:hAnsi="Times New Roman"/>
          <w:color w:val="FF0000"/>
          <w:sz w:val="28"/>
          <w:highlight w:val="yellow"/>
        </w:rPr>
        <w:t xml:space="preserve"> сельсовета Сокольского района, существовавшего до преобразования его в округ»,</w:t>
      </w:r>
      <w:r w:rsidR="001A2E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 с Градостроительным кодексом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(далее</w:t>
      </w:r>
      <w:proofErr w:type="gramEnd"/>
      <w:r>
        <w:rPr>
          <w:rFonts w:ascii="Times New Roman" w:hAnsi="Times New Roman"/>
          <w:sz w:val="28"/>
        </w:rPr>
        <w:t xml:space="preserve"> – Федеральный закон № 131-ФЗ), законами области от 1 мая 2006 года № 1446-ОЗ «О регулировании градостроительной деятельности на территории Вологодской области»,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области», приказом Росреестра от 10 ноября </w:t>
      </w:r>
      <w:r>
        <w:rPr>
          <w:rFonts w:ascii="Times New Roman" w:hAnsi="Times New Roman"/>
          <w:sz w:val="28"/>
        </w:rPr>
        <w:lastRenderedPageBreak/>
        <w:t>2020 года № 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/0412 «Об утверждении классификатора видов разрешенного использования земельных </w:t>
      </w:r>
      <w:proofErr w:type="gramStart"/>
      <w:r>
        <w:rPr>
          <w:rFonts w:ascii="Times New Roman" w:hAnsi="Times New Roman"/>
          <w:sz w:val="28"/>
        </w:rPr>
        <w:t>участков», постановлением Правительства области от 1 октября 2018 года № 856 «Об утверждении планов-графиков подготовки генеральных планов муниципальных образований области, генеральных планов применительно к населенным пунктам, входящим в состав муниципальных образований области, генеральных планов применительно к части территории, внесения изменений в генеральные планы муниципальных образований области и правил землепользования и застройки муниципальных образований области, внесения изменений в правила землепользования и застройки</w:t>
      </w:r>
      <w:proofErr w:type="gramEnd"/>
      <w:r>
        <w:rPr>
          <w:rFonts w:ascii="Times New Roman" w:hAnsi="Times New Roman"/>
          <w:sz w:val="28"/>
        </w:rPr>
        <w:t>»,</w:t>
      </w:r>
      <w:r w:rsidR="00DE507D">
        <w:rPr>
          <w:rFonts w:ascii="Times New Roman" w:hAnsi="Times New Roman"/>
          <w:sz w:val="28"/>
        </w:rPr>
        <w:t xml:space="preserve"> </w:t>
      </w:r>
      <w:proofErr w:type="gramStart"/>
      <w:r w:rsidR="001A2E62" w:rsidRPr="001A2E62">
        <w:rPr>
          <w:rFonts w:ascii="Times New Roman" w:hAnsi="Times New Roman"/>
          <w:color w:val="FF0000"/>
          <w:sz w:val="28"/>
          <w:highlight w:val="yellow"/>
        </w:rPr>
        <w:t>распоряжением Департамента имущественных отношения и градостроительной деятельности области от 19 августа 2024 года №1638-р «Об утверждении планов-графиков подготовки генеральных планов муниципальных образований области, генеральных планов применительно к населенным пунктам, входящим в состав муниципальных образований области, генеральных планов применительно к части территории, внесения изменений в генеральные планы муниципальных образований области  и правил землепользования и застройки муниципальных образований области, внесения изменений в</w:t>
      </w:r>
      <w:proofErr w:type="gramEnd"/>
      <w:r w:rsidR="001A2E62" w:rsidRPr="001A2E62">
        <w:rPr>
          <w:rFonts w:ascii="Times New Roman" w:hAnsi="Times New Roman"/>
          <w:color w:val="FF0000"/>
          <w:sz w:val="28"/>
          <w:highlight w:val="yellow"/>
        </w:rPr>
        <w:t xml:space="preserve"> правила землепользования и застройки»,</w:t>
      </w:r>
      <w:r>
        <w:rPr>
          <w:rFonts w:ascii="Times New Roman" w:hAnsi="Times New Roman"/>
          <w:sz w:val="28"/>
        </w:rPr>
        <w:t xml:space="preserve"> иными нормативными правовыми актами Российской Федерации, Вологодской области и муниципальными правовыми актами муниципального образования.</w:t>
      </w:r>
    </w:p>
    <w:p w:rsidR="00747D67" w:rsidRDefault="007C6539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Правила разработаны в соответствии с генеральным планом сельского поселения Пригородное Сокольского муниципального района Вологодской области, утвержденным решением Совета сельского поселения Пригородное Сокольского муниципального района Вологодской области от 30 июня 2017 года № 151, генеральным планом городского поселения города Сокола Сокольского муниципального района Вологодской области, утвержденным решением Совета города Сокола от 5 ноября 2020 года №155 (в редакции решения от 26 августа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2021 года № 184), генеральным планом сельского поселения </w:t>
      </w:r>
      <w:proofErr w:type="spellStart"/>
      <w:r>
        <w:rPr>
          <w:rFonts w:ascii="Times New Roman" w:hAnsi="Times New Roman"/>
          <w:sz w:val="28"/>
        </w:rPr>
        <w:t>Двиницкое</w:t>
      </w:r>
      <w:proofErr w:type="spellEnd"/>
      <w:r>
        <w:rPr>
          <w:rFonts w:ascii="Times New Roman" w:hAnsi="Times New Roman"/>
          <w:sz w:val="28"/>
        </w:rPr>
        <w:t xml:space="preserve"> Сокольского муниципального района Вологодской области, утвержденным решением Совета сельского поселения </w:t>
      </w:r>
      <w:proofErr w:type="spellStart"/>
      <w:r>
        <w:rPr>
          <w:rFonts w:ascii="Times New Roman" w:hAnsi="Times New Roman"/>
          <w:sz w:val="28"/>
        </w:rPr>
        <w:t>Двиницкое</w:t>
      </w:r>
      <w:proofErr w:type="spellEnd"/>
      <w:r>
        <w:rPr>
          <w:rFonts w:ascii="Times New Roman" w:hAnsi="Times New Roman"/>
          <w:sz w:val="28"/>
        </w:rPr>
        <w:t xml:space="preserve"> Сокольского муниципального района Вологодской области от 16 февраля 2015 года № 52, генеральным планом Сокольского муниципального округа Вологодской области применительно к территории в административных границах города Сокола Сокольского района, утвержденным постановлением Правительства области от 10 июля 2023 года № 799</w:t>
      </w:r>
      <w:r w:rsidR="00302543">
        <w:rPr>
          <w:rFonts w:ascii="Times New Roman" w:hAnsi="Times New Roman"/>
          <w:sz w:val="28"/>
        </w:rPr>
        <w:t xml:space="preserve"> </w:t>
      </w:r>
      <w:r w:rsidR="00302543" w:rsidRPr="001A2E62">
        <w:rPr>
          <w:rFonts w:ascii="Times New Roman" w:hAnsi="Times New Roman"/>
          <w:color w:val="FF0000"/>
          <w:sz w:val="28"/>
          <w:highlight w:val="yellow"/>
        </w:rPr>
        <w:t>(в редакции постановления</w:t>
      </w:r>
      <w:proofErr w:type="gramEnd"/>
      <w:r w:rsidR="00302543" w:rsidRPr="001A2E62">
        <w:rPr>
          <w:rFonts w:ascii="Times New Roman" w:hAnsi="Times New Roman"/>
          <w:color w:val="FF0000"/>
          <w:sz w:val="28"/>
          <w:highlight w:val="yellow"/>
        </w:rPr>
        <w:t xml:space="preserve"> </w:t>
      </w:r>
      <w:proofErr w:type="gramStart"/>
      <w:r w:rsidR="00302543" w:rsidRPr="001A2E62">
        <w:rPr>
          <w:rFonts w:ascii="Times New Roman" w:hAnsi="Times New Roman"/>
          <w:color w:val="FF0000"/>
          <w:sz w:val="28"/>
          <w:highlight w:val="yellow"/>
        </w:rPr>
        <w:t>Правительства области от 10 июня 2024 года № 687)</w:t>
      </w:r>
      <w:r>
        <w:rPr>
          <w:rFonts w:ascii="Times New Roman" w:hAnsi="Times New Roman"/>
          <w:sz w:val="28"/>
        </w:rPr>
        <w:t>, генеральным планом Сокольского муниципального округа Вологодской области на часть территории в отношении земельного участка с кадастровым номером 35:26:0102030:227, утвержденным решением Муниципального Собрания Сокольского муниципального округа</w:t>
      </w:r>
      <w:r w:rsidR="001A2E62">
        <w:rPr>
          <w:rFonts w:ascii="Times New Roman" w:hAnsi="Times New Roman"/>
          <w:sz w:val="28"/>
        </w:rPr>
        <w:t xml:space="preserve"> от 28 сентября 2023 года №188</w:t>
      </w:r>
      <w:r w:rsidR="00302543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со Схемой территориального планирования Вологодской области, утвержденной постановлением Правительства области от 12 мая 2009 года №750 (в редакции</w:t>
      </w:r>
      <w:proofErr w:type="gramEnd"/>
      <w:r>
        <w:rPr>
          <w:rFonts w:ascii="Times New Roman" w:hAnsi="Times New Roman"/>
          <w:sz w:val="28"/>
        </w:rPr>
        <w:t xml:space="preserve"> постановления Правительства области от 31 января 2024 года № 102) и с учетом сведений из Единого государственного реестра недвижимости.</w:t>
      </w:r>
    </w:p>
    <w:p w:rsidR="00747D67" w:rsidRDefault="007C6539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 xml:space="preserve">Правила подлежат применению на территории Сокольского муниципального округа Вологодской области применительно к территории в административных </w:t>
      </w:r>
      <w:r w:rsidR="00302543">
        <w:rPr>
          <w:rFonts w:ascii="Times New Roman" w:hAnsi="Times New Roman"/>
          <w:sz w:val="28"/>
        </w:rPr>
        <w:t xml:space="preserve">границах города Сокола, </w:t>
      </w:r>
      <w:proofErr w:type="spellStart"/>
      <w:r w:rsidR="001A2E62">
        <w:rPr>
          <w:rFonts w:ascii="Times New Roman" w:hAnsi="Times New Roman"/>
          <w:sz w:val="28"/>
        </w:rPr>
        <w:t>Боровецкого</w:t>
      </w:r>
      <w:proofErr w:type="spellEnd"/>
      <w:r w:rsidR="001A2E62">
        <w:rPr>
          <w:rFonts w:ascii="Times New Roman" w:hAnsi="Times New Roman"/>
          <w:sz w:val="28"/>
        </w:rPr>
        <w:t xml:space="preserve">, Пригородного сельсоветов, </w:t>
      </w:r>
      <w:proofErr w:type="spellStart"/>
      <w:r w:rsidR="001A2E62">
        <w:rPr>
          <w:rFonts w:ascii="Times New Roman" w:hAnsi="Times New Roman"/>
          <w:sz w:val="28"/>
        </w:rPr>
        <w:t>Двиницкого</w:t>
      </w:r>
      <w:proofErr w:type="spellEnd"/>
      <w:r w:rsidR="001A2E62">
        <w:rPr>
          <w:rFonts w:ascii="Times New Roman" w:hAnsi="Times New Roman"/>
          <w:sz w:val="28"/>
        </w:rPr>
        <w:t xml:space="preserve"> сельсовета </w:t>
      </w:r>
      <w:r w:rsidR="00302543">
        <w:rPr>
          <w:rFonts w:ascii="Times New Roman" w:hAnsi="Times New Roman"/>
          <w:sz w:val="28"/>
        </w:rPr>
        <w:t>Сокольского района</w:t>
      </w:r>
      <w:r>
        <w:rPr>
          <w:rFonts w:ascii="Times New Roman" w:hAnsi="Times New Roman"/>
          <w:sz w:val="28"/>
        </w:rPr>
        <w:t>, предусмотренных законом области от 6 мая 2022 № 5119-ОЗ «О преобразовании всех поселений, входящих в состав Сокольского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Сокольского</w:t>
      </w:r>
      <w:proofErr w:type="gramEnd"/>
      <w:r>
        <w:rPr>
          <w:rFonts w:ascii="Times New Roman" w:hAnsi="Times New Roman"/>
          <w:sz w:val="28"/>
        </w:rPr>
        <w:t xml:space="preserve"> муниципального округа Вологодской области», постановлением Правительства  области от 1 марта 2010 года № 178 «Об утверждении Реестра административно-территориальных единиц Вологодской области».</w:t>
      </w:r>
    </w:p>
    <w:p w:rsidR="00747D67" w:rsidRDefault="007C6539">
      <w:pPr>
        <w:keepNext/>
        <w:tabs>
          <w:tab w:val="left" w:pos="0"/>
          <w:tab w:val="left" w:pos="142"/>
        </w:tabs>
        <w:spacing w:before="240" w:after="120" w:line="240" w:lineRule="auto"/>
        <w:ind w:firstLine="567"/>
        <w:jc w:val="center"/>
        <w:outlineLvl w:val="2"/>
        <w:rPr>
          <w:rFonts w:ascii="Times New Roman" w:hAnsi="Times New Roman"/>
          <w:b/>
          <w:sz w:val="28"/>
        </w:rPr>
      </w:pPr>
      <w:bookmarkStart w:id="2" w:name="__RefHeading___3"/>
      <w:bookmarkEnd w:id="2"/>
      <w:r>
        <w:rPr>
          <w:rFonts w:ascii="Times New Roman" w:hAnsi="Times New Roman"/>
          <w:b/>
          <w:sz w:val="28"/>
        </w:rPr>
        <w:t xml:space="preserve">Глава 2. Открытость и доступность </w:t>
      </w:r>
      <w:r>
        <w:rPr>
          <w:rFonts w:ascii="Times New Roman" w:hAnsi="Times New Roman"/>
          <w:b/>
          <w:sz w:val="28"/>
        </w:rPr>
        <w:br/>
        <w:t>информации о правилах землепользования и застройки</w:t>
      </w:r>
    </w:p>
    <w:p w:rsidR="00747D67" w:rsidRDefault="007C6539">
      <w:pPr>
        <w:numPr>
          <w:ilvl w:val="1"/>
          <w:numId w:val="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Настоящие Правила подлежат опубликованию в порядке, установленном для официального опубликования нормативных правовых актов Вологодской области, и размещаются в федеральной государственной информационной системе территориального планирования</w:t>
      </w:r>
      <w:r w:rsidR="005A64BE">
        <w:rPr>
          <w:rFonts w:ascii="Times New Roman" w:hAnsi="Times New Roman"/>
          <w:sz w:val="28"/>
        </w:rPr>
        <w:t xml:space="preserve"> </w:t>
      </w:r>
      <w:r w:rsidR="005A64BE" w:rsidRPr="005A64BE">
        <w:rPr>
          <w:rFonts w:ascii="Times New Roman" w:hAnsi="Times New Roman"/>
          <w:color w:val="FF0000"/>
          <w:sz w:val="28"/>
          <w:szCs w:val="28"/>
          <w:highlight w:val="yellow"/>
        </w:rPr>
        <w:t>(далее – ФГИС ТП)</w:t>
      </w:r>
      <w:r>
        <w:rPr>
          <w:rFonts w:ascii="Times New Roman" w:hAnsi="Times New Roman"/>
          <w:sz w:val="28"/>
        </w:rPr>
        <w:t>.</w:t>
      </w:r>
    </w:p>
    <w:p w:rsidR="00747D67" w:rsidRDefault="007C6539">
      <w:pPr>
        <w:numPr>
          <w:ilvl w:val="1"/>
          <w:numId w:val="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Физические и юридические лица имеют право участвовать в принятии решений по вопросам землепользования и застройки в соответствии с законодательством Российской Федерации.</w:t>
      </w:r>
    </w:p>
    <w:p w:rsidR="00747D67" w:rsidRDefault="007C6539">
      <w:pPr>
        <w:keepNext/>
        <w:tabs>
          <w:tab w:val="left" w:pos="0"/>
          <w:tab w:val="left" w:pos="142"/>
        </w:tabs>
        <w:spacing w:before="240" w:after="120" w:line="240" w:lineRule="auto"/>
        <w:ind w:firstLine="567"/>
        <w:jc w:val="center"/>
        <w:outlineLvl w:val="2"/>
        <w:rPr>
          <w:rFonts w:ascii="Times New Roman" w:hAnsi="Times New Roman"/>
          <w:b/>
          <w:sz w:val="28"/>
        </w:rPr>
      </w:pPr>
      <w:bookmarkStart w:id="3" w:name="__RefHeading___4"/>
      <w:bookmarkEnd w:id="3"/>
      <w:r>
        <w:rPr>
          <w:rFonts w:ascii="Times New Roman" w:hAnsi="Times New Roman"/>
          <w:b/>
          <w:sz w:val="28"/>
        </w:rPr>
        <w:t xml:space="preserve">Глава 3. Состав Правил </w:t>
      </w:r>
    </w:p>
    <w:p w:rsidR="00747D67" w:rsidRDefault="007C6539">
      <w:pPr>
        <w:numPr>
          <w:ilvl w:val="1"/>
          <w:numId w:val="4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землепользования и застройки включают в себя:</w:t>
      </w:r>
    </w:p>
    <w:p w:rsidR="00747D67" w:rsidRDefault="007C6539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применения и внесения изменений в настоящие Правила;</w:t>
      </w:r>
    </w:p>
    <w:p w:rsidR="00747D67" w:rsidRDefault="007C6539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карты градостроительного зонирования;</w:t>
      </w:r>
    </w:p>
    <w:p w:rsidR="00747D67" w:rsidRDefault="007C6539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градостроительные регламенты.</w:t>
      </w:r>
    </w:p>
    <w:p w:rsidR="00747D67" w:rsidRDefault="007C6539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К настоящим Правилам прилагаются сведения о границах территориальных зон (приложение к картам градостроительного зонирования) в виде электронного документа, подготовленного по форме, утвержденной приказом Росреестра от 26 июля 2022 года № 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>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территории», подлежащие передаче в орган регистрации прав.</w:t>
      </w:r>
    </w:p>
    <w:p w:rsidR="00747D67" w:rsidRDefault="007C6539">
      <w:pPr>
        <w:numPr>
          <w:ilvl w:val="1"/>
          <w:numId w:val="6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картах градостроительного зонирования устанавливаются границы зон и территорий в соответствии со статьями 34 и 35 Градостроительного кодекса Российской Федерации.</w:t>
      </w:r>
    </w:p>
    <w:p w:rsidR="00747D67" w:rsidRDefault="007C6539">
      <w:pPr>
        <w:numPr>
          <w:ilvl w:val="1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Градостроительные регламенты устанавливаются с учетом статьи 36 Градостроительного кодекса Российской Федерации.</w:t>
      </w:r>
    </w:p>
    <w:p w:rsidR="00747D67" w:rsidRDefault="007C6539">
      <w:pPr>
        <w:numPr>
          <w:ilvl w:val="1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целях соблюдения требований части 5 статьи 30 и частей 8-10 статьи 33 Градостроительного кодекса Российской Федерации границы зон с особыми условиями использования территорий согласно сведений, содержащихся в Едином государственном реестре недвижимости (далее – ЕГРН), зоны, у которых приняты решения об их установлении, однако сведения о такой зоне отсутствуют в ЕГРН (часть 8 статьи 26 Федерального закона от 3 августа 2018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года № 342-ФЗ «О внесении изменений в Градостроительный кодекс Российской Федерации и отдельные законодательные акты Российской Федерации»), зоны которые возникают в силу федерального закона (</w:t>
      </w:r>
      <w:proofErr w:type="spellStart"/>
      <w:r>
        <w:rPr>
          <w:rFonts w:ascii="Times New Roman" w:hAnsi="Times New Roman"/>
          <w:sz w:val="28"/>
        </w:rPr>
        <w:t>водоохранные</w:t>
      </w:r>
      <w:proofErr w:type="spellEnd"/>
      <w:r>
        <w:rPr>
          <w:rFonts w:ascii="Times New Roman" w:hAnsi="Times New Roman"/>
          <w:sz w:val="28"/>
        </w:rPr>
        <w:t xml:space="preserve"> зоны, прибрежные защитные полосы, защитные зоны объектов культурного наследия) (часть 1 статьи 106 Земельного кодекса Российской Федерации), границы территорий объектов культурного наследия, границы территорий исторических поселений федерального и регионального значения (часть 5 статьи 30 Градостроительного кодекса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Российской Федерации) отображаются на отдельных картах, являющихся приложением к настоящим Правилам:</w:t>
      </w:r>
      <w:proofErr w:type="gramEnd"/>
    </w:p>
    <w:p w:rsidR="00B872B5" w:rsidRPr="00B872B5" w:rsidRDefault="00B872B5" w:rsidP="00B872B5">
      <w:pPr>
        <w:pStyle w:val="af8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B872B5">
        <w:rPr>
          <w:rFonts w:ascii="Times New Roman" w:hAnsi="Times New Roman"/>
          <w:sz w:val="28"/>
        </w:rPr>
        <w:t xml:space="preserve">карта градостроительных ограничений Сокольского муниципального округа Вологодской области применительно к территории в административных границах города Сокола, </w:t>
      </w:r>
      <w:proofErr w:type="spellStart"/>
      <w:r w:rsidRPr="00B872B5">
        <w:rPr>
          <w:rFonts w:ascii="Times New Roman" w:hAnsi="Times New Roman"/>
          <w:sz w:val="28"/>
        </w:rPr>
        <w:t>Боровецкого</w:t>
      </w:r>
      <w:proofErr w:type="spellEnd"/>
      <w:r w:rsidRPr="00B872B5">
        <w:rPr>
          <w:rFonts w:ascii="Times New Roman" w:hAnsi="Times New Roman"/>
          <w:sz w:val="28"/>
        </w:rPr>
        <w:t>, Пригородного сельсоветов Сокольского района</w:t>
      </w:r>
      <w:r w:rsidRPr="00B872B5">
        <w:rPr>
          <w:rFonts w:ascii="Times New Roman" w:hAnsi="Times New Roman"/>
          <w:color w:val="FF0000"/>
          <w:sz w:val="28"/>
          <w:highlight w:val="yellow"/>
        </w:rPr>
        <w:t>, существовавшего до преобразования его в округ</w:t>
      </w:r>
      <w:r w:rsidRPr="00B872B5">
        <w:rPr>
          <w:rFonts w:ascii="Times New Roman" w:hAnsi="Times New Roman"/>
          <w:sz w:val="28"/>
        </w:rPr>
        <w:t>;</w:t>
      </w:r>
    </w:p>
    <w:p w:rsidR="00B872B5" w:rsidRPr="00B872B5" w:rsidRDefault="00B872B5" w:rsidP="00B872B5">
      <w:pPr>
        <w:pStyle w:val="af8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B872B5">
        <w:rPr>
          <w:rFonts w:ascii="Times New Roman" w:hAnsi="Times New Roman"/>
          <w:sz w:val="28"/>
        </w:rPr>
        <w:t>карта градостроительных ограничений Сокольского муниципального округа Вологодской области применительно к территории в административных границах города Сокола</w:t>
      </w:r>
      <w:r w:rsidRPr="00B872B5">
        <w:rPr>
          <w:rFonts w:ascii="Times New Roman" w:hAnsi="Times New Roman"/>
          <w:strike/>
          <w:sz w:val="28"/>
        </w:rPr>
        <w:t xml:space="preserve"> </w:t>
      </w:r>
      <w:r w:rsidRPr="00B872B5">
        <w:rPr>
          <w:rFonts w:ascii="Times New Roman" w:hAnsi="Times New Roman"/>
          <w:strike/>
          <w:sz w:val="28"/>
          <w:highlight w:val="yellow"/>
        </w:rPr>
        <w:t>Сокольского района</w:t>
      </w:r>
      <w:r w:rsidRPr="00B872B5">
        <w:rPr>
          <w:rFonts w:ascii="Times New Roman" w:hAnsi="Times New Roman"/>
          <w:sz w:val="28"/>
        </w:rPr>
        <w:t>;</w:t>
      </w:r>
    </w:p>
    <w:p w:rsidR="00747D67" w:rsidRPr="00B872B5" w:rsidRDefault="00B872B5" w:rsidP="00B872B5">
      <w:pPr>
        <w:pStyle w:val="af8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B872B5">
        <w:rPr>
          <w:rFonts w:ascii="Times New Roman" w:hAnsi="Times New Roman"/>
          <w:color w:val="auto"/>
          <w:sz w:val="28"/>
        </w:rPr>
        <w:t xml:space="preserve">карта градостроительных ограничений Сокольского муниципального округа Вологодской области применительно к территории в административных границах </w:t>
      </w:r>
      <w:proofErr w:type="spellStart"/>
      <w:r w:rsidRPr="00B872B5">
        <w:rPr>
          <w:rFonts w:ascii="Times New Roman" w:hAnsi="Times New Roman"/>
          <w:color w:val="auto"/>
          <w:sz w:val="28"/>
        </w:rPr>
        <w:t>Двиницкого</w:t>
      </w:r>
      <w:proofErr w:type="spellEnd"/>
      <w:r w:rsidRPr="00B872B5">
        <w:rPr>
          <w:rFonts w:ascii="Times New Roman" w:hAnsi="Times New Roman"/>
          <w:color w:val="auto"/>
          <w:sz w:val="28"/>
        </w:rPr>
        <w:t xml:space="preserve"> сельсовета Сокольского района</w:t>
      </w:r>
      <w:r w:rsidRPr="00B872B5">
        <w:rPr>
          <w:rFonts w:ascii="Times New Roman" w:hAnsi="Times New Roman"/>
          <w:color w:val="FF0000"/>
          <w:sz w:val="28"/>
          <w:highlight w:val="yellow"/>
        </w:rPr>
        <w:t>, существовавшего до преобразования его в округ</w:t>
      </w:r>
      <w:r w:rsidRPr="00B872B5">
        <w:rPr>
          <w:rFonts w:ascii="Times New Roman" w:hAnsi="Times New Roman"/>
          <w:color w:val="auto"/>
          <w:sz w:val="28"/>
        </w:rPr>
        <w:t xml:space="preserve"> (далее – карты градостроительных ограничений)</w:t>
      </w:r>
      <w:r w:rsidR="007C6539" w:rsidRPr="00B872B5">
        <w:rPr>
          <w:rFonts w:ascii="Times New Roman" w:hAnsi="Times New Roman"/>
          <w:sz w:val="28"/>
        </w:rPr>
        <w:t>.</w:t>
      </w:r>
    </w:p>
    <w:p w:rsidR="00747D67" w:rsidRDefault="007C6539">
      <w:p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Указанные карты градостроительных ограничений, а также перечень зон с особыми условиями использования территории и ограничений в использовании земельных участков и объектов капитального строительства в связи с установлением зон с особыми условиями использования территории предусмотрены в Приложении к градостроительным регламентам. </w:t>
      </w:r>
    </w:p>
    <w:p w:rsidR="00747D67" w:rsidRDefault="007C6539">
      <w:p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Карты градостроительных ограничений также размещаются в </w:t>
      </w:r>
      <w:r w:rsidRPr="005A64BE">
        <w:rPr>
          <w:rFonts w:ascii="Times New Roman" w:hAnsi="Times New Roman"/>
          <w:strike/>
          <w:sz w:val="28"/>
          <w:highlight w:val="yellow"/>
        </w:rPr>
        <w:t>федеральной государственной информационной системе территориального планирования (далее -</w:t>
      </w:r>
      <w:r w:rsidRPr="005A64BE">
        <w:rPr>
          <w:rFonts w:ascii="Times New Roman" w:hAnsi="Times New Roman"/>
          <w:strike/>
          <w:sz w:val="28"/>
        </w:rPr>
        <w:t xml:space="preserve"> </w:t>
      </w:r>
      <w:r>
        <w:rPr>
          <w:rFonts w:ascii="Times New Roman" w:hAnsi="Times New Roman"/>
          <w:sz w:val="28"/>
        </w:rPr>
        <w:t>ФГИС ТП</w:t>
      </w:r>
      <w:r w:rsidRPr="005A64BE">
        <w:rPr>
          <w:rFonts w:ascii="Times New Roman" w:hAnsi="Times New Roman"/>
          <w:strike/>
          <w:sz w:val="28"/>
          <w:highlight w:val="yellow"/>
        </w:rPr>
        <w:t>)</w:t>
      </w:r>
      <w:r w:rsidRPr="005A64BE">
        <w:rPr>
          <w:rFonts w:ascii="Times New Roman" w:hAnsi="Times New Roman"/>
          <w:strike/>
          <w:sz w:val="28"/>
        </w:rPr>
        <w:t xml:space="preserve"> </w:t>
      </w:r>
      <w:r>
        <w:rPr>
          <w:rFonts w:ascii="Times New Roman" w:hAnsi="Times New Roman"/>
          <w:sz w:val="28"/>
        </w:rPr>
        <w:t>на сайте https://fgistp.economy.gov.ru в личном кабинете муниципального образования.</w:t>
      </w:r>
    </w:p>
    <w:p w:rsidR="00747D67" w:rsidRDefault="007C6539">
      <w:pPr>
        <w:numPr>
          <w:ilvl w:val="1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Органом</w:t>
      </w:r>
      <w:r w:rsidR="005A64BE" w:rsidRPr="005A64BE">
        <w:rPr>
          <w:rFonts w:ascii="Times New Roman" w:hAnsi="Times New Roman"/>
          <w:color w:val="FF0000"/>
          <w:sz w:val="28"/>
          <w:highlight w:val="yellow"/>
        </w:rPr>
        <w:t>,</w:t>
      </w:r>
      <w:r>
        <w:rPr>
          <w:rFonts w:ascii="Times New Roman" w:hAnsi="Times New Roman"/>
          <w:sz w:val="28"/>
        </w:rPr>
        <w:t xml:space="preserve"> ответственным за размещение карт градостроительных ограничений в ФГИС ТП</w:t>
      </w:r>
      <w:r w:rsidR="005A64BE" w:rsidRPr="005A64BE">
        <w:rPr>
          <w:rFonts w:ascii="Times New Roman" w:hAnsi="Times New Roman"/>
          <w:color w:val="FF0000"/>
          <w:sz w:val="28"/>
          <w:highlight w:val="yellow"/>
        </w:rPr>
        <w:t>,</w:t>
      </w:r>
      <w:r>
        <w:rPr>
          <w:rFonts w:ascii="Times New Roman" w:hAnsi="Times New Roman"/>
          <w:sz w:val="28"/>
        </w:rPr>
        <w:t xml:space="preserve"> является </w:t>
      </w:r>
      <w:r w:rsidRPr="00B872B5">
        <w:rPr>
          <w:rFonts w:ascii="Times New Roman" w:hAnsi="Times New Roman"/>
          <w:strike/>
          <w:sz w:val="28"/>
          <w:highlight w:val="yellow"/>
        </w:rPr>
        <w:t>Департамент строительства</w:t>
      </w:r>
      <w:r>
        <w:rPr>
          <w:rFonts w:ascii="Times New Roman" w:hAnsi="Times New Roman"/>
          <w:sz w:val="28"/>
        </w:rPr>
        <w:t xml:space="preserve"> </w:t>
      </w:r>
      <w:r w:rsidR="00B872B5" w:rsidRPr="00B872B5">
        <w:rPr>
          <w:rFonts w:ascii="Times New Roman" w:hAnsi="Times New Roman"/>
          <w:color w:val="FF0000"/>
          <w:sz w:val="28"/>
          <w:highlight w:val="yellow"/>
        </w:rPr>
        <w:t xml:space="preserve">Министерство </w:t>
      </w:r>
      <w:r w:rsidR="00B872B5" w:rsidRPr="001A2E62">
        <w:rPr>
          <w:rFonts w:ascii="Times New Roman" w:hAnsi="Times New Roman"/>
          <w:color w:val="FF0000"/>
          <w:sz w:val="28"/>
          <w:highlight w:val="yellow"/>
        </w:rPr>
        <w:t>имущественных отношени</w:t>
      </w:r>
      <w:r w:rsidR="00B872B5">
        <w:rPr>
          <w:rFonts w:ascii="Times New Roman" w:hAnsi="Times New Roman"/>
          <w:color w:val="FF0000"/>
          <w:sz w:val="28"/>
          <w:highlight w:val="yellow"/>
        </w:rPr>
        <w:t>й</w:t>
      </w:r>
      <w:r w:rsidR="00B872B5" w:rsidRPr="001A2E62">
        <w:rPr>
          <w:rFonts w:ascii="Times New Roman" w:hAnsi="Times New Roman"/>
          <w:color w:val="FF0000"/>
          <w:sz w:val="28"/>
          <w:highlight w:val="yellow"/>
        </w:rPr>
        <w:t xml:space="preserve"> и градостроительной деятельности </w:t>
      </w:r>
      <w:r>
        <w:rPr>
          <w:rFonts w:ascii="Times New Roman" w:hAnsi="Times New Roman"/>
          <w:sz w:val="28"/>
        </w:rPr>
        <w:t xml:space="preserve">Вологодской </w:t>
      </w:r>
      <w:r>
        <w:rPr>
          <w:rFonts w:ascii="Times New Roman" w:hAnsi="Times New Roman"/>
          <w:sz w:val="28"/>
        </w:rPr>
        <w:lastRenderedPageBreak/>
        <w:t>области (далее – уполномоченный орган). Размещение карт градостроительных ограничений в ФГИС ТП осуществляется одновременно с размещением в указанной системе настоящих Правил.</w:t>
      </w:r>
    </w:p>
    <w:p w:rsidR="00747D67" w:rsidRDefault="007C6539">
      <w:pPr>
        <w:numPr>
          <w:ilvl w:val="1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Уточнение указанных в пункте 3.5 границ, устанавливаемых в соответствии с законодательством Российской Федерации, осуществляется уполномоченным органом в соответствии с частями 8-10 статьи 33 Градостроительного кодекса Российской Федерации без утверждения изменений в настоящие Правила. </w:t>
      </w:r>
    </w:p>
    <w:p w:rsidR="00747D67" w:rsidRDefault="007C6539">
      <w:pPr>
        <w:numPr>
          <w:ilvl w:val="1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муниципального образования могут быть установлены и действовать ограничения, вступившие в силу с момента их установления уполномоченным органом либо в силу федерального закона, которые отсутствуют на карте градостроительных ограничений. </w:t>
      </w:r>
    </w:p>
    <w:p w:rsidR="00747D67" w:rsidRDefault="007C6539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4" w:name="__RefHeading___5"/>
      <w:bookmarkEnd w:id="4"/>
      <w:r>
        <w:rPr>
          <w:rFonts w:ascii="Times New Roman" w:hAnsi="Times New Roman"/>
          <w:b/>
          <w:sz w:val="28"/>
        </w:rPr>
        <w:t>Раздел 2. Положения о регулировании градостроительного зонирования</w:t>
      </w:r>
    </w:p>
    <w:p w:rsidR="00747D67" w:rsidRDefault="007C6539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5" w:name="__RefHeading___6"/>
      <w:bookmarkEnd w:id="5"/>
      <w:r>
        <w:rPr>
          <w:rFonts w:ascii="Times New Roman" w:hAnsi="Times New Roman"/>
          <w:b/>
          <w:sz w:val="28"/>
        </w:rPr>
        <w:t xml:space="preserve">Глава 4. Полномочия </w:t>
      </w:r>
      <w:r w:rsidR="005A64BE" w:rsidRPr="00BD378A">
        <w:rPr>
          <w:rFonts w:ascii="Times New Roman" w:hAnsi="Times New Roman"/>
          <w:b/>
          <w:color w:val="FF0000"/>
          <w:sz w:val="28"/>
          <w:szCs w:val="28"/>
          <w:highlight w:val="yellow"/>
        </w:rPr>
        <w:t>исполнительных</w:t>
      </w:r>
      <w:r w:rsidR="005A64BE" w:rsidRPr="00BD378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A64BE" w:rsidRPr="00A2147D">
        <w:rPr>
          <w:rFonts w:ascii="Times New Roman" w:hAnsi="Times New Roman"/>
          <w:b/>
          <w:sz w:val="28"/>
          <w:szCs w:val="28"/>
        </w:rPr>
        <w:t xml:space="preserve">органов </w:t>
      </w:r>
      <w:r w:rsidR="005A64BE" w:rsidRPr="00BD378A">
        <w:rPr>
          <w:rFonts w:ascii="Times New Roman" w:hAnsi="Times New Roman"/>
          <w:b/>
          <w:strike/>
          <w:sz w:val="28"/>
          <w:szCs w:val="28"/>
          <w:highlight w:val="yellow"/>
        </w:rPr>
        <w:t>исполнительной государственной власти</w:t>
      </w:r>
      <w:r w:rsidR="005A64BE" w:rsidRPr="00BD378A">
        <w:rPr>
          <w:rFonts w:ascii="Times New Roman" w:hAnsi="Times New Roman"/>
          <w:b/>
          <w:strike/>
          <w:sz w:val="28"/>
          <w:szCs w:val="28"/>
        </w:rPr>
        <w:t xml:space="preserve"> </w:t>
      </w:r>
      <w:r w:rsidR="005A64BE" w:rsidRPr="00A2147D">
        <w:rPr>
          <w:rFonts w:ascii="Times New Roman" w:hAnsi="Times New Roman"/>
          <w:b/>
          <w:sz w:val="28"/>
          <w:szCs w:val="28"/>
        </w:rPr>
        <w:t>области</w:t>
      </w:r>
    </w:p>
    <w:p w:rsidR="00747D67" w:rsidRDefault="007C6539">
      <w:pPr>
        <w:widowControl w:val="0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полномочиям уполномоченного органа относятся:</w:t>
      </w:r>
    </w:p>
    <w:p w:rsidR="00747D67" w:rsidRDefault="007C6539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принятие </w:t>
      </w:r>
      <w:r w:rsidRPr="00B872B5">
        <w:rPr>
          <w:rFonts w:ascii="Times New Roman" w:hAnsi="Times New Roman"/>
          <w:strike/>
          <w:sz w:val="28"/>
          <w:highlight w:val="yellow"/>
        </w:rPr>
        <w:t xml:space="preserve">приказа </w:t>
      </w:r>
      <w:proofErr w:type="gramStart"/>
      <w:r w:rsidR="00B872B5" w:rsidRPr="00B872B5">
        <w:rPr>
          <w:rFonts w:ascii="Times New Roman" w:hAnsi="Times New Roman"/>
          <w:strike/>
          <w:sz w:val="28"/>
          <w:highlight w:val="yellow"/>
        </w:rPr>
        <w:t>по</w:t>
      </w:r>
      <w:proofErr w:type="gramEnd"/>
      <w:r w:rsidR="00B872B5" w:rsidRPr="00B872B5">
        <w:rPr>
          <w:rFonts w:ascii="Times New Roman" w:hAnsi="Times New Roman"/>
          <w:color w:val="FF0000"/>
          <w:sz w:val="28"/>
          <w:highlight w:val="yellow"/>
        </w:rPr>
        <w:t xml:space="preserve"> </w:t>
      </w:r>
      <w:proofErr w:type="gramStart"/>
      <w:r w:rsidR="00B872B5" w:rsidRPr="00B872B5">
        <w:rPr>
          <w:rFonts w:ascii="Times New Roman" w:hAnsi="Times New Roman"/>
          <w:color w:val="FF0000"/>
          <w:sz w:val="28"/>
          <w:highlight w:val="yellow"/>
        </w:rPr>
        <w:t>правового</w:t>
      </w:r>
      <w:proofErr w:type="gramEnd"/>
      <w:r w:rsidR="00B872B5" w:rsidRPr="00B872B5">
        <w:rPr>
          <w:rFonts w:ascii="Times New Roman" w:hAnsi="Times New Roman"/>
          <w:color w:val="FF0000"/>
          <w:sz w:val="28"/>
          <w:highlight w:val="yellow"/>
        </w:rPr>
        <w:t xml:space="preserve"> акта о</w:t>
      </w:r>
      <w:r w:rsidR="00B872B5" w:rsidRPr="00B872B5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подготовке проекта правил землепользования и застройки и по внесению изменений в данный документ;</w:t>
      </w:r>
    </w:p>
    <w:p w:rsidR="00747D67" w:rsidRDefault="007C6539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утверждение состава и порядка деятельности комиссии по подготовке проекта правил землепользования и застройки;</w:t>
      </w:r>
    </w:p>
    <w:p w:rsidR="00747D67" w:rsidRDefault="007C6539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работы по подготовке проекта правил землепользования и застройки и по внесению изменений в данный документ в соответствии с Порядком подготовки и утверждения документов градостроительного зонирования муниципальных образований области</w:t>
      </w:r>
      <w:r w:rsidR="005A64BE" w:rsidRPr="005A64BE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</w:t>
      </w:r>
      <w:r w:rsidR="005A64BE" w:rsidRPr="00BD378A">
        <w:rPr>
          <w:rFonts w:ascii="Times New Roman" w:hAnsi="Times New Roman"/>
          <w:color w:val="FF0000"/>
          <w:sz w:val="28"/>
          <w:szCs w:val="28"/>
          <w:highlight w:val="yellow"/>
        </w:rPr>
        <w:t>исполнительными</w:t>
      </w:r>
      <w:r w:rsidR="005A64BE">
        <w:rPr>
          <w:rFonts w:ascii="Times New Roman" w:hAnsi="Times New Roman"/>
          <w:sz w:val="28"/>
          <w:szCs w:val="28"/>
        </w:rPr>
        <w:t xml:space="preserve"> </w:t>
      </w:r>
      <w:r w:rsidR="005A64BE" w:rsidRPr="00A2147D">
        <w:rPr>
          <w:rFonts w:ascii="Times New Roman" w:hAnsi="Times New Roman"/>
          <w:sz w:val="28"/>
          <w:szCs w:val="28"/>
        </w:rPr>
        <w:t xml:space="preserve">органами </w:t>
      </w:r>
      <w:r w:rsidR="005A64BE" w:rsidRPr="00BD378A">
        <w:rPr>
          <w:rFonts w:ascii="Times New Roman" w:hAnsi="Times New Roman"/>
          <w:strike/>
          <w:sz w:val="28"/>
          <w:szCs w:val="28"/>
          <w:highlight w:val="yellow"/>
        </w:rPr>
        <w:t>исполнительной государственной власти</w:t>
      </w:r>
      <w:r w:rsidR="005A64BE" w:rsidRPr="00BD378A">
        <w:rPr>
          <w:rFonts w:ascii="Times New Roman" w:hAnsi="Times New Roman"/>
          <w:strike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области, утвержденным постановлением Правительства области от 16 июля 2018 года № 645;</w:t>
      </w:r>
    </w:p>
    <w:p w:rsidR="00747D67" w:rsidRDefault="007C6539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согласования проекта правил землепользования и застройки;</w:t>
      </w:r>
    </w:p>
    <w:p w:rsidR="00747D67" w:rsidRDefault="007C6539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изменений в правила землепользования и застройки путем их уточнения в случаях, предусмотренных пунктами 3-5 части 2 статьи 33 Градостроительного кодекса Российской Федерации.</w:t>
      </w:r>
    </w:p>
    <w:p w:rsidR="00747D67" w:rsidRDefault="007C6539">
      <w:pPr>
        <w:widowControl w:val="0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Утверждение правил землепользования и застройки муниципальных образований области, а также внесение изменений в утвержденные правила землепользования и застройки муниципальных образований области осуществляется Правительством области, за исключением случаев, предусмотренных пунктами 3-5 части 2 статьи 33 Градостроительного кодекса Российской Федерации.</w:t>
      </w:r>
    </w:p>
    <w:p w:rsidR="00747D67" w:rsidRDefault="007C6539">
      <w:pPr>
        <w:keepNext/>
        <w:tabs>
          <w:tab w:val="left" w:pos="0"/>
          <w:tab w:val="left" w:pos="142"/>
        </w:tabs>
        <w:spacing w:before="240" w:after="12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6" w:name="__RefHeading___7"/>
      <w:bookmarkEnd w:id="6"/>
      <w:r>
        <w:rPr>
          <w:rFonts w:ascii="Times New Roman" w:hAnsi="Times New Roman"/>
          <w:b/>
          <w:sz w:val="28"/>
        </w:rPr>
        <w:t xml:space="preserve">Глава 5. Полномочия органов местного самоуправления </w:t>
      </w:r>
    </w:p>
    <w:p w:rsidR="00747D67" w:rsidRDefault="007C6539">
      <w:pPr>
        <w:tabs>
          <w:tab w:val="left" w:pos="0"/>
          <w:tab w:val="left" w:pos="14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</w:t>
      </w:r>
      <w:proofErr w:type="gramStart"/>
      <w:r>
        <w:rPr>
          <w:rFonts w:ascii="Times New Roman" w:hAnsi="Times New Roman"/>
          <w:sz w:val="28"/>
        </w:rPr>
        <w:t>К полномочиям органа местного самоуправления муниципального образования относятся полномочия в области градостроительной деятельности, не указанные в главе 4</w:t>
      </w:r>
      <w:r w:rsidR="005A64BE" w:rsidRPr="005A64BE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</w:t>
      </w:r>
      <w:r w:rsidR="005A64BE" w:rsidRPr="005A64BE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Порядка применения правил землепользования и застройки </w:t>
      </w:r>
      <w:r w:rsidR="005A64BE" w:rsidRPr="005A64BE">
        <w:rPr>
          <w:rFonts w:ascii="Times New Roman" w:hAnsi="Times New Roman"/>
          <w:color w:val="FF0000"/>
          <w:sz w:val="28"/>
          <w:szCs w:val="28"/>
          <w:highlight w:val="yellow"/>
        </w:rPr>
        <w:br/>
        <w:t>и внесения в них изменений</w:t>
      </w:r>
      <w:r>
        <w:rPr>
          <w:rFonts w:ascii="Times New Roman" w:hAnsi="Times New Roman"/>
          <w:sz w:val="28"/>
        </w:rPr>
        <w:t xml:space="preserve">, в том числе по организации и проведению </w:t>
      </w:r>
      <w:r>
        <w:rPr>
          <w:rFonts w:ascii="Times New Roman" w:hAnsi="Times New Roman"/>
          <w:sz w:val="28"/>
        </w:rPr>
        <w:lastRenderedPageBreak/>
        <w:t>общественных обсуждений или публичных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слушаний по проекту правил землепользования и застройки, организации деятельности комиссии по вопросам, предусмотренным статьями 39 и 40 Градостроительного кодекса Российской</w:t>
      </w:r>
      <w:proofErr w:type="gramEnd"/>
      <w:r>
        <w:rPr>
          <w:rFonts w:ascii="Times New Roman" w:hAnsi="Times New Roman"/>
          <w:sz w:val="28"/>
        </w:rPr>
        <w:t xml:space="preserve"> Федерации (далее – Комиссия), а также иные полномочия, в соответствии с Градостроительным кодексом Российской Федерации и уставом муниципального образования, а также нормативными правовыми актами представительного органа.</w:t>
      </w:r>
    </w:p>
    <w:p w:rsidR="00747D67" w:rsidRDefault="007C6539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747D67" w:rsidRDefault="007C6539">
      <w:pPr>
        <w:keepNext/>
        <w:tabs>
          <w:tab w:val="left" w:pos="0"/>
          <w:tab w:val="left" w:pos="142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7" w:name="__RefHeading___8"/>
      <w:bookmarkEnd w:id="7"/>
      <w:r>
        <w:rPr>
          <w:rFonts w:ascii="Times New Roman" w:hAnsi="Times New Roman"/>
          <w:b/>
          <w:sz w:val="28"/>
        </w:rPr>
        <w:t>Раздел 3. Положения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</w:p>
    <w:p w:rsidR="00747D67" w:rsidRDefault="007C6539">
      <w:pPr>
        <w:keepNext/>
        <w:tabs>
          <w:tab w:val="left" w:pos="0"/>
          <w:tab w:val="left" w:pos="142"/>
        </w:tabs>
        <w:spacing w:before="240" w:after="12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8" w:name="__RefHeading___9"/>
      <w:bookmarkEnd w:id="8"/>
      <w:r>
        <w:rPr>
          <w:rFonts w:ascii="Times New Roman" w:hAnsi="Times New Roman"/>
          <w:b/>
          <w:sz w:val="28"/>
        </w:rPr>
        <w:t>Глава 6. Виды разрешенного использования земельных участков и объектов капитального строительства</w:t>
      </w:r>
    </w:p>
    <w:p w:rsidR="00747D67" w:rsidRDefault="007C6539">
      <w:pPr>
        <w:widowControl w:val="0"/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747D67" w:rsidRDefault="007C6539">
      <w:pPr>
        <w:widowControl w:val="0"/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зоне, в отношении которой устанавливается градостроительный регламент.</w:t>
      </w:r>
    </w:p>
    <w:p w:rsidR="00747D67" w:rsidRDefault="007C6539">
      <w:pPr>
        <w:widowControl w:val="0"/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747D67" w:rsidRDefault="007C6539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виды разрешенного использования объектов недвижимости;</w:t>
      </w:r>
    </w:p>
    <w:p w:rsidR="00747D67" w:rsidRDefault="007C6539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вспомогательные виды разрешенного использования, допустимые только в качестве </w:t>
      </w:r>
      <w:proofErr w:type="gramStart"/>
      <w:r>
        <w:rPr>
          <w:rFonts w:ascii="Times New Roman" w:hAnsi="Times New Roman"/>
          <w:sz w:val="28"/>
        </w:rPr>
        <w:t>дополнительных</w:t>
      </w:r>
      <w:proofErr w:type="gramEnd"/>
      <w:r>
        <w:rPr>
          <w:rFonts w:ascii="Times New Roman" w:hAnsi="Times New Roman"/>
          <w:sz w:val="28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ними;</w:t>
      </w:r>
    </w:p>
    <w:p w:rsidR="00747D67" w:rsidRDefault="007C6539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условно разрешенные виды использования - виды разрешенного использования, для установления которых необходимо проведение общественных обсуждений или публичных слушаний.</w:t>
      </w:r>
    </w:p>
    <w:p w:rsidR="00747D67" w:rsidRDefault="007C6539">
      <w:pPr>
        <w:keepNext/>
        <w:tabs>
          <w:tab w:val="left" w:pos="0"/>
          <w:tab w:val="left" w:pos="142"/>
        </w:tabs>
        <w:spacing w:before="240" w:after="12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9" w:name="__RefHeading___10"/>
      <w:bookmarkEnd w:id="9"/>
      <w:r>
        <w:rPr>
          <w:rFonts w:ascii="Times New Roman" w:hAnsi="Times New Roman"/>
          <w:b/>
          <w:sz w:val="28"/>
        </w:rPr>
        <w:t>Глава 7. Изменение видов разрешенного использования земельных участков и объектов капитального строительства физическими и юридическими лицами</w:t>
      </w:r>
    </w:p>
    <w:p w:rsidR="00747D67" w:rsidRDefault="007C6539">
      <w:pPr>
        <w:widowControl w:val="0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747D67" w:rsidRDefault="007C6539">
      <w:pPr>
        <w:widowControl w:val="0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согласований.</w:t>
      </w:r>
    </w:p>
    <w:p w:rsidR="00747D67" w:rsidRDefault="007C6539">
      <w:pPr>
        <w:widowControl w:val="0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747D67" w:rsidRDefault="007C6539">
      <w:pPr>
        <w:widowControl w:val="0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Органы государственной власти и органы местного самоуправления обязаны направлять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документы (содержащиеся в них сведения) для внесения сведений в Единый государственный реестр недвижимости в случае принятия ими</w:t>
      </w:r>
      <w:proofErr w:type="gramEnd"/>
      <w:r>
        <w:rPr>
          <w:rFonts w:ascii="Times New Roman" w:hAnsi="Times New Roman"/>
          <w:sz w:val="28"/>
        </w:rPr>
        <w:t xml:space="preserve"> решений (актов) об установлении или изменении разрешенного использования земельного участка в порядке, установленном Федеральным законом от 13 июля 2015 года № 218-ФЗ «О государственной регистрации недвижимости» (далее – Федеральный закон № 218-ФЗ).</w:t>
      </w:r>
    </w:p>
    <w:p w:rsidR="00747D67" w:rsidRDefault="007C6539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10" w:name="__RefHeading___11"/>
      <w:bookmarkEnd w:id="10"/>
      <w:r>
        <w:rPr>
          <w:rFonts w:ascii="Times New Roman" w:hAnsi="Times New Roman"/>
          <w:b/>
          <w:sz w:val="28"/>
        </w:rPr>
        <w:t>Глава 8. 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747D67" w:rsidRDefault="007C6539">
      <w:pPr>
        <w:pStyle w:val="af8"/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Лицо, заинтересованное в получении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Комиссию.</w:t>
      </w:r>
    </w:p>
    <w:p w:rsidR="00747D67" w:rsidRDefault="007C6539">
      <w:pPr>
        <w:pStyle w:val="af8"/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слушаниях, проводимых в порядке, установленном статьей 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Градостроительного кодекса Российской Федерации, с учетом положений статьи 39 Градостроительного кодекса Российской Федерации.</w:t>
      </w:r>
    </w:p>
    <w:p w:rsidR="00747D67" w:rsidRDefault="007C6539">
      <w:pPr>
        <w:pStyle w:val="af8"/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главе местной администрации.</w:t>
      </w:r>
    </w:p>
    <w:p w:rsidR="00747D67" w:rsidRDefault="007C6539">
      <w:pPr>
        <w:pStyle w:val="af8"/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747D67" w:rsidRDefault="007C6539">
      <w:pPr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вышеуказанных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</w:t>
      </w:r>
      <w:r>
        <w:rPr>
          <w:rFonts w:ascii="Times New Roman" w:hAnsi="Times New Roman"/>
          <w:sz w:val="28"/>
        </w:rPr>
        <w:lastRenderedPageBreak/>
        <w:t>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747D67" w:rsidRDefault="007C6539">
      <w:pPr>
        <w:pStyle w:val="af8"/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747D67" w:rsidRDefault="007C6539">
      <w:pPr>
        <w:pStyle w:val="af8"/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</w:t>
      </w:r>
      <w:proofErr w:type="gramEnd"/>
      <w:r>
        <w:rPr>
          <w:rFonts w:ascii="Times New Roman" w:hAnsi="Times New Roman"/>
          <w:sz w:val="28"/>
        </w:rPr>
        <w:t xml:space="preserve"> лицу принимается без проведения общественных обсуждений или публичных слушаний.</w:t>
      </w:r>
    </w:p>
    <w:p w:rsidR="00747D67" w:rsidRDefault="007C6539">
      <w:pPr>
        <w:pStyle w:val="af8"/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747D67" w:rsidRDefault="007C6539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11" w:name="__RefHeading___12"/>
      <w:bookmarkEnd w:id="11"/>
      <w:r>
        <w:rPr>
          <w:rFonts w:ascii="Times New Roman" w:hAnsi="Times New Roman"/>
          <w:b/>
          <w:sz w:val="28"/>
        </w:rPr>
        <w:t>Глава 9.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47D67" w:rsidRDefault="007C6539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9.1.</w:t>
      </w:r>
      <w:r>
        <w:rPr>
          <w:rFonts w:ascii="Times New Roman" w:hAnsi="Times New Roman"/>
          <w:sz w:val="28"/>
        </w:rPr>
        <w:tab/>
        <w:t>Лицо,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строительства, направляет в Комиссию заявление о предоставлении такого разрешения.</w:t>
      </w:r>
    </w:p>
    <w:p w:rsidR="00747D67" w:rsidRDefault="007C6539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9.2.</w:t>
      </w:r>
      <w:r>
        <w:rPr>
          <w:rFonts w:ascii="Times New Roman" w:hAnsi="Times New Roman"/>
          <w:sz w:val="28"/>
        </w:rPr>
        <w:tab/>
        <w:t xml:space="preserve">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>
        <w:rPr>
          <w:rFonts w:ascii="Times New Roman" w:hAnsi="Times New Roman"/>
          <w:sz w:val="28"/>
        </w:rPr>
        <w:t>архитектурным решениям</w:t>
      </w:r>
      <w:proofErr w:type="gramEnd"/>
      <w:r>
        <w:rPr>
          <w:rFonts w:ascii="Times New Roman" w:hAnsi="Times New Roman"/>
          <w:sz w:val="28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:rsidR="00747D67" w:rsidRDefault="007C6539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9.3.</w:t>
      </w:r>
      <w:r>
        <w:rPr>
          <w:rFonts w:ascii="Times New Roman" w:hAnsi="Times New Roman"/>
          <w:sz w:val="28"/>
        </w:rPr>
        <w:tab/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>
        <w:rPr>
          <w:rFonts w:ascii="Times New Roman" w:hAnsi="Times New Roman"/>
          <w:sz w:val="28"/>
        </w:rPr>
        <w:t>приаэродромной</w:t>
      </w:r>
      <w:proofErr w:type="spellEnd"/>
      <w:r>
        <w:rPr>
          <w:rFonts w:ascii="Times New Roman" w:hAnsi="Times New Roman"/>
          <w:sz w:val="28"/>
        </w:rPr>
        <w:t xml:space="preserve"> территории.</w:t>
      </w:r>
    </w:p>
    <w:p w:rsidR="00747D67" w:rsidRDefault="007C6539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9.4.</w:t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</w:t>
      </w:r>
      <w:r>
        <w:rPr>
          <w:rFonts w:ascii="Times New Roman" w:hAnsi="Times New Roman"/>
          <w:sz w:val="28"/>
        </w:rPr>
        <w:lastRenderedPageBreak/>
        <w:t>проводимых в порядке, установленном статьей 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Градостроительного кодекса Российской Федерации, с учетом положений статьи 39 Градостроительного кодекса Российской Федерации, за исключением</w:t>
      </w:r>
      <w:proofErr w:type="gramEnd"/>
      <w:r>
        <w:rPr>
          <w:rFonts w:ascii="Times New Roman" w:hAnsi="Times New Roman"/>
          <w:sz w:val="28"/>
        </w:rPr>
        <w:t xml:space="preserve"> случая,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747D67" w:rsidRDefault="007C6539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9.5.</w:t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</w:t>
      </w:r>
      <w:proofErr w:type="gramEnd"/>
      <w:r>
        <w:rPr>
          <w:rFonts w:ascii="Times New Roman" w:hAnsi="Times New Roman"/>
          <w:sz w:val="28"/>
        </w:rPr>
        <w:t xml:space="preserve"> направляет главе местной администрации.</w:t>
      </w:r>
    </w:p>
    <w:p w:rsidR="00747D67" w:rsidRDefault="007C6539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9.6.</w:t>
      </w:r>
      <w:r>
        <w:rPr>
          <w:rFonts w:ascii="Times New Roman" w:hAnsi="Times New Roman"/>
          <w:sz w:val="28"/>
        </w:rPr>
        <w:tab/>
        <w:t>Глава местной администрации в течение семи дней со дня поступления указанных в части 5 статьи 40 Градостроительного кодекса Российской Федерации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747D67" w:rsidRDefault="007C6539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9.7.</w:t>
      </w:r>
      <w:r>
        <w:rPr>
          <w:rFonts w:ascii="Times New Roman" w:hAnsi="Times New Roman"/>
          <w:sz w:val="28"/>
        </w:rPr>
        <w:tab/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747D67" w:rsidRDefault="007C6539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9.8.</w:t>
      </w:r>
      <w:r>
        <w:rPr>
          <w:rFonts w:ascii="Times New Roman" w:hAnsi="Times New Roman"/>
          <w:sz w:val="28"/>
        </w:rPr>
        <w:tab/>
        <w:t>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747D67" w:rsidRDefault="007C6539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12" w:name="__RefHeading___13"/>
      <w:bookmarkEnd w:id="12"/>
      <w:r>
        <w:rPr>
          <w:rFonts w:ascii="Times New Roman" w:hAnsi="Times New Roman"/>
          <w:b/>
          <w:sz w:val="28"/>
        </w:rPr>
        <w:t xml:space="preserve">Раздел 4. Положения о подготовке документации по планировке территорий </w:t>
      </w:r>
    </w:p>
    <w:p w:rsidR="00747D67" w:rsidRDefault="007C6539">
      <w:pPr>
        <w:keepNext/>
        <w:tabs>
          <w:tab w:val="left" w:pos="0"/>
          <w:tab w:val="left" w:pos="142"/>
        </w:tabs>
        <w:spacing w:before="240" w:after="12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13" w:name="__RefHeading___14"/>
      <w:bookmarkEnd w:id="13"/>
      <w:r>
        <w:rPr>
          <w:rFonts w:ascii="Times New Roman" w:hAnsi="Times New Roman"/>
          <w:b/>
          <w:sz w:val="28"/>
        </w:rPr>
        <w:t xml:space="preserve">Глава 10. Подготовка документации по планировке территории </w:t>
      </w:r>
    </w:p>
    <w:p w:rsidR="00747D67" w:rsidRDefault="007C6539">
      <w:pPr>
        <w:pStyle w:val="af8"/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документации по планировке территории осуществляется в соответствии с главой 5 Градостроительного кодекса Российской Федерации.</w:t>
      </w:r>
    </w:p>
    <w:p w:rsidR="00747D67" w:rsidRDefault="007C6539">
      <w:pPr>
        <w:pStyle w:val="af8"/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Видами документации по планировке территории являются:</w:t>
      </w:r>
    </w:p>
    <w:p w:rsidR="00747D67" w:rsidRDefault="007C6539">
      <w:pPr>
        <w:pStyle w:val="af8"/>
        <w:numPr>
          <w:ilvl w:val="0"/>
          <w:numId w:val="15"/>
        </w:numPr>
        <w:tabs>
          <w:tab w:val="left" w:pos="0"/>
          <w:tab w:val="left" w:pos="142"/>
          <w:tab w:val="left" w:pos="1418"/>
        </w:tabs>
        <w:spacing w:after="0" w:line="240" w:lineRule="auto"/>
        <w:ind w:left="709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планировки территории;</w:t>
      </w:r>
    </w:p>
    <w:p w:rsidR="00747D67" w:rsidRDefault="007C6539">
      <w:pPr>
        <w:pStyle w:val="af8"/>
        <w:numPr>
          <w:ilvl w:val="0"/>
          <w:numId w:val="15"/>
        </w:numPr>
        <w:tabs>
          <w:tab w:val="left" w:pos="0"/>
          <w:tab w:val="left" w:pos="142"/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межевания территории.</w:t>
      </w:r>
    </w:p>
    <w:p w:rsidR="00747D67" w:rsidRDefault="007C6539">
      <w:pPr>
        <w:pStyle w:val="af8"/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графической части документации по планировке территории осуществляется в соответствии с системой координат используемой для ведения единого государственного реестра недвижимости, с использованием цифровой топографической основы, требования к которым устанавливаются уполномоченным федеральным органом исполнительной власти.</w:t>
      </w:r>
    </w:p>
    <w:p w:rsidR="00747D67" w:rsidRDefault="007C6539">
      <w:pPr>
        <w:pStyle w:val="af8"/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Подготовка документации по планировке территории осуществляется в соответствии с материалами и результатами инженерных изысканий в случаях, если выполнение таких инженерных изысканий требуется в соответствии с Градостроительным кодексом Российской Федерации.</w:t>
      </w:r>
    </w:p>
    <w:p w:rsidR="00747D67" w:rsidRDefault="007C6539">
      <w:pPr>
        <w:pStyle w:val="af8"/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зон, которые устанавливаются в соответствии с законодательством Российской Федерации.</w:t>
      </w:r>
    </w:p>
    <w:p w:rsidR="00747D67" w:rsidRDefault="007C6539">
      <w:pPr>
        <w:pStyle w:val="af8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части 5 статьи 41 Градостроительного кодекса Российской Федерации применительно к территории, в границах которой не предусматривается осуществление комплексного развития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целях, предусмотренных частью 2 статьи 43 Градостроительного кодекса Российской Федерации.</w:t>
      </w:r>
    </w:p>
    <w:p w:rsidR="00747D67" w:rsidRDefault="007C6539">
      <w:pPr>
        <w:pStyle w:val="af8"/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До вступления в силу в установленном порядке технических регламентов по размещению, проектированию, строительству и эксплуатации зданий, строений, сооружений в случае, если застроенные территории не разделены на земельные участки, границы земельных участков, на которых расположены многоквартирные дома, устанавливаются посредством подготовки проектов планировки территорий и проектов межевания территорий, которые утверждаются главой местной администрации в соответствии с полномочиями с соблюдением процедуры общественных обсуждений</w:t>
      </w:r>
      <w:proofErr w:type="gramEnd"/>
      <w:r>
        <w:rPr>
          <w:rFonts w:ascii="Times New Roman" w:hAnsi="Times New Roman"/>
          <w:sz w:val="28"/>
        </w:rPr>
        <w:t xml:space="preserve"> или публичных слушаний в соответствии со </w:t>
      </w:r>
      <w:hyperlink r:id="rId8" w:history="1">
        <w:r>
          <w:rPr>
            <w:rFonts w:ascii="Times New Roman" w:hAnsi="Times New Roman"/>
            <w:sz w:val="28"/>
          </w:rPr>
          <w:t>статьями 5</w:t>
        </w:r>
        <w:r>
          <w:rPr>
            <w:rFonts w:ascii="Times New Roman" w:hAnsi="Times New Roman"/>
            <w:sz w:val="28"/>
            <w:vertAlign w:val="superscript"/>
          </w:rPr>
          <w:t>1</w:t>
        </w:r>
      </w:hyperlink>
      <w:r>
        <w:rPr>
          <w:rFonts w:ascii="Times New Roman" w:hAnsi="Times New Roman"/>
          <w:sz w:val="28"/>
        </w:rPr>
        <w:t xml:space="preserve"> и </w:t>
      </w:r>
      <w:hyperlink r:id="rId9" w:history="1">
        <w:r>
          <w:rPr>
            <w:rFonts w:ascii="Times New Roman" w:hAnsi="Times New Roman"/>
            <w:sz w:val="28"/>
          </w:rPr>
          <w:t>46</w:t>
        </w:r>
      </w:hyperlink>
      <w:r>
        <w:rPr>
          <w:rFonts w:ascii="Times New Roman" w:hAnsi="Times New Roman"/>
          <w:sz w:val="28"/>
        </w:rPr>
        <w:t xml:space="preserve"> Градостроительного кодекса Российской Федерации. Не допускается требовать в указанном случае предоставление других документов для утверждения проектов планировки территорий, проектов межевания территорий.</w:t>
      </w:r>
    </w:p>
    <w:p w:rsidR="00747D67" w:rsidRDefault="007C6539">
      <w:pPr>
        <w:pStyle w:val="af8"/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опубликования, в течение семи дней со дня утверждения указанной документации и размещается на официальном сайте муниципального образования (при наличии официального сайта муниципального образования) в сети «Интернет»</w:t>
      </w:r>
      <w:r>
        <w:rPr>
          <w:rFonts w:ascii="Times New Roman" w:hAnsi="Times New Roman"/>
          <w:vertAlign w:val="superscript"/>
        </w:rPr>
        <w:footnoteReference w:id="1"/>
      </w:r>
      <w:r>
        <w:rPr>
          <w:rFonts w:ascii="Times New Roman" w:hAnsi="Times New Roman"/>
          <w:sz w:val="28"/>
        </w:rPr>
        <w:t>.</w:t>
      </w:r>
    </w:p>
    <w:p w:rsidR="00747D67" w:rsidRDefault="007C6539">
      <w:pPr>
        <w:pStyle w:val="af8"/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Органы местного самоуправления обязаны направлять в орган регистрации прав документы (содержащиеся в них сведения) для внесения сведений в Единый государственный реестр недвижимости в случае принятия ими решений (актов) об утверждении проекта межевания территории в порядке, установленном Федеральным законом № 218-ФЗ.</w:t>
      </w:r>
    </w:p>
    <w:p w:rsidR="00747D67" w:rsidRDefault="007C6539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14" w:name="__RefHeading___15"/>
      <w:bookmarkEnd w:id="14"/>
      <w:r>
        <w:rPr>
          <w:rFonts w:ascii="Times New Roman" w:hAnsi="Times New Roman"/>
          <w:b/>
          <w:sz w:val="28"/>
        </w:rPr>
        <w:lastRenderedPageBreak/>
        <w:t>Раздел 5. Положения о проведении общественных обсуждений или публичных слушаний по вопросам землепользования и застройки</w:t>
      </w:r>
    </w:p>
    <w:p w:rsidR="00747D67" w:rsidRDefault="007C6539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15" w:name="__RefHeading___16"/>
      <w:bookmarkEnd w:id="15"/>
      <w:r>
        <w:rPr>
          <w:rFonts w:ascii="Times New Roman" w:hAnsi="Times New Roman"/>
          <w:b/>
          <w:sz w:val="28"/>
        </w:rPr>
        <w:t>Глава 11. Общественные обсуждения или публичные слушания по вопросам землепользования и застройки</w:t>
      </w:r>
    </w:p>
    <w:p w:rsidR="00747D67" w:rsidRDefault="007C6539">
      <w:pPr>
        <w:pStyle w:val="af8"/>
        <w:numPr>
          <w:ilvl w:val="0"/>
          <w:numId w:val="16"/>
        </w:numPr>
        <w:tabs>
          <w:tab w:val="left" w:pos="0"/>
          <w:tab w:val="left" w:pos="1418"/>
        </w:tabs>
        <w:spacing w:after="0" w:line="240" w:lineRule="auto"/>
        <w:ind w:left="0" w:right="238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правил землепользования и застройки, предусматривающим внесение изменений в указанные документы,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</w:t>
      </w:r>
      <w:proofErr w:type="gramEnd"/>
      <w:r>
        <w:rPr>
          <w:rFonts w:ascii="Times New Roman" w:hAnsi="Times New Roman"/>
          <w:sz w:val="28"/>
        </w:rPr>
        <w:t>, реконструкции объектов капитального строительства в соответствии с уставом муниципального образования в соответствии с полномочиями и с учетом положений Градостроительного кодекса Российской Федерации проводятся общественные обсуждения или публичные слушания, за исключением случаев, предусмотренных Градостроительным кодексом Российской Федерации и другими федеральными законами.</w:t>
      </w:r>
    </w:p>
    <w:p w:rsidR="00747D67" w:rsidRDefault="007C6539">
      <w:pPr>
        <w:pStyle w:val="af8"/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right="238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Уполномоченный орган направляет уведомление о необходимости проведения публичных слушаний или общественных обсуждений с приложением проекта правил землепользования и застройки в орган местного самоуправления, уполномоченный на проведение публичных слушаний, общественных обсуждений в соответствии с муниципальными правовыми актами по завершении процедуры согласования проекта с уполномоченными органами, указанными в пункте 2.6 Порядка подготовки и утверждения документов градостроительного зонирования муниципальных образований области </w:t>
      </w:r>
      <w:r w:rsidR="008922D3" w:rsidRPr="008922D3">
        <w:rPr>
          <w:rFonts w:ascii="Times New Roman" w:hAnsi="Times New Roman"/>
          <w:color w:val="FF0000"/>
          <w:sz w:val="28"/>
          <w:highlight w:val="yellow"/>
        </w:rPr>
        <w:t>исполнительными</w:t>
      </w:r>
      <w:r w:rsidR="008922D3" w:rsidRPr="008922D3">
        <w:rPr>
          <w:rFonts w:ascii="Times New Roman" w:hAnsi="Times New Roman"/>
          <w:color w:val="FF0000"/>
          <w:sz w:val="28"/>
        </w:rPr>
        <w:t xml:space="preserve"> </w:t>
      </w:r>
      <w:r w:rsidRPr="008922D3">
        <w:rPr>
          <w:rFonts w:ascii="Times New Roman" w:hAnsi="Times New Roman"/>
          <w:sz w:val="28"/>
        </w:rPr>
        <w:t>органами</w:t>
      </w:r>
      <w:proofErr w:type="gramEnd"/>
      <w:r w:rsidRPr="008922D3">
        <w:rPr>
          <w:rFonts w:ascii="Times New Roman" w:hAnsi="Times New Roman"/>
          <w:sz w:val="28"/>
        </w:rPr>
        <w:t xml:space="preserve"> </w:t>
      </w:r>
      <w:r w:rsidRPr="008922D3">
        <w:rPr>
          <w:rFonts w:ascii="Times New Roman" w:hAnsi="Times New Roman"/>
          <w:strike/>
          <w:sz w:val="28"/>
          <w:highlight w:val="yellow"/>
        </w:rPr>
        <w:t>исполнительной государственной власти</w:t>
      </w:r>
      <w:r w:rsidRPr="008922D3">
        <w:rPr>
          <w:rFonts w:ascii="Times New Roman" w:hAnsi="Times New Roman"/>
          <w:strike/>
          <w:sz w:val="28"/>
        </w:rPr>
        <w:t xml:space="preserve"> </w:t>
      </w:r>
      <w:r>
        <w:rPr>
          <w:rFonts w:ascii="Times New Roman" w:hAnsi="Times New Roman"/>
          <w:sz w:val="28"/>
        </w:rPr>
        <w:t>области, утвержденного постановлением Правительства области от 16 июля 2018 года № 645.</w:t>
      </w:r>
    </w:p>
    <w:p w:rsidR="00747D67" w:rsidRDefault="007C6539">
      <w:pPr>
        <w:pStyle w:val="af8"/>
        <w:numPr>
          <w:ilvl w:val="0"/>
          <w:numId w:val="16"/>
        </w:numPr>
        <w:tabs>
          <w:tab w:val="left" w:pos="0"/>
          <w:tab w:val="left" w:pos="1418"/>
        </w:tabs>
        <w:spacing w:after="0" w:line="240" w:lineRule="auto"/>
        <w:ind w:left="0" w:right="23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проведения процедуры общественных обсуждений или публичных слушаний установлен </w:t>
      </w:r>
      <w:hyperlink r:id="rId10" w:history="1">
        <w:r>
          <w:rPr>
            <w:rFonts w:ascii="Times New Roman" w:hAnsi="Times New Roman"/>
            <w:sz w:val="28"/>
          </w:rPr>
          <w:t>статьями 5</w:t>
        </w:r>
        <w:r>
          <w:rPr>
            <w:rFonts w:ascii="Times New Roman" w:hAnsi="Times New Roman"/>
            <w:sz w:val="28"/>
            <w:vertAlign w:val="superscript"/>
          </w:rPr>
          <w:t>1</w:t>
        </w:r>
      </w:hyperlink>
      <w:r>
        <w:rPr>
          <w:rFonts w:ascii="Times New Roman" w:hAnsi="Times New Roman"/>
          <w:sz w:val="28"/>
        </w:rPr>
        <w:t>, 31 Градостроительного кодекса Российской Федерации, Федеральным законом № 131-ФЗ и уставом муниципального образования в соответствии с полномочиями.</w:t>
      </w:r>
    </w:p>
    <w:p w:rsidR="00747D67" w:rsidRDefault="007C6539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16" w:name="__RefHeading___17"/>
      <w:bookmarkEnd w:id="16"/>
      <w:r>
        <w:rPr>
          <w:rFonts w:ascii="Times New Roman" w:hAnsi="Times New Roman"/>
          <w:b/>
          <w:sz w:val="28"/>
        </w:rPr>
        <w:t xml:space="preserve">Раздел 6. Положения о внесении изменений в правила </w:t>
      </w:r>
      <w:r>
        <w:rPr>
          <w:rFonts w:ascii="Times New Roman" w:hAnsi="Times New Roman"/>
          <w:b/>
          <w:sz w:val="28"/>
        </w:rPr>
        <w:br/>
        <w:t>землепользования и застройки</w:t>
      </w:r>
    </w:p>
    <w:p w:rsidR="00747D67" w:rsidRDefault="007C6539">
      <w:pPr>
        <w:keepNext/>
        <w:tabs>
          <w:tab w:val="left" w:pos="0"/>
          <w:tab w:val="left" w:pos="142"/>
        </w:tabs>
        <w:spacing w:before="240" w:after="12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17" w:name="__RefHeading___18"/>
      <w:bookmarkEnd w:id="17"/>
      <w:r>
        <w:rPr>
          <w:rFonts w:ascii="Times New Roman" w:hAnsi="Times New Roman"/>
          <w:b/>
          <w:sz w:val="28"/>
        </w:rPr>
        <w:t>Глава 12. Внесение изменений в Правила</w:t>
      </w:r>
    </w:p>
    <w:p w:rsidR="00747D67" w:rsidRDefault="007C6539">
      <w:pPr>
        <w:numPr>
          <w:ilvl w:val="1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Подготовка предложений о внесении изменений в правила землепользования и застройки осуществляется на основании </w:t>
      </w:r>
      <w:r w:rsidRPr="000B5916">
        <w:rPr>
          <w:rFonts w:ascii="Times New Roman" w:hAnsi="Times New Roman"/>
          <w:strike/>
          <w:sz w:val="28"/>
          <w:highlight w:val="yellow"/>
        </w:rPr>
        <w:t>приказа</w:t>
      </w:r>
      <w:r w:rsidRPr="000B5916">
        <w:rPr>
          <w:rFonts w:ascii="Times New Roman" w:hAnsi="Times New Roman"/>
          <w:strike/>
          <w:sz w:val="28"/>
        </w:rPr>
        <w:t xml:space="preserve"> </w:t>
      </w:r>
      <w:r w:rsidR="000B5916" w:rsidRPr="000B5916">
        <w:rPr>
          <w:rFonts w:ascii="Times New Roman" w:hAnsi="Times New Roman"/>
          <w:color w:val="FF0000"/>
          <w:sz w:val="28"/>
          <w:highlight w:val="yellow"/>
        </w:rPr>
        <w:t>правового акта</w:t>
      </w:r>
      <w:r w:rsidR="000B5916" w:rsidRPr="000B5916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уполномоченного органа.</w:t>
      </w:r>
    </w:p>
    <w:p w:rsidR="00747D67" w:rsidRDefault="007C6539">
      <w:pPr>
        <w:widowControl w:val="0"/>
        <w:numPr>
          <w:ilvl w:val="1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Основаниями для рассмотрения вопроса о внесении изменений в правила землепользования и застройки являются случаи, предусмотренные статьей 33 Градостроительного кодекса Российской Федерации.</w:t>
      </w:r>
    </w:p>
    <w:p w:rsidR="00747D67" w:rsidRDefault="007C6539">
      <w:pPr>
        <w:widowControl w:val="0"/>
        <w:numPr>
          <w:ilvl w:val="1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 xml:space="preserve">Внесение изменений в правила землепользования и застройки осуществляется в порядке, предусмотренном </w:t>
      </w:r>
      <w:hyperlink r:id="rId11" w:history="1">
        <w:r>
          <w:rPr>
            <w:rFonts w:ascii="Times New Roman" w:hAnsi="Times New Roman"/>
            <w:sz w:val="28"/>
          </w:rPr>
          <w:t>статьями 31</w:t>
        </w:r>
      </w:hyperlink>
      <w:r>
        <w:rPr>
          <w:rFonts w:ascii="Times New Roman" w:hAnsi="Times New Roman"/>
          <w:sz w:val="28"/>
        </w:rPr>
        <w:t xml:space="preserve"> и </w:t>
      </w:r>
      <w:hyperlink r:id="rId12" w:history="1">
        <w:r>
          <w:rPr>
            <w:rFonts w:ascii="Times New Roman" w:hAnsi="Times New Roman"/>
            <w:sz w:val="28"/>
          </w:rPr>
          <w:t>32</w:t>
        </w:r>
      </w:hyperlink>
      <w:r>
        <w:rPr>
          <w:rFonts w:ascii="Times New Roman" w:hAnsi="Times New Roman"/>
          <w:sz w:val="28"/>
        </w:rPr>
        <w:t xml:space="preserve"> Градостроительного кодекса Российской Федерации, с учетом особенностей, установленных статьей 33 Градостроительного кодекса Российской Федерации, нормативными правовыми актами </w:t>
      </w:r>
      <w:r w:rsidR="005A64BE" w:rsidRPr="00BD378A">
        <w:rPr>
          <w:rFonts w:ascii="Times New Roman" w:hAnsi="Times New Roman"/>
          <w:color w:val="FF0000"/>
          <w:sz w:val="28"/>
          <w:szCs w:val="28"/>
          <w:highlight w:val="yellow"/>
        </w:rPr>
        <w:t>исполнительных</w:t>
      </w:r>
      <w:r w:rsidR="005A64BE">
        <w:rPr>
          <w:rFonts w:ascii="Times New Roman" w:hAnsi="Times New Roman"/>
          <w:sz w:val="28"/>
          <w:szCs w:val="28"/>
        </w:rPr>
        <w:t xml:space="preserve"> </w:t>
      </w:r>
      <w:r w:rsidR="005A64BE" w:rsidRPr="00A2147D">
        <w:rPr>
          <w:rFonts w:ascii="Times New Roman" w:hAnsi="Times New Roman"/>
          <w:sz w:val="28"/>
          <w:szCs w:val="28"/>
        </w:rPr>
        <w:t xml:space="preserve">органов </w:t>
      </w:r>
      <w:r w:rsidR="005A64BE" w:rsidRPr="00BD378A">
        <w:rPr>
          <w:rFonts w:ascii="Times New Roman" w:hAnsi="Times New Roman"/>
          <w:strike/>
          <w:sz w:val="28"/>
          <w:szCs w:val="28"/>
          <w:highlight w:val="yellow"/>
        </w:rPr>
        <w:t>исполнительной государственной власти</w:t>
      </w:r>
      <w:r w:rsidR="005A64BE" w:rsidRPr="00BD378A">
        <w:rPr>
          <w:rFonts w:ascii="Times New Roman" w:hAnsi="Times New Roman"/>
          <w:strike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области в соответствии с Порядком подготовки и утверждения документов градостроительного зонирования муниципальных </w:t>
      </w:r>
      <w:r w:rsidR="000B5916">
        <w:rPr>
          <w:rFonts w:ascii="Times New Roman" w:hAnsi="Times New Roman"/>
          <w:sz w:val="28"/>
        </w:rPr>
        <w:t xml:space="preserve">образований области </w:t>
      </w:r>
      <w:r w:rsidR="000B5916" w:rsidRPr="008922D3">
        <w:rPr>
          <w:rFonts w:ascii="Times New Roman" w:hAnsi="Times New Roman"/>
          <w:color w:val="FF0000"/>
          <w:sz w:val="28"/>
          <w:highlight w:val="yellow"/>
        </w:rPr>
        <w:t>исполнительными</w:t>
      </w:r>
      <w:r w:rsidR="000B5916" w:rsidRPr="008922D3">
        <w:rPr>
          <w:rFonts w:ascii="Times New Roman" w:hAnsi="Times New Roman"/>
          <w:color w:val="FF0000"/>
          <w:sz w:val="28"/>
        </w:rPr>
        <w:t xml:space="preserve"> </w:t>
      </w:r>
      <w:r w:rsidR="000B5916" w:rsidRPr="008922D3">
        <w:rPr>
          <w:rFonts w:ascii="Times New Roman" w:hAnsi="Times New Roman"/>
          <w:sz w:val="28"/>
        </w:rPr>
        <w:t xml:space="preserve">органами </w:t>
      </w:r>
      <w:r w:rsidR="000B5916" w:rsidRPr="008922D3">
        <w:rPr>
          <w:rFonts w:ascii="Times New Roman" w:hAnsi="Times New Roman"/>
          <w:strike/>
          <w:sz w:val="28"/>
          <w:highlight w:val="yellow"/>
        </w:rPr>
        <w:t>исполнительной государственной власти</w:t>
      </w:r>
      <w:r w:rsidR="000B5916" w:rsidRPr="008922D3">
        <w:rPr>
          <w:rFonts w:ascii="Times New Roman" w:hAnsi="Times New Roman"/>
          <w:strike/>
          <w:sz w:val="28"/>
        </w:rPr>
        <w:t xml:space="preserve"> </w:t>
      </w:r>
      <w:r w:rsidR="000B5916"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z w:val="28"/>
        </w:rPr>
        <w:t>, утвержденным постановлением Правительства</w:t>
      </w:r>
      <w:proofErr w:type="gramEnd"/>
      <w:r>
        <w:rPr>
          <w:rFonts w:ascii="Times New Roman" w:hAnsi="Times New Roman"/>
          <w:sz w:val="28"/>
        </w:rPr>
        <w:t xml:space="preserve">  области от 16 июля 2018 года № 645.</w:t>
      </w:r>
    </w:p>
    <w:p w:rsidR="00747D67" w:rsidRDefault="007C6539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18" w:name="__RefHeading___19"/>
      <w:bookmarkEnd w:id="18"/>
      <w:r>
        <w:rPr>
          <w:rFonts w:ascii="Times New Roman" w:hAnsi="Times New Roman"/>
          <w:b/>
          <w:sz w:val="28"/>
        </w:rPr>
        <w:t xml:space="preserve">Раздел 7. Положения о регулировании иных вопросов </w:t>
      </w:r>
      <w:r>
        <w:rPr>
          <w:rFonts w:ascii="Times New Roman" w:hAnsi="Times New Roman"/>
          <w:b/>
          <w:sz w:val="28"/>
        </w:rPr>
        <w:br/>
        <w:t>землепользования и застройки</w:t>
      </w:r>
    </w:p>
    <w:p w:rsidR="00747D67" w:rsidRDefault="007C6539">
      <w:pPr>
        <w:keepNext/>
        <w:tabs>
          <w:tab w:val="left" w:pos="0"/>
          <w:tab w:val="left" w:pos="142"/>
        </w:tabs>
        <w:spacing w:before="240" w:after="12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19" w:name="__RefHeading___20"/>
      <w:bookmarkStart w:id="20" w:name="bookmark2"/>
      <w:bookmarkEnd w:id="19"/>
      <w:r>
        <w:rPr>
          <w:rFonts w:ascii="Times New Roman" w:hAnsi="Times New Roman"/>
          <w:b/>
          <w:sz w:val="28"/>
        </w:rPr>
        <w:t>Глава 13. Требования к архитектурно-градостроительному облику объектов</w:t>
      </w:r>
      <w:bookmarkStart w:id="21" w:name="bookmark3"/>
      <w:bookmarkEnd w:id="20"/>
      <w:r>
        <w:rPr>
          <w:rFonts w:ascii="Times New Roman" w:hAnsi="Times New Roman"/>
          <w:b/>
          <w:sz w:val="28"/>
        </w:rPr>
        <w:t xml:space="preserve"> капитального строительства</w:t>
      </w:r>
      <w:bookmarkEnd w:id="21"/>
    </w:p>
    <w:p w:rsidR="00747D67" w:rsidRDefault="007C6539">
      <w:pPr>
        <w:widowControl w:val="0"/>
        <w:numPr>
          <w:ilvl w:val="0"/>
          <w:numId w:val="18"/>
        </w:numPr>
        <w:tabs>
          <w:tab w:val="left" w:pos="0"/>
          <w:tab w:val="left" w:pos="14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Требования к архитектурно-градостроительному облику объектов капитального строительства и Правила согласования архитектурно-градостроительного облика объектов капитального строительства регулируются в соответствии с пунктом 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части 6 и частью 6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статьи 30, статьей 40</w:t>
      </w: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sz w:val="28"/>
        </w:rPr>
        <w:t>Градостроительного кодекса Российской Федерации, постановлением Правительства Российской Федерации от 29 мая 2023 года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</w:t>
      </w:r>
      <w:proofErr w:type="gramEnd"/>
      <w:r>
        <w:rPr>
          <w:rFonts w:ascii="Times New Roman" w:hAnsi="Times New Roman"/>
          <w:sz w:val="28"/>
        </w:rPr>
        <w:t xml:space="preserve"> строительства» (далее - Правила согласования).</w:t>
      </w:r>
    </w:p>
    <w:p w:rsidR="00747D67" w:rsidRDefault="007C6539">
      <w:pPr>
        <w:widowControl w:val="0"/>
        <w:numPr>
          <w:ilvl w:val="0"/>
          <w:numId w:val="18"/>
        </w:numPr>
        <w:tabs>
          <w:tab w:val="left" w:pos="0"/>
          <w:tab w:val="left" w:pos="14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Архитектурно-градостроительный облик объекта капитального строительства – совокупность объемно-пространственных, архитектурно-стилистических и иных характеристик объекта капитального строительства</w:t>
      </w:r>
      <w:r>
        <w:rPr>
          <w:rStyle w:val="1e"/>
          <w:rFonts w:ascii="Times New Roman" w:hAnsi="Times New Roman"/>
          <w:sz w:val="28"/>
        </w:rPr>
        <w:footnoteReference w:id="2"/>
      </w:r>
      <w:r>
        <w:rPr>
          <w:rFonts w:ascii="Times New Roman" w:hAnsi="Times New Roman"/>
          <w:sz w:val="28"/>
        </w:rPr>
        <w:t>.</w:t>
      </w:r>
    </w:p>
    <w:p w:rsidR="00747D67" w:rsidRDefault="007C6539">
      <w:pPr>
        <w:widowControl w:val="0"/>
        <w:numPr>
          <w:ilvl w:val="0"/>
          <w:numId w:val="18"/>
        </w:numPr>
        <w:tabs>
          <w:tab w:val="left" w:pos="0"/>
          <w:tab w:val="left" w:pos="14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Архитектурно-градостроительный облик объекта капитального строительства подлежит согласованию с уполномоченным органом местного самоуправления в соответствии с Правилами согласования при осуществлении строительства, реконструкции объекта капитального строительства. </w:t>
      </w:r>
    </w:p>
    <w:p w:rsidR="00747D67" w:rsidRDefault="007C6539">
      <w:pPr>
        <w:widowControl w:val="0"/>
        <w:tabs>
          <w:tab w:val="left" w:pos="0"/>
          <w:tab w:val="left" w:pos="14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архитектурно-градостроительному облику объекта капитального строительства устанавливаются в градостроительных регламентах согласно пункту 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части 6 статьи 30 Градостроительного кодекса Российской Федерации. </w:t>
      </w:r>
    </w:p>
    <w:p w:rsidR="00747D67" w:rsidRDefault="007C6539">
      <w:pPr>
        <w:widowControl w:val="0"/>
        <w:tabs>
          <w:tab w:val="left" w:pos="0"/>
          <w:tab w:val="left" w:pos="14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Границы территорий, в которых предусмотрены требования к архитектурно-градостроительному облику объекта капитального строительства, отображаются, в соответствии с частью 5</w:t>
      </w:r>
      <w:r>
        <w:rPr>
          <w:rFonts w:ascii="Times New Roman" w:hAnsi="Times New Roman"/>
          <w:sz w:val="28"/>
          <w:vertAlign w:val="superscript"/>
        </w:rPr>
        <w:t xml:space="preserve">3 </w:t>
      </w:r>
      <w:r>
        <w:rPr>
          <w:rFonts w:ascii="Times New Roman" w:hAnsi="Times New Roman"/>
          <w:sz w:val="28"/>
        </w:rPr>
        <w:t xml:space="preserve">статьи 30 Градостроительного кодекса Российской Федерации, на отдельной карте: </w:t>
      </w:r>
    </w:p>
    <w:p w:rsidR="00747D67" w:rsidRDefault="007C6539">
      <w:pPr>
        <w:widowControl w:val="0"/>
        <w:tabs>
          <w:tab w:val="left" w:pos="0"/>
          <w:tab w:val="left" w:pos="14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карта градостроительного зонирования Сокольского муниципального округа Вологодской области применительно к территории в административных границах </w:t>
      </w:r>
      <w:r>
        <w:rPr>
          <w:rFonts w:ascii="Times New Roman" w:hAnsi="Times New Roman"/>
          <w:sz w:val="28"/>
        </w:rPr>
        <w:lastRenderedPageBreak/>
        <w:t>города Сокола</w:t>
      </w:r>
      <w:r w:rsidRPr="000B5916">
        <w:rPr>
          <w:rFonts w:ascii="Times New Roman" w:hAnsi="Times New Roman"/>
          <w:strike/>
          <w:sz w:val="28"/>
        </w:rPr>
        <w:t xml:space="preserve"> </w:t>
      </w:r>
      <w:r w:rsidRPr="000B5916">
        <w:rPr>
          <w:rFonts w:ascii="Times New Roman" w:hAnsi="Times New Roman"/>
          <w:strike/>
          <w:sz w:val="28"/>
          <w:highlight w:val="yellow"/>
        </w:rPr>
        <w:t>Сокольского района</w:t>
      </w:r>
      <w:r>
        <w:rPr>
          <w:rFonts w:ascii="Times New Roman" w:hAnsi="Times New Roman"/>
          <w:sz w:val="28"/>
        </w:rPr>
        <w:t>. Карта территорий, в границах которых предусматриваются требования к архитектурно-градостроительному облику объекта капитального строительства.</w:t>
      </w:r>
    </w:p>
    <w:p w:rsidR="00747D67" w:rsidRDefault="007C6539">
      <w:pPr>
        <w:widowControl w:val="0"/>
        <w:numPr>
          <w:ilvl w:val="0"/>
          <w:numId w:val="18"/>
        </w:numPr>
        <w:tabs>
          <w:tab w:val="left" w:pos="0"/>
          <w:tab w:val="left" w:pos="1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Согласование архитектурно-градостроительного облика объекта капитального строительства не требуется в отношении объектов капитального строительства, указанных в пунктах 1-4 части 2 статьи 40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Градостроительного кодекса Российской Федерации, установленных пунктом 2 Правил согласования, а также определенных постановлением Правительства области.</w:t>
      </w:r>
    </w:p>
    <w:p w:rsidR="00747D67" w:rsidRDefault="007C6539">
      <w:pPr>
        <w:keepNext/>
        <w:tabs>
          <w:tab w:val="left" w:pos="0"/>
        </w:tabs>
        <w:spacing w:before="240" w:after="12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</w:rPr>
      </w:pPr>
      <w:bookmarkStart w:id="22" w:name="__RefHeading___21"/>
      <w:bookmarkEnd w:id="22"/>
      <w:r>
        <w:rPr>
          <w:rFonts w:ascii="Times New Roman" w:hAnsi="Times New Roman"/>
          <w:b/>
          <w:sz w:val="28"/>
        </w:rPr>
        <w:t>Глава 14. Иные вопросы землепользования и застройки</w:t>
      </w:r>
    </w:p>
    <w:p w:rsidR="00747D67" w:rsidRDefault="007C6539">
      <w:pPr>
        <w:pStyle w:val="af8"/>
        <w:numPr>
          <w:ilvl w:val="0"/>
          <w:numId w:val="19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Иные вопросы землепользования и застройки на территории муниципального образования регулируются законодательством Российской Федерации, нормативными правовыми актами </w:t>
      </w:r>
      <w:r w:rsidR="005A64BE" w:rsidRPr="00BD378A">
        <w:rPr>
          <w:rFonts w:ascii="Times New Roman" w:hAnsi="Times New Roman"/>
          <w:color w:val="FF0000"/>
          <w:sz w:val="28"/>
          <w:szCs w:val="28"/>
          <w:highlight w:val="yellow"/>
        </w:rPr>
        <w:t>исполнительных</w:t>
      </w:r>
      <w:r w:rsidR="005A64BE">
        <w:rPr>
          <w:rFonts w:ascii="Times New Roman" w:hAnsi="Times New Roman"/>
          <w:sz w:val="28"/>
          <w:szCs w:val="28"/>
        </w:rPr>
        <w:t xml:space="preserve"> </w:t>
      </w:r>
      <w:r w:rsidR="005A64BE" w:rsidRPr="00A2147D">
        <w:rPr>
          <w:rFonts w:ascii="Times New Roman" w:hAnsi="Times New Roman"/>
          <w:sz w:val="28"/>
          <w:szCs w:val="28"/>
        </w:rPr>
        <w:t xml:space="preserve">органов </w:t>
      </w:r>
      <w:r w:rsidR="005A64BE" w:rsidRPr="00BD378A">
        <w:rPr>
          <w:rFonts w:ascii="Times New Roman" w:hAnsi="Times New Roman"/>
          <w:strike/>
          <w:sz w:val="28"/>
          <w:szCs w:val="28"/>
          <w:highlight w:val="yellow"/>
        </w:rPr>
        <w:t>исполнительной государственной власти</w:t>
      </w:r>
      <w:r w:rsidR="005A64BE" w:rsidRPr="00BD378A">
        <w:rPr>
          <w:rFonts w:ascii="Times New Roman" w:hAnsi="Times New Roman"/>
          <w:strike/>
          <w:sz w:val="28"/>
          <w:szCs w:val="28"/>
        </w:rPr>
        <w:t xml:space="preserve"> </w:t>
      </w:r>
      <w:bookmarkStart w:id="23" w:name="_GoBack"/>
      <w:bookmarkEnd w:id="23"/>
      <w:r>
        <w:rPr>
          <w:rFonts w:ascii="Times New Roman" w:hAnsi="Times New Roman"/>
          <w:sz w:val="28"/>
        </w:rPr>
        <w:t>области, муниципальными правовыми актами.</w:t>
      </w:r>
    </w:p>
    <w:p w:rsidR="00747D67" w:rsidRDefault="007C6539">
      <w:pPr>
        <w:pStyle w:val="af8"/>
        <w:numPr>
          <w:ilvl w:val="0"/>
          <w:numId w:val="19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отмены либо внесения изменений в нормативные правовые акты Российской Федерации, Вологодской области, настоящие Правила применяются в части, не противоречащей федеральному законодательству и нормативным правовым актам Вологодской области.</w:t>
      </w:r>
    </w:p>
    <w:p w:rsidR="00747D67" w:rsidRDefault="007C6539">
      <w:pPr>
        <w:keepNext/>
        <w:tabs>
          <w:tab w:val="left" w:pos="0"/>
        </w:tabs>
        <w:spacing w:before="240" w:after="12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</w:rPr>
      </w:pPr>
      <w:bookmarkStart w:id="24" w:name="__RefHeading___22"/>
      <w:bookmarkEnd w:id="24"/>
      <w:r>
        <w:rPr>
          <w:rFonts w:ascii="Times New Roman" w:hAnsi="Times New Roman"/>
          <w:b/>
          <w:sz w:val="28"/>
        </w:rPr>
        <w:t>Глава 15. Ответственность за нарушение Правил</w:t>
      </w:r>
    </w:p>
    <w:p w:rsidR="00747D67" w:rsidRDefault="007C6539">
      <w:pPr>
        <w:pStyle w:val="af8"/>
        <w:numPr>
          <w:ilvl w:val="0"/>
          <w:numId w:val="20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Лица, виновные в нарушении законодательства о градостроительной деятельности, несут дисциплинарную, имущественную, административную, уголовную ответственность в соответствии с законодательством Российской Федерации.</w:t>
      </w:r>
    </w:p>
    <w:p w:rsidR="00747D67" w:rsidRDefault="00747D67">
      <w:pPr>
        <w:rPr>
          <w:rFonts w:ascii="Times New Roman" w:hAnsi="Times New Roman"/>
        </w:rPr>
      </w:pPr>
    </w:p>
    <w:sectPr w:rsidR="00747D67" w:rsidSect="00747D67">
      <w:headerReference w:type="default" r:id="rId13"/>
      <w:pgSz w:w="11906" w:h="16838"/>
      <w:pgMar w:top="1134" w:right="70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2B5" w:rsidRDefault="00B872B5" w:rsidP="00747D67">
      <w:pPr>
        <w:spacing w:after="0" w:line="240" w:lineRule="auto"/>
      </w:pPr>
      <w:r>
        <w:separator/>
      </w:r>
    </w:p>
  </w:endnote>
  <w:endnote w:type="continuationSeparator" w:id="0">
    <w:p w:rsidR="00B872B5" w:rsidRDefault="00B872B5" w:rsidP="0074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2B5" w:rsidRDefault="00B872B5" w:rsidP="00747D67">
      <w:pPr>
        <w:spacing w:after="0" w:line="240" w:lineRule="auto"/>
      </w:pPr>
      <w:r>
        <w:separator/>
      </w:r>
    </w:p>
  </w:footnote>
  <w:footnote w:type="continuationSeparator" w:id="0">
    <w:p w:rsidR="00B872B5" w:rsidRDefault="00B872B5" w:rsidP="00747D67">
      <w:pPr>
        <w:spacing w:after="0" w:line="240" w:lineRule="auto"/>
      </w:pPr>
      <w:r>
        <w:continuationSeparator/>
      </w:r>
    </w:p>
  </w:footnote>
  <w:footnote w:id="1">
    <w:p w:rsidR="00B872B5" w:rsidRDefault="00B872B5">
      <w:pPr>
        <w:spacing w:after="0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часть 14 статьи 46 Градостроительного кодекса Российской Федерации.</w:t>
      </w:r>
    </w:p>
  </w:footnote>
  <w:footnote w:id="2">
    <w:p w:rsidR="00B872B5" w:rsidRDefault="00B872B5">
      <w:pPr>
        <w:pStyle w:val="Footnote1"/>
      </w:pPr>
      <w:r>
        <w:rPr>
          <w:vertAlign w:val="superscript"/>
        </w:rPr>
        <w:footnoteRef/>
      </w:r>
      <w:r>
        <w:t xml:space="preserve"> статья 2 закона Вологодской области от 10 января 2024 года № 5508-ОЗ «О регулировании отдельных вопросов в сфере благоустройства Вологодской области».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2B5" w:rsidRDefault="00B872B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A64BE">
      <w:rPr>
        <w:noProof/>
      </w:rPr>
      <w:t>15</w:t>
    </w:r>
    <w:r>
      <w:fldChar w:fldCharType="end"/>
    </w:r>
  </w:p>
  <w:p w:rsidR="00B872B5" w:rsidRDefault="00B872B5">
    <w:pPr>
      <w:pStyle w:val="a5"/>
      <w:jc w:val="center"/>
    </w:pPr>
  </w:p>
  <w:p w:rsidR="00B872B5" w:rsidRDefault="00B872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87C"/>
    <w:multiLevelType w:val="multilevel"/>
    <w:tmpl w:val="120CD966"/>
    <w:lvl w:ilvl="0">
      <w:start w:val="1"/>
      <w:numFmt w:val="decimal"/>
      <w:lvlText w:val="4.%1."/>
      <w:lvlJc w:val="left"/>
      <w:pPr>
        <w:ind w:left="2913" w:hanging="360"/>
      </w:pPr>
    </w:lvl>
    <w:lvl w:ilvl="1">
      <w:start w:val="1"/>
      <w:numFmt w:val="lowerLetter"/>
      <w:lvlText w:val="%2."/>
      <w:lvlJc w:val="left"/>
      <w:pPr>
        <w:ind w:left="3633" w:hanging="360"/>
      </w:pPr>
    </w:lvl>
    <w:lvl w:ilvl="2">
      <w:start w:val="1"/>
      <w:numFmt w:val="lowerRoman"/>
      <w:lvlText w:val="%3."/>
      <w:lvlJc w:val="right"/>
      <w:pPr>
        <w:ind w:left="4353" w:hanging="180"/>
      </w:pPr>
    </w:lvl>
    <w:lvl w:ilvl="3">
      <w:start w:val="1"/>
      <w:numFmt w:val="decimal"/>
      <w:lvlText w:val="%4."/>
      <w:lvlJc w:val="left"/>
      <w:pPr>
        <w:ind w:left="5073" w:hanging="360"/>
      </w:pPr>
    </w:lvl>
    <w:lvl w:ilvl="4">
      <w:start w:val="1"/>
      <w:numFmt w:val="lowerLetter"/>
      <w:lvlText w:val="%5."/>
      <w:lvlJc w:val="left"/>
      <w:pPr>
        <w:ind w:left="5793" w:hanging="360"/>
      </w:pPr>
    </w:lvl>
    <w:lvl w:ilvl="5">
      <w:start w:val="1"/>
      <w:numFmt w:val="lowerRoman"/>
      <w:lvlText w:val="%6."/>
      <w:lvlJc w:val="right"/>
      <w:pPr>
        <w:ind w:left="6513" w:hanging="180"/>
      </w:pPr>
    </w:lvl>
    <w:lvl w:ilvl="6">
      <w:start w:val="1"/>
      <w:numFmt w:val="decimal"/>
      <w:lvlText w:val="%7."/>
      <w:lvlJc w:val="left"/>
      <w:pPr>
        <w:ind w:left="7233" w:hanging="360"/>
      </w:pPr>
    </w:lvl>
    <w:lvl w:ilvl="7">
      <w:start w:val="1"/>
      <w:numFmt w:val="lowerLetter"/>
      <w:lvlText w:val="%8."/>
      <w:lvlJc w:val="left"/>
      <w:pPr>
        <w:ind w:left="7953" w:hanging="360"/>
      </w:pPr>
    </w:lvl>
    <w:lvl w:ilvl="8">
      <w:start w:val="1"/>
      <w:numFmt w:val="lowerRoman"/>
      <w:lvlText w:val="%9."/>
      <w:lvlJc w:val="right"/>
      <w:pPr>
        <w:ind w:left="8673" w:hanging="180"/>
      </w:pPr>
    </w:lvl>
  </w:abstractNum>
  <w:abstractNum w:abstractNumId="1">
    <w:nsid w:val="027D2358"/>
    <w:multiLevelType w:val="multilevel"/>
    <w:tmpl w:val="4FD64D08"/>
    <w:lvl w:ilvl="0">
      <w:start w:val="1"/>
      <w:numFmt w:val="decimal"/>
      <w:lvlText w:val="13.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5DD2E4E"/>
    <w:multiLevelType w:val="multilevel"/>
    <w:tmpl w:val="648487B0"/>
    <w:lvl w:ilvl="0">
      <w:start w:val="1"/>
      <w:numFmt w:val="decimal"/>
      <w:lvlText w:val="15.%1"/>
      <w:lvlJc w:val="left"/>
      <w:pPr>
        <w:ind w:left="1647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0CEF6A88"/>
    <w:multiLevelType w:val="multilevel"/>
    <w:tmpl w:val="775A2D5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1332155E"/>
    <w:multiLevelType w:val="multilevel"/>
    <w:tmpl w:val="FD94DA2C"/>
    <w:lvl w:ilvl="0">
      <w:start w:val="1"/>
      <w:numFmt w:val="decimal"/>
      <w:lvlText w:val="%1)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677C4"/>
    <w:multiLevelType w:val="multilevel"/>
    <w:tmpl w:val="EB34EC58"/>
    <w:lvl w:ilvl="0">
      <w:start w:val="1"/>
      <w:numFmt w:val="decimal"/>
      <w:lvlText w:val="11.%1."/>
      <w:lvlJc w:val="left"/>
      <w:pPr>
        <w:ind w:left="10566" w:hanging="360"/>
      </w:pPr>
    </w:lvl>
    <w:lvl w:ilvl="1">
      <w:start w:val="1"/>
      <w:numFmt w:val="lowerLetter"/>
      <w:lvlText w:val="%2."/>
      <w:lvlJc w:val="left"/>
      <w:pPr>
        <w:ind w:left="11286" w:hanging="360"/>
      </w:pPr>
    </w:lvl>
    <w:lvl w:ilvl="2">
      <w:start w:val="1"/>
      <w:numFmt w:val="lowerRoman"/>
      <w:lvlText w:val="%3."/>
      <w:lvlJc w:val="right"/>
      <w:pPr>
        <w:ind w:left="12006" w:hanging="180"/>
      </w:pPr>
    </w:lvl>
    <w:lvl w:ilvl="3">
      <w:start w:val="1"/>
      <w:numFmt w:val="decimal"/>
      <w:lvlText w:val="%4."/>
      <w:lvlJc w:val="left"/>
      <w:pPr>
        <w:ind w:left="12726" w:hanging="360"/>
      </w:pPr>
    </w:lvl>
    <w:lvl w:ilvl="4">
      <w:start w:val="1"/>
      <w:numFmt w:val="lowerLetter"/>
      <w:lvlText w:val="%5."/>
      <w:lvlJc w:val="left"/>
      <w:pPr>
        <w:ind w:left="13446" w:hanging="360"/>
      </w:pPr>
    </w:lvl>
    <w:lvl w:ilvl="5">
      <w:start w:val="1"/>
      <w:numFmt w:val="lowerRoman"/>
      <w:lvlText w:val="%6."/>
      <w:lvlJc w:val="right"/>
      <w:pPr>
        <w:ind w:left="14166" w:hanging="180"/>
      </w:pPr>
    </w:lvl>
    <w:lvl w:ilvl="6">
      <w:start w:val="1"/>
      <w:numFmt w:val="decimal"/>
      <w:lvlText w:val="%7."/>
      <w:lvlJc w:val="left"/>
      <w:pPr>
        <w:ind w:left="14886" w:hanging="360"/>
      </w:pPr>
    </w:lvl>
    <w:lvl w:ilvl="7">
      <w:start w:val="1"/>
      <w:numFmt w:val="lowerLetter"/>
      <w:lvlText w:val="%8."/>
      <w:lvlJc w:val="left"/>
      <w:pPr>
        <w:ind w:left="15606" w:hanging="360"/>
      </w:pPr>
    </w:lvl>
    <w:lvl w:ilvl="8">
      <w:start w:val="1"/>
      <w:numFmt w:val="lowerRoman"/>
      <w:lvlText w:val="%9."/>
      <w:lvlJc w:val="right"/>
      <w:pPr>
        <w:ind w:left="16326" w:hanging="180"/>
      </w:pPr>
    </w:lvl>
  </w:abstractNum>
  <w:abstractNum w:abstractNumId="6">
    <w:nsid w:val="1E3F1C99"/>
    <w:multiLevelType w:val="multilevel"/>
    <w:tmpl w:val="A76C796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564B54"/>
    <w:multiLevelType w:val="multilevel"/>
    <w:tmpl w:val="37588446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39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2B730417"/>
    <w:multiLevelType w:val="multilevel"/>
    <w:tmpl w:val="0EA4F1E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2F4360DD"/>
    <w:multiLevelType w:val="multilevel"/>
    <w:tmpl w:val="A470071A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429" w:hanging="7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6054" w:hanging="180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0">
    <w:nsid w:val="32C6044A"/>
    <w:multiLevelType w:val="multilevel"/>
    <w:tmpl w:val="980EFE6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37C3033F"/>
    <w:multiLevelType w:val="multilevel"/>
    <w:tmpl w:val="584A7968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12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3D51002B"/>
    <w:multiLevelType w:val="multilevel"/>
    <w:tmpl w:val="55B222CC"/>
    <w:lvl w:ilvl="0">
      <w:start w:val="1"/>
      <w:numFmt w:val="decimal"/>
      <w:lvlText w:val="%1)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33934"/>
    <w:multiLevelType w:val="multilevel"/>
    <w:tmpl w:val="98A2FA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6377D"/>
    <w:multiLevelType w:val="multilevel"/>
    <w:tmpl w:val="FB1E70AC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12A2D"/>
    <w:multiLevelType w:val="multilevel"/>
    <w:tmpl w:val="772C3AF4"/>
    <w:lvl w:ilvl="0">
      <w:start w:val="1"/>
      <w:numFmt w:val="decimal"/>
      <w:lvlText w:val="14.%1"/>
      <w:lvlJc w:val="left"/>
      <w:pPr>
        <w:ind w:left="29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516AB"/>
    <w:multiLevelType w:val="multilevel"/>
    <w:tmpl w:val="958A634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7">
    <w:nsid w:val="5EC861C4"/>
    <w:multiLevelType w:val="multilevel"/>
    <w:tmpl w:val="DC5C4FF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695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>
    <w:nsid w:val="6F19508B"/>
    <w:multiLevelType w:val="multilevel"/>
    <w:tmpl w:val="5D7CDE5E"/>
    <w:lvl w:ilvl="0">
      <w:start w:val="1"/>
      <w:numFmt w:val="decimal"/>
      <w:lvlText w:val="10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725F1A"/>
    <w:multiLevelType w:val="multilevel"/>
    <w:tmpl w:val="79D41E3E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8"/>
  </w:num>
  <w:num w:numId="5">
    <w:abstractNumId w:val="12"/>
  </w:num>
  <w:num w:numId="6">
    <w:abstractNumId w:val="9"/>
  </w:num>
  <w:num w:numId="7">
    <w:abstractNumId w:val="16"/>
  </w:num>
  <w:num w:numId="8">
    <w:abstractNumId w:val="0"/>
  </w:num>
  <w:num w:numId="9">
    <w:abstractNumId w:val="14"/>
  </w:num>
  <w:num w:numId="10">
    <w:abstractNumId w:val="19"/>
  </w:num>
  <w:num w:numId="11">
    <w:abstractNumId w:val="13"/>
  </w:num>
  <w:num w:numId="12">
    <w:abstractNumId w:val="17"/>
  </w:num>
  <w:num w:numId="13">
    <w:abstractNumId w:val="7"/>
  </w:num>
  <w:num w:numId="14">
    <w:abstractNumId w:val="18"/>
  </w:num>
  <w:num w:numId="15">
    <w:abstractNumId w:val="6"/>
  </w:num>
  <w:num w:numId="16">
    <w:abstractNumId w:val="5"/>
  </w:num>
  <w:num w:numId="17">
    <w:abstractNumId w:val="11"/>
  </w:num>
  <w:num w:numId="18">
    <w:abstractNumId w:val="1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D67"/>
    <w:rsid w:val="000B5916"/>
    <w:rsid w:val="00197726"/>
    <w:rsid w:val="001A2E62"/>
    <w:rsid w:val="00302543"/>
    <w:rsid w:val="005A64BE"/>
    <w:rsid w:val="00747D67"/>
    <w:rsid w:val="007A4E59"/>
    <w:rsid w:val="007C6539"/>
    <w:rsid w:val="0085721E"/>
    <w:rsid w:val="008922D3"/>
    <w:rsid w:val="00B872B5"/>
    <w:rsid w:val="00CE019B"/>
    <w:rsid w:val="00D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7D67"/>
  </w:style>
  <w:style w:type="paragraph" w:styleId="10">
    <w:name w:val="heading 1"/>
    <w:basedOn w:val="a"/>
    <w:next w:val="a"/>
    <w:link w:val="11"/>
    <w:uiPriority w:val="9"/>
    <w:qFormat/>
    <w:rsid w:val="00747D67"/>
    <w:pPr>
      <w:keepNext/>
      <w:spacing w:before="240" w:after="60" w:line="240" w:lineRule="auto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47D67"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47D67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47D67"/>
    <w:pPr>
      <w:keepNext/>
      <w:spacing w:before="240" w:after="60" w:line="240" w:lineRule="auto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47D67"/>
    <w:pPr>
      <w:spacing w:before="240" w:after="60" w:line="240" w:lineRule="auto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747D67"/>
    <w:pPr>
      <w:keepNext/>
      <w:spacing w:after="0" w:line="240" w:lineRule="auto"/>
      <w:ind w:firstLine="567"/>
      <w:jc w:val="both"/>
      <w:outlineLvl w:val="5"/>
    </w:pPr>
    <w:rPr>
      <w:rFonts w:ascii="Times New Roman" w:hAnsi="Times New Roman"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7D67"/>
  </w:style>
  <w:style w:type="paragraph" w:styleId="a3">
    <w:name w:val="Document Map"/>
    <w:basedOn w:val="a"/>
    <w:link w:val="a4"/>
    <w:rsid w:val="00747D67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Схема документа Знак"/>
    <w:basedOn w:val="1"/>
    <w:link w:val="a3"/>
    <w:rsid w:val="00747D67"/>
    <w:rPr>
      <w:rFonts w:ascii="Tahoma" w:hAnsi="Tahoma"/>
      <w:sz w:val="16"/>
    </w:rPr>
  </w:style>
  <w:style w:type="paragraph" w:styleId="21">
    <w:name w:val="toc 2"/>
    <w:basedOn w:val="a"/>
    <w:next w:val="a"/>
    <w:link w:val="22"/>
    <w:uiPriority w:val="39"/>
    <w:rsid w:val="00747D67"/>
    <w:pPr>
      <w:tabs>
        <w:tab w:val="left" w:pos="993"/>
        <w:tab w:val="right" w:leader="dot" w:pos="9355"/>
      </w:tabs>
      <w:spacing w:before="120" w:after="0" w:line="240" w:lineRule="auto"/>
      <w:jc w:val="both"/>
    </w:pPr>
    <w:rPr>
      <w:rFonts w:ascii="Calibri" w:hAnsi="Calibri"/>
      <w:i/>
      <w:sz w:val="20"/>
    </w:rPr>
  </w:style>
  <w:style w:type="character" w:customStyle="1" w:styleId="22">
    <w:name w:val="Оглавление 2 Знак"/>
    <w:basedOn w:val="1"/>
    <w:link w:val="21"/>
    <w:rsid w:val="00747D67"/>
    <w:rPr>
      <w:rFonts w:ascii="Calibri" w:hAnsi="Calibri"/>
      <w:i/>
      <w:sz w:val="20"/>
    </w:rPr>
  </w:style>
  <w:style w:type="paragraph" w:customStyle="1" w:styleId="12">
    <w:name w:val="Просмотренная гиперссылка1"/>
    <w:link w:val="13"/>
    <w:rsid w:val="00747D67"/>
    <w:rPr>
      <w:color w:val="954F72"/>
      <w:u w:val="single"/>
    </w:rPr>
  </w:style>
  <w:style w:type="character" w:customStyle="1" w:styleId="13">
    <w:name w:val="Просмотренная гиперссылка1"/>
    <w:link w:val="12"/>
    <w:rsid w:val="00747D67"/>
    <w:rPr>
      <w:color w:val="954F72"/>
      <w:u w:val="single"/>
    </w:rPr>
  </w:style>
  <w:style w:type="paragraph" w:styleId="41">
    <w:name w:val="toc 4"/>
    <w:basedOn w:val="a"/>
    <w:next w:val="a"/>
    <w:link w:val="42"/>
    <w:uiPriority w:val="39"/>
    <w:rsid w:val="00747D67"/>
    <w:pPr>
      <w:spacing w:after="0" w:line="240" w:lineRule="auto"/>
      <w:ind w:left="720"/>
    </w:pPr>
    <w:rPr>
      <w:rFonts w:ascii="Calibri" w:hAnsi="Calibri"/>
      <w:sz w:val="20"/>
    </w:rPr>
  </w:style>
  <w:style w:type="character" w:customStyle="1" w:styleId="42">
    <w:name w:val="Оглавление 4 Знак"/>
    <w:basedOn w:val="1"/>
    <w:link w:val="41"/>
    <w:rsid w:val="00747D67"/>
    <w:rPr>
      <w:rFonts w:ascii="Calibri" w:hAnsi="Calibri"/>
      <w:sz w:val="20"/>
    </w:rPr>
  </w:style>
  <w:style w:type="paragraph" w:styleId="61">
    <w:name w:val="toc 6"/>
    <w:basedOn w:val="a"/>
    <w:next w:val="a"/>
    <w:link w:val="62"/>
    <w:uiPriority w:val="39"/>
    <w:rsid w:val="00747D67"/>
    <w:pPr>
      <w:spacing w:after="0" w:line="240" w:lineRule="auto"/>
      <w:ind w:left="1200"/>
    </w:pPr>
    <w:rPr>
      <w:rFonts w:ascii="Calibri" w:hAnsi="Calibri"/>
      <w:sz w:val="20"/>
    </w:rPr>
  </w:style>
  <w:style w:type="character" w:customStyle="1" w:styleId="62">
    <w:name w:val="Оглавление 6 Знак"/>
    <w:basedOn w:val="1"/>
    <w:link w:val="61"/>
    <w:rsid w:val="00747D67"/>
    <w:rPr>
      <w:rFonts w:ascii="Calibri" w:hAnsi="Calibri"/>
      <w:sz w:val="20"/>
    </w:rPr>
  </w:style>
  <w:style w:type="paragraph" w:customStyle="1" w:styleId="match">
    <w:name w:val="match"/>
    <w:link w:val="match0"/>
    <w:rsid w:val="00747D67"/>
  </w:style>
  <w:style w:type="character" w:customStyle="1" w:styleId="match0">
    <w:name w:val="match"/>
    <w:link w:val="match"/>
    <w:rsid w:val="00747D67"/>
  </w:style>
  <w:style w:type="paragraph" w:styleId="7">
    <w:name w:val="toc 7"/>
    <w:basedOn w:val="a"/>
    <w:next w:val="a"/>
    <w:link w:val="70"/>
    <w:uiPriority w:val="39"/>
    <w:rsid w:val="00747D67"/>
    <w:pPr>
      <w:spacing w:after="0" w:line="240" w:lineRule="auto"/>
      <w:ind w:left="1440"/>
    </w:pPr>
    <w:rPr>
      <w:rFonts w:ascii="Calibri" w:hAnsi="Calibri"/>
      <w:sz w:val="20"/>
    </w:rPr>
  </w:style>
  <w:style w:type="character" w:customStyle="1" w:styleId="70">
    <w:name w:val="Оглавление 7 Знак"/>
    <w:basedOn w:val="1"/>
    <w:link w:val="7"/>
    <w:rsid w:val="00747D67"/>
    <w:rPr>
      <w:rFonts w:ascii="Calibri" w:hAnsi="Calibri"/>
      <w:sz w:val="20"/>
    </w:rPr>
  </w:style>
  <w:style w:type="paragraph" w:styleId="a5">
    <w:name w:val="header"/>
    <w:basedOn w:val="a"/>
    <w:link w:val="a6"/>
    <w:rsid w:val="00747D6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1"/>
    <w:link w:val="a5"/>
    <w:rsid w:val="00747D67"/>
    <w:rPr>
      <w:rFonts w:ascii="Times New Roman" w:hAnsi="Times New Roman"/>
      <w:sz w:val="24"/>
    </w:rPr>
  </w:style>
  <w:style w:type="paragraph" w:customStyle="1" w:styleId="nienie">
    <w:name w:val="nienie"/>
    <w:basedOn w:val="Iauiue"/>
    <w:link w:val="nienie0"/>
    <w:rsid w:val="00747D67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nienie0">
    <w:name w:val="nienie"/>
    <w:basedOn w:val="Iauiue0"/>
    <w:link w:val="nienie"/>
    <w:rsid w:val="00747D67"/>
    <w:rPr>
      <w:rFonts w:ascii="Peterburg" w:hAnsi="Peterburg"/>
      <w:sz w:val="24"/>
    </w:rPr>
  </w:style>
  <w:style w:type="paragraph" w:customStyle="1" w:styleId="14">
    <w:name w:val="Выделение1"/>
    <w:link w:val="15"/>
    <w:rsid w:val="00747D67"/>
    <w:rPr>
      <w:i/>
    </w:rPr>
  </w:style>
  <w:style w:type="character" w:customStyle="1" w:styleId="15">
    <w:name w:val="Выделение1"/>
    <w:link w:val="14"/>
    <w:rsid w:val="00747D67"/>
    <w:rPr>
      <w:i/>
    </w:rPr>
  </w:style>
  <w:style w:type="paragraph" w:customStyle="1" w:styleId="HEADERTEXT">
    <w:name w:val=".HEADERTEXT"/>
    <w:link w:val="HEADERTEXT0"/>
    <w:rsid w:val="00747D67"/>
    <w:pPr>
      <w:widowControl w:val="0"/>
      <w:spacing w:after="0" w:line="240" w:lineRule="auto"/>
    </w:pPr>
    <w:rPr>
      <w:rFonts w:ascii="Times New Roman" w:hAnsi="Times New Roman"/>
      <w:color w:val="2B4279"/>
      <w:sz w:val="24"/>
    </w:rPr>
  </w:style>
  <w:style w:type="character" w:customStyle="1" w:styleId="HEADERTEXT0">
    <w:name w:val=".HEADERTEXT"/>
    <w:link w:val="HEADERTEXT"/>
    <w:rsid w:val="00747D67"/>
    <w:rPr>
      <w:rFonts w:ascii="Times New Roman" w:hAnsi="Times New Roman"/>
      <w:color w:val="2B4279"/>
      <w:sz w:val="24"/>
    </w:rPr>
  </w:style>
  <w:style w:type="paragraph" w:customStyle="1" w:styleId="formattext">
    <w:name w:val="formattext"/>
    <w:basedOn w:val="a"/>
    <w:link w:val="formattext0"/>
    <w:rsid w:val="00747D6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747D67"/>
    <w:rPr>
      <w:rFonts w:ascii="Times New Roman" w:hAnsi="Times New Roman"/>
      <w:sz w:val="24"/>
    </w:rPr>
  </w:style>
  <w:style w:type="paragraph" w:customStyle="1" w:styleId="Iauiue">
    <w:name w:val="Iau?iue"/>
    <w:link w:val="Iauiue0"/>
    <w:rsid w:val="00747D67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sid w:val="00747D67"/>
    <w:rPr>
      <w:rFonts w:ascii="Times New Roman" w:hAnsi="Times New Roman"/>
      <w:sz w:val="20"/>
    </w:rPr>
  </w:style>
  <w:style w:type="character" w:customStyle="1" w:styleId="30">
    <w:name w:val="Заголовок 3 Знак"/>
    <w:basedOn w:val="1"/>
    <w:link w:val="3"/>
    <w:rsid w:val="00747D67"/>
    <w:rPr>
      <w:rFonts w:ascii="Arial" w:hAnsi="Arial"/>
      <w:b/>
      <w:sz w:val="26"/>
    </w:rPr>
  </w:style>
  <w:style w:type="paragraph" w:customStyle="1" w:styleId="a7">
    <w:name w:val="."/>
    <w:link w:val="a8"/>
    <w:rsid w:val="00747D6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."/>
    <w:link w:val="a7"/>
    <w:rsid w:val="00747D67"/>
    <w:rPr>
      <w:rFonts w:ascii="Times New Roman" w:hAnsi="Times New Roman"/>
      <w:sz w:val="24"/>
    </w:rPr>
  </w:style>
  <w:style w:type="paragraph" w:customStyle="1" w:styleId="51">
    <w:name w:val="Основной текст (5)"/>
    <w:basedOn w:val="a"/>
    <w:link w:val="52"/>
    <w:rsid w:val="00747D67"/>
    <w:pPr>
      <w:spacing w:after="0" w:line="0" w:lineRule="atLeast"/>
      <w:ind w:left="300" w:hanging="300"/>
    </w:pPr>
    <w:rPr>
      <w:spacing w:val="-2"/>
      <w:sz w:val="18"/>
    </w:rPr>
  </w:style>
  <w:style w:type="character" w:customStyle="1" w:styleId="52">
    <w:name w:val="Основной текст (5)"/>
    <w:basedOn w:val="1"/>
    <w:link w:val="51"/>
    <w:rsid w:val="00747D67"/>
    <w:rPr>
      <w:spacing w:val="-2"/>
      <w:sz w:val="18"/>
    </w:rPr>
  </w:style>
  <w:style w:type="paragraph" w:customStyle="1" w:styleId="16">
    <w:name w:val="Обычный1"/>
    <w:link w:val="17"/>
    <w:rsid w:val="00747D67"/>
  </w:style>
  <w:style w:type="character" w:customStyle="1" w:styleId="17">
    <w:name w:val="Обычный1"/>
    <w:link w:val="16"/>
    <w:rsid w:val="00747D67"/>
  </w:style>
  <w:style w:type="paragraph" w:customStyle="1" w:styleId="18">
    <w:name w:val="Основной шрифт абзаца1"/>
    <w:rsid w:val="00747D67"/>
  </w:style>
  <w:style w:type="paragraph" w:styleId="a9">
    <w:name w:val="annotation text"/>
    <w:basedOn w:val="a"/>
    <w:link w:val="aa"/>
    <w:rsid w:val="00747D6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a">
    <w:name w:val="Текст примечания Знак"/>
    <w:basedOn w:val="1"/>
    <w:link w:val="a9"/>
    <w:rsid w:val="00747D67"/>
    <w:rPr>
      <w:rFonts w:ascii="Times New Roman" w:hAnsi="Times New Roman"/>
      <w:sz w:val="20"/>
    </w:rPr>
  </w:style>
  <w:style w:type="paragraph" w:customStyle="1" w:styleId="Footnote">
    <w:name w:val="Footnote"/>
    <w:basedOn w:val="a"/>
    <w:link w:val="Footnote0"/>
    <w:rsid w:val="00747D6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747D67"/>
    <w:rPr>
      <w:rFonts w:ascii="Times New Roman" w:hAnsi="Times New Roman"/>
      <w:sz w:val="20"/>
    </w:rPr>
  </w:style>
  <w:style w:type="paragraph" w:customStyle="1" w:styleId="s13">
    <w:name w:val="s_13"/>
    <w:basedOn w:val="a"/>
    <w:link w:val="s130"/>
    <w:rsid w:val="00747D67"/>
    <w:pPr>
      <w:spacing w:after="0" w:line="240" w:lineRule="auto"/>
      <w:ind w:firstLine="720"/>
    </w:pPr>
    <w:rPr>
      <w:rFonts w:ascii="Times New Roman" w:hAnsi="Times New Roman"/>
      <w:sz w:val="24"/>
    </w:rPr>
  </w:style>
  <w:style w:type="character" w:customStyle="1" w:styleId="s130">
    <w:name w:val="s_13"/>
    <w:basedOn w:val="1"/>
    <w:link w:val="s13"/>
    <w:rsid w:val="00747D67"/>
    <w:rPr>
      <w:rFonts w:ascii="Times New Roman" w:hAnsi="Times New Roman"/>
      <w:sz w:val="24"/>
    </w:rPr>
  </w:style>
  <w:style w:type="paragraph" w:styleId="31">
    <w:name w:val="toc 3"/>
    <w:basedOn w:val="a"/>
    <w:next w:val="a"/>
    <w:link w:val="32"/>
    <w:uiPriority w:val="39"/>
    <w:rsid w:val="00747D67"/>
    <w:pPr>
      <w:tabs>
        <w:tab w:val="right" w:leader="dot" w:pos="9356"/>
      </w:tabs>
      <w:spacing w:after="0" w:line="240" w:lineRule="auto"/>
      <w:ind w:right="-1"/>
      <w:jc w:val="both"/>
    </w:pPr>
    <w:rPr>
      <w:rFonts w:ascii="Times New Roman" w:hAnsi="Times New Roman"/>
      <w:b/>
      <w:sz w:val="24"/>
    </w:rPr>
  </w:style>
  <w:style w:type="character" w:customStyle="1" w:styleId="32">
    <w:name w:val="Оглавление 3 Знак"/>
    <w:basedOn w:val="1"/>
    <w:link w:val="31"/>
    <w:rsid w:val="00747D67"/>
    <w:rPr>
      <w:rFonts w:ascii="Times New Roman" w:hAnsi="Times New Roman"/>
      <w:b/>
      <w:sz w:val="24"/>
    </w:rPr>
  </w:style>
  <w:style w:type="paragraph" w:customStyle="1" w:styleId="19">
    <w:name w:val="Номер страницы1"/>
    <w:basedOn w:val="1a"/>
    <w:link w:val="1b"/>
    <w:rsid w:val="00747D67"/>
  </w:style>
  <w:style w:type="character" w:customStyle="1" w:styleId="1b">
    <w:name w:val="Номер страницы1"/>
    <w:basedOn w:val="1c"/>
    <w:link w:val="19"/>
    <w:rsid w:val="00747D67"/>
  </w:style>
  <w:style w:type="character" w:customStyle="1" w:styleId="50">
    <w:name w:val="Заголовок 5 Знак"/>
    <w:basedOn w:val="1"/>
    <w:link w:val="5"/>
    <w:rsid w:val="00747D67"/>
    <w:rPr>
      <w:rFonts w:ascii="Calibri" w:hAnsi="Calibri"/>
      <w:b/>
      <w:i/>
      <w:sz w:val="26"/>
    </w:rPr>
  </w:style>
  <w:style w:type="paragraph" w:customStyle="1" w:styleId="140">
    <w:name w:val="Текст 14(основной)"/>
    <w:basedOn w:val="a"/>
    <w:link w:val="141"/>
    <w:rsid w:val="00747D67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character" w:customStyle="1" w:styleId="141">
    <w:name w:val="Текст 14(основной)"/>
    <w:basedOn w:val="1"/>
    <w:link w:val="140"/>
    <w:rsid w:val="00747D67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sid w:val="00747D67"/>
    <w:rPr>
      <w:rFonts w:ascii="Arial" w:hAnsi="Arial"/>
      <w:b/>
      <w:sz w:val="32"/>
    </w:rPr>
  </w:style>
  <w:style w:type="paragraph" w:customStyle="1" w:styleId="1d">
    <w:name w:val="Знак сноски1"/>
    <w:link w:val="1e"/>
    <w:rsid w:val="00747D67"/>
    <w:rPr>
      <w:vertAlign w:val="superscript"/>
    </w:rPr>
  </w:style>
  <w:style w:type="character" w:customStyle="1" w:styleId="1e">
    <w:name w:val="Знак сноски1"/>
    <w:link w:val="1d"/>
    <w:rsid w:val="00747D67"/>
    <w:rPr>
      <w:vertAlign w:val="superscript"/>
    </w:rPr>
  </w:style>
  <w:style w:type="paragraph" w:customStyle="1" w:styleId="1f">
    <w:name w:val="Гиперссылка1"/>
    <w:link w:val="ab"/>
    <w:rsid w:val="00747D67"/>
    <w:rPr>
      <w:color w:val="0000FF"/>
      <w:u w:val="single"/>
    </w:rPr>
  </w:style>
  <w:style w:type="character" w:styleId="ab">
    <w:name w:val="Hyperlink"/>
    <w:link w:val="1f"/>
    <w:rsid w:val="00747D67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747D6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2">
    <w:name w:val="Footnote"/>
    <w:basedOn w:val="1"/>
    <w:link w:val="Footnote1"/>
    <w:rsid w:val="00747D67"/>
    <w:rPr>
      <w:rFonts w:ascii="Times New Roman" w:hAnsi="Times New Roman"/>
      <w:color w:val="000000"/>
      <w:sz w:val="20"/>
    </w:rPr>
  </w:style>
  <w:style w:type="paragraph" w:customStyle="1" w:styleId="ac">
    <w:name w:val="Обычный с первой строкой"/>
    <w:basedOn w:val="a"/>
    <w:link w:val="ad"/>
    <w:rsid w:val="00747D67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d">
    <w:name w:val="Обычный с первой строкой"/>
    <w:basedOn w:val="1"/>
    <w:link w:val="ac"/>
    <w:rsid w:val="00747D67"/>
    <w:rPr>
      <w:rFonts w:ascii="Times New Roman" w:hAnsi="Times New Roman"/>
      <w:sz w:val="28"/>
    </w:rPr>
  </w:style>
  <w:style w:type="paragraph" w:styleId="1f0">
    <w:name w:val="toc 1"/>
    <w:basedOn w:val="a"/>
    <w:next w:val="a"/>
    <w:link w:val="1f1"/>
    <w:uiPriority w:val="39"/>
    <w:rsid w:val="00747D67"/>
    <w:pPr>
      <w:tabs>
        <w:tab w:val="right" w:leader="dot" w:pos="9072"/>
      </w:tabs>
      <w:spacing w:before="240" w:after="120" w:line="240" w:lineRule="auto"/>
      <w:jc w:val="both"/>
    </w:pPr>
    <w:rPr>
      <w:rFonts w:ascii="Calibri" w:hAnsi="Calibri"/>
      <w:b/>
      <w:sz w:val="20"/>
    </w:rPr>
  </w:style>
  <w:style w:type="character" w:customStyle="1" w:styleId="1f1">
    <w:name w:val="Оглавление 1 Знак"/>
    <w:basedOn w:val="1"/>
    <w:link w:val="1f0"/>
    <w:rsid w:val="00747D67"/>
    <w:rPr>
      <w:rFonts w:ascii="Calibri" w:hAnsi="Calibri"/>
      <w:b/>
      <w:sz w:val="20"/>
    </w:rPr>
  </w:style>
  <w:style w:type="paragraph" w:customStyle="1" w:styleId="ae">
    <w:name w:val="Заголовок Знак"/>
    <w:basedOn w:val="1a"/>
    <w:link w:val="af"/>
    <w:rsid w:val="00747D67"/>
    <w:rPr>
      <w:rFonts w:asciiTheme="majorHAnsi" w:hAnsiTheme="majorHAnsi"/>
      <w:spacing w:val="-10"/>
      <w:sz w:val="56"/>
    </w:rPr>
  </w:style>
  <w:style w:type="character" w:customStyle="1" w:styleId="af">
    <w:name w:val="Заголовок Знак"/>
    <w:basedOn w:val="1c"/>
    <w:link w:val="ae"/>
    <w:rsid w:val="00747D67"/>
    <w:rPr>
      <w:rFonts w:asciiTheme="majorHAnsi" w:hAnsiTheme="majorHAnsi"/>
      <w:spacing w:val="-10"/>
      <w:sz w:val="56"/>
    </w:rPr>
  </w:style>
  <w:style w:type="paragraph" w:customStyle="1" w:styleId="FR2">
    <w:name w:val="FR2"/>
    <w:link w:val="FR20"/>
    <w:rsid w:val="00747D67"/>
    <w:pPr>
      <w:widowControl w:val="0"/>
      <w:spacing w:after="0" w:line="252" w:lineRule="auto"/>
      <w:ind w:firstLine="160"/>
      <w:jc w:val="both"/>
    </w:pPr>
    <w:rPr>
      <w:rFonts w:ascii="Times New Roman" w:hAnsi="Times New Roman"/>
      <w:sz w:val="18"/>
    </w:rPr>
  </w:style>
  <w:style w:type="character" w:customStyle="1" w:styleId="FR20">
    <w:name w:val="FR2"/>
    <w:link w:val="FR2"/>
    <w:rsid w:val="00747D67"/>
    <w:rPr>
      <w:rFonts w:ascii="Times New Roman" w:hAnsi="Times New Roman"/>
      <w:sz w:val="18"/>
    </w:rPr>
  </w:style>
  <w:style w:type="paragraph" w:styleId="af0">
    <w:name w:val="footer"/>
    <w:basedOn w:val="a"/>
    <w:link w:val="af1"/>
    <w:rsid w:val="00747D6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1">
    <w:name w:val="Нижний колонтитул Знак"/>
    <w:basedOn w:val="1"/>
    <w:link w:val="af0"/>
    <w:rsid w:val="00747D67"/>
    <w:rPr>
      <w:rFonts w:ascii="Times New Roman" w:hAnsi="Times New Roman"/>
      <w:sz w:val="24"/>
    </w:rPr>
  </w:style>
  <w:style w:type="paragraph" w:customStyle="1" w:styleId="af2">
    <w:link w:val="af3"/>
    <w:semiHidden/>
    <w:unhideWhenUsed/>
    <w:rsid w:val="00747D6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3">
    <w:link w:val="af2"/>
    <w:semiHidden/>
    <w:unhideWhenUsed/>
    <w:rsid w:val="00747D67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747D67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47D67"/>
    <w:rPr>
      <w:rFonts w:ascii="XO Thames" w:hAnsi="XO Thames"/>
      <w:sz w:val="20"/>
    </w:rPr>
  </w:style>
  <w:style w:type="paragraph" w:customStyle="1" w:styleId="toc10">
    <w:name w:val="toc 10"/>
    <w:next w:val="a"/>
    <w:link w:val="toc100"/>
    <w:rsid w:val="00747D67"/>
    <w:pPr>
      <w:ind w:left="1800"/>
    </w:pPr>
  </w:style>
  <w:style w:type="character" w:customStyle="1" w:styleId="toc100">
    <w:name w:val="toc 10"/>
    <w:link w:val="toc10"/>
    <w:rsid w:val="00747D67"/>
  </w:style>
  <w:style w:type="paragraph" w:styleId="9">
    <w:name w:val="toc 9"/>
    <w:basedOn w:val="a"/>
    <w:next w:val="a"/>
    <w:link w:val="90"/>
    <w:uiPriority w:val="39"/>
    <w:rsid w:val="00747D67"/>
    <w:pPr>
      <w:spacing w:after="0" w:line="240" w:lineRule="auto"/>
      <w:ind w:left="1920"/>
    </w:pPr>
    <w:rPr>
      <w:rFonts w:ascii="Calibri" w:hAnsi="Calibri"/>
      <w:sz w:val="20"/>
    </w:rPr>
  </w:style>
  <w:style w:type="character" w:customStyle="1" w:styleId="90">
    <w:name w:val="Оглавление 9 Знак"/>
    <w:basedOn w:val="1"/>
    <w:link w:val="9"/>
    <w:rsid w:val="00747D67"/>
    <w:rPr>
      <w:rFonts w:ascii="Calibri" w:hAnsi="Calibri"/>
      <w:sz w:val="20"/>
    </w:rPr>
  </w:style>
  <w:style w:type="paragraph" w:customStyle="1" w:styleId="1f2">
    <w:name w:val="Номер строки1"/>
    <w:basedOn w:val="1a"/>
    <w:link w:val="1f3"/>
    <w:rsid w:val="00747D67"/>
  </w:style>
  <w:style w:type="character" w:customStyle="1" w:styleId="1f3">
    <w:name w:val="Номер строки1"/>
    <w:basedOn w:val="1c"/>
    <w:link w:val="1f2"/>
    <w:rsid w:val="00747D67"/>
  </w:style>
  <w:style w:type="paragraph" w:customStyle="1" w:styleId="1a">
    <w:name w:val="Основной шрифт абзаца1"/>
    <w:link w:val="1c"/>
    <w:rsid w:val="00747D67"/>
  </w:style>
  <w:style w:type="character" w:customStyle="1" w:styleId="1c">
    <w:name w:val="Основной шрифт абзаца1"/>
    <w:link w:val="1a"/>
    <w:rsid w:val="00747D67"/>
  </w:style>
  <w:style w:type="paragraph" w:customStyle="1" w:styleId="23">
    <w:name w:val="Основной текст (2)"/>
    <w:basedOn w:val="a"/>
    <w:link w:val="24"/>
    <w:rsid w:val="00747D67"/>
    <w:pPr>
      <w:spacing w:after="0" w:line="198" w:lineRule="exact"/>
    </w:pPr>
    <w:rPr>
      <w:sz w:val="18"/>
    </w:rPr>
  </w:style>
  <w:style w:type="character" w:customStyle="1" w:styleId="24">
    <w:name w:val="Основной текст (2)"/>
    <w:basedOn w:val="1"/>
    <w:link w:val="23"/>
    <w:rsid w:val="00747D67"/>
    <w:rPr>
      <w:sz w:val="18"/>
    </w:rPr>
  </w:style>
  <w:style w:type="paragraph" w:customStyle="1" w:styleId="af4">
    <w:name w:val="Знак Знак Знак Знак"/>
    <w:basedOn w:val="a"/>
    <w:link w:val="af5"/>
    <w:rsid w:val="00747D67"/>
    <w:pPr>
      <w:spacing w:after="0" w:line="240" w:lineRule="auto"/>
    </w:pPr>
    <w:rPr>
      <w:rFonts w:ascii="Verdana" w:hAnsi="Verdana"/>
      <w:sz w:val="20"/>
    </w:rPr>
  </w:style>
  <w:style w:type="character" w:customStyle="1" w:styleId="af5">
    <w:name w:val="Знак Знак Знак Знак"/>
    <w:basedOn w:val="1"/>
    <w:link w:val="af4"/>
    <w:rsid w:val="00747D67"/>
    <w:rPr>
      <w:rFonts w:ascii="Verdana" w:hAnsi="Verdana"/>
      <w:sz w:val="20"/>
    </w:rPr>
  </w:style>
  <w:style w:type="paragraph" w:customStyle="1" w:styleId="sourcetag">
    <w:name w:val="source__tag"/>
    <w:basedOn w:val="a"/>
    <w:link w:val="sourcetag0"/>
    <w:rsid w:val="00747D6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ourcetag0">
    <w:name w:val="source__tag"/>
    <w:basedOn w:val="1"/>
    <w:link w:val="sourcetag"/>
    <w:rsid w:val="00747D67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747D67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747D67"/>
    <w:rPr>
      <w:rFonts w:ascii="Arial" w:hAnsi="Arial"/>
      <w:sz w:val="20"/>
    </w:rPr>
  </w:style>
  <w:style w:type="paragraph" w:customStyle="1" w:styleId="af6">
    <w:name w:val="Сноска"/>
    <w:basedOn w:val="a"/>
    <w:link w:val="af7"/>
    <w:rsid w:val="00747D67"/>
    <w:pPr>
      <w:spacing w:after="300" w:line="212" w:lineRule="exact"/>
      <w:jc w:val="both"/>
    </w:pPr>
    <w:rPr>
      <w:sz w:val="18"/>
    </w:rPr>
  </w:style>
  <w:style w:type="character" w:customStyle="1" w:styleId="af7">
    <w:name w:val="Сноска"/>
    <w:basedOn w:val="1"/>
    <w:link w:val="af6"/>
    <w:rsid w:val="00747D67"/>
    <w:rPr>
      <w:sz w:val="18"/>
    </w:rPr>
  </w:style>
  <w:style w:type="paragraph" w:styleId="8">
    <w:name w:val="toc 8"/>
    <w:basedOn w:val="a"/>
    <w:next w:val="a"/>
    <w:link w:val="80"/>
    <w:uiPriority w:val="39"/>
    <w:rsid w:val="00747D67"/>
    <w:pPr>
      <w:spacing w:after="0" w:line="240" w:lineRule="auto"/>
      <w:ind w:left="1680"/>
    </w:pPr>
    <w:rPr>
      <w:rFonts w:ascii="Calibri" w:hAnsi="Calibri"/>
      <w:sz w:val="20"/>
    </w:rPr>
  </w:style>
  <w:style w:type="character" w:customStyle="1" w:styleId="80">
    <w:name w:val="Оглавление 8 Знак"/>
    <w:basedOn w:val="1"/>
    <w:link w:val="8"/>
    <w:rsid w:val="00747D67"/>
    <w:rPr>
      <w:rFonts w:ascii="Calibri" w:hAnsi="Calibri"/>
      <w:sz w:val="20"/>
    </w:rPr>
  </w:style>
  <w:style w:type="paragraph" w:customStyle="1" w:styleId="ConsPlusTitle">
    <w:name w:val="ConsPlusTitle"/>
    <w:link w:val="ConsPlusTitle0"/>
    <w:rsid w:val="00747D67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747D67"/>
    <w:rPr>
      <w:rFonts w:ascii="Arial" w:hAnsi="Arial"/>
      <w:b/>
      <w:sz w:val="24"/>
    </w:rPr>
  </w:style>
  <w:style w:type="paragraph" w:customStyle="1" w:styleId="ConsNormal">
    <w:name w:val="ConsNormal"/>
    <w:link w:val="ConsNormal0"/>
    <w:rsid w:val="00747D67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747D67"/>
    <w:rPr>
      <w:rFonts w:ascii="Arial" w:hAnsi="Arial"/>
      <w:sz w:val="20"/>
    </w:rPr>
  </w:style>
  <w:style w:type="paragraph" w:customStyle="1" w:styleId="1f4">
    <w:name w:val="Строгий1"/>
    <w:link w:val="1f5"/>
    <w:rsid w:val="00747D67"/>
    <w:rPr>
      <w:b/>
    </w:rPr>
  </w:style>
  <w:style w:type="character" w:customStyle="1" w:styleId="1f5">
    <w:name w:val="Строгий1"/>
    <w:link w:val="1f4"/>
    <w:rsid w:val="00747D67"/>
    <w:rPr>
      <w:b/>
    </w:rPr>
  </w:style>
  <w:style w:type="paragraph" w:styleId="53">
    <w:name w:val="toc 5"/>
    <w:basedOn w:val="a"/>
    <w:next w:val="a"/>
    <w:link w:val="54"/>
    <w:uiPriority w:val="39"/>
    <w:rsid w:val="00747D67"/>
    <w:pPr>
      <w:spacing w:after="0" w:line="240" w:lineRule="auto"/>
      <w:ind w:left="960"/>
    </w:pPr>
    <w:rPr>
      <w:rFonts w:ascii="Calibri" w:hAnsi="Calibri"/>
      <w:sz w:val="20"/>
    </w:rPr>
  </w:style>
  <w:style w:type="character" w:customStyle="1" w:styleId="54">
    <w:name w:val="Оглавление 5 Знак"/>
    <w:basedOn w:val="1"/>
    <w:link w:val="53"/>
    <w:rsid w:val="00747D67"/>
    <w:rPr>
      <w:rFonts w:ascii="Calibri" w:hAnsi="Calibri"/>
      <w:sz w:val="20"/>
    </w:rPr>
  </w:style>
  <w:style w:type="paragraph" w:customStyle="1" w:styleId="1f6">
    <w:name w:val="Гиперссылка1"/>
    <w:link w:val="1f7"/>
    <w:rsid w:val="00747D67"/>
    <w:rPr>
      <w:color w:val="0000FF"/>
      <w:u w:val="single"/>
    </w:rPr>
  </w:style>
  <w:style w:type="character" w:customStyle="1" w:styleId="1f7">
    <w:name w:val="Гиперссылка1"/>
    <w:link w:val="1f6"/>
    <w:rsid w:val="00747D67"/>
    <w:rPr>
      <w:color w:val="0000FF"/>
      <w:u w:val="single"/>
    </w:rPr>
  </w:style>
  <w:style w:type="paragraph" w:styleId="af8">
    <w:name w:val="List Paragraph"/>
    <w:basedOn w:val="a"/>
    <w:link w:val="af9"/>
    <w:rsid w:val="00747D67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9">
    <w:name w:val="Абзац списка Знак"/>
    <w:basedOn w:val="1"/>
    <w:link w:val="af8"/>
    <w:rsid w:val="00747D67"/>
    <w:rPr>
      <w:rFonts w:ascii="Calibri" w:hAnsi="Calibri"/>
    </w:rPr>
  </w:style>
  <w:style w:type="paragraph" w:customStyle="1" w:styleId="msonormal0">
    <w:name w:val="msonormal"/>
    <w:basedOn w:val="a"/>
    <w:link w:val="msonormal1"/>
    <w:rsid w:val="00747D67"/>
    <w:pPr>
      <w:spacing w:before="75" w:after="75" w:line="240" w:lineRule="auto"/>
      <w:ind w:left="75" w:right="75" w:firstLine="225"/>
      <w:jc w:val="both"/>
    </w:pPr>
    <w:rPr>
      <w:rFonts w:ascii="Verdana" w:hAnsi="Verdana"/>
      <w:sz w:val="18"/>
    </w:rPr>
  </w:style>
  <w:style w:type="character" w:customStyle="1" w:styleId="msonormal1">
    <w:name w:val="msonormal"/>
    <w:basedOn w:val="1"/>
    <w:link w:val="msonormal0"/>
    <w:rsid w:val="00747D67"/>
    <w:rPr>
      <w:rFonts w:ascii="Verdana" w:hAnsi="Verdana"/>
      <w:sz w:val="18"/>
    </w:rPr>
  </w:style>
  <w:style w:type="paragraph" w:customStyle="1" w:styleId="Web1">
    <w:name w:val="Обычный (Web)1"/>
    <w:basedOn w:val="a"/>
    <w:link w:val="Web10"/>
    <w:rsid w:val="00747D67"/>
    <w:pPr>
      <w:spacing w:before="100" w:after="100" w:line="240" w:lineRule="auto"/>
      <w:ind w:left="480" w:right="240"/>
      <w:jc w:val="both"/>
    </w:pPr>
    <w:rPr>
      <w:rFonts w:ascii="Verdana" w:hAnsi="Verdana"/>
      <w:sz w:val="16"/>
    </w:rPr>
  </w:style>
  <w:style w:type="character" w:customStyle="1" w:styleId="Web10">
    <w:name w:val="Обычный (Web)1"/>
    <w:basedOn w:val="1"/>
    <w:link w:val="Web1"/>
    <w:rsid w:val="00747D67"/>
    <w:rPr>
      <w:rFonts w:ascii="Verdana" w:hAnsi="Verdana"/>
      <w:sz w:val="16"/>
    </w:rPr>
  </w:style>
  <w:style w:type="paragraph" w:styleId="afa">
    <w:name w:val="annotation subject"/>
    <w:basedOn w:val="a9"/>
    <w:next w:val="a9"/>
    <w:link w:val="afb"/>
    <w:rsid w:val="00747D67"/>
    <w:rPr>
      <w:b/>
    </w:rPr>
  </w:style>
  <w:style w:type="character" w:customStyle="1" w:styleId="afb">
    <w:name w:val="Тема примечания Знак"/>
    <w:basedOn w:val="aa"/>
    <w:link w:val="afa"/>
    <w:rsid w:val="00747D67"/>
    <w:rPr>
      <w:rFonts w:ascii="Times New Roman" w:hAnsi="Times New Roman"/>
      <w:b/>
      <w:sz w:val="20"/>
    </w:rPr>
  </w:style>
  <w:style w:type="paragraph" w:customStyle="1" w:styleId="FORMATTEXT1">
    <w:name w:val=".FORMATTEXT"/>
    <w:link w:val="FORMATTEXT2"/>
    <w:rsid w:val="00747D6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FORMATTEXT2">
    <w:name w:val=".FORMATTEXT"/>
    <w:link w:val="FORMATTEXT1"/>
    <w:rsid w:val="00747D67"/>
    <w:rPr>
      <w:rFonts w:ascii="Times New Roman" w:hAnsi="Times New Roman"/>
      <w:sz w:val="24"/>
    </w:rPr>
  </w:style>
  <w:style w:type="paragraph" w:customStyle="1" w:styleId="33">
    <w:name w:val="Основной текст3"/>
    <w:basedOn w:val="a"/>
    <w:link w:val="34"/>
    <w:rsid w:val="00747D67"/>
    <w:pPr>
      <w:spacing w:after="0" w:line="198" w:lineRule="exact"/>
    </w:pPr>
    <w:rPr>
      <w:sz w:val="18"/>
    </w:rPr>
  </w:style>
  <w:style w:type="character" w:customStyle="1" w:styleId="34">
    <w:name w:val="Основной текст3"/>
    <w:basedOn w:val="1"/>
    <w:link w:val="33"/>
    <w:rsid w:val="00747D67"/>
    <w:rPr>
      <w:sz w:val="18"/>
    </w:rPr>
  </w:style>
  <w:style w:type="paragraph" w:styleId="afc">
    <w:name w:val="Body Text Indent"/>
    <w:basedOn w:val="a"/>
    <w:link w:val="afd"/>
    <w:rsid w:val="00747D67"/>
    <w:pPr>
      <w:spacing w:after="0" w:line="240" w:lineRule="auto"/>
      <w:ind w:left="-540" w:firstLine="709"/>
      <w:jc w:val="both"/>
    </w:pPr>
    <w:rPr>
      <w:rFonts w:ascii="Times New Roman" w:hAnsi="Times New Roman"/>
      <w:sz w:val="28"/>
    </w:rPr>
  </w:style>
  <w:style w:type="character" w:customStyle="1" w:styleId="afd">
    <w:name w:val="Основной текст с отступом Знак"/>
    <w:basedOn w:val="1"/>
    <w:link w:val="afc"/>
    <w:rsid w:val="00747D67"/>
    <w:rPr>
      <w:rFonts w:ascii="Times New Roman" w:hAnsi="Times New Roman"/>
      <w:sz w:val="28"/>
    </w:rPr>
  </w:style>
  <w:style w:type="paragraph" w:customStyle="1" w:styleId="u">
    <w:name w:val="u"/>
    <w:basedOn w:val="a"/>
    <w:link w:val="u0"/>
    <w:rsid w:val="00747D67"/>
    <w:pPr>
      <w:spacing w:after="0" w:line="240" w:lineRule="auto"/>
      <w:ind w:firstLine="390"/>
      <w:jc w:val="both"/>
    </w:pPr>
    <w:rPr>
      <w:rFonts w:ascii="Times New Roman" w:hAnsi="Times New Roman"/>
      <w:sz w:val="24"/>
    </w:rPr>
  </w:style>
  <w:style w:type="character" w:customStyle="1" w:styleId="u0">
    <w:name w:val="u"/>
    <w:basedOn w:val="1"/>
    <w:link w:val="u"/>
    <w:rsid w:val="00747D67"/>
    <w:rPr>
      <w:rFonts w:ascii="Times New Roman" w:hAnsi="Times New Roman"/>
      <w:sz w:val="24"/>
    </w:rPr>
  </w:style>
  <w:style w:type="paragraph" w:styleId="afe">
    <w:name w:val="Subtitle"/>
    <w:next w:val="a"/>
    <w:link w:val="aff"/>
    <w:uiPriority w:val="11"/>
    <w:qFormat/>
    <w:rsid w:val="00747D67"/>
    <w:rPr>
      <w:rFonts w:ascii="XO Thames" w:hAnsi="XO Thames"/>
      <w:i/>
      <w:color w:val="616161"/>
      <w:sz w:val="24"/>
    </w:rPr>
  </w:style>
  <w:style w:type="character" w:customStyle="1" w:styleId="aff">
    <w:name w:val="Подзаголовок Знак"/>
    <w:link w:val="afe"/>
    <w:rsid w:val="00747D67"/>
    <w:rPr>
      <w:rFonts w:ascii="XO Thames" w:hAnsi="XO Thames"/>
      <w:i/>
      <w:color w:val="616161"/>
      <w:sz w:val="24"/>
    </w:rPr>
  </w:style>
  <w:style w:type="paragraph" w:customStyle="1" w:styleId="1f8">
    <w:name w:val="Знак примечания1"/>
    <w:link w:val="1f9"/>
    <w:rsid w:val="00747D67"/>
    <w:rPr>
      <w:sz w:val="16"/>
    </w:rPr>
  </w:style>
  <w:style w:type="character" w:customStyle="1" w:styleId="1f9">
    <w:name w:val="Знак примечания1"/>
    <w:link w:val="1f8"/>
    <w:rsid w:val="00747D67"/>
    <w:rPr>
      <w:sz w:val="16"/>
    </w:rPr>
  </w:style>
  <w:style w:type="paragraph" w:styleId="aff0">
    <w:name w:val="Title"/>
    <w:basedOn w:val="a"/>
    <w:link w:val="aff1"/>
    <w:uiPriority w:val="10"/>
    <w:qFormat/>
    <w:rsid w:val="00747D67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ff1">
    <w:name w:val="Название Знак"/>
    <w:basedOn w:val="1"/>
    <w:link w:val="aff0"/>
    <w:rsid w:val="00747D67"/>
    <w:rPr>
      <w:rFonts w:ascii="Times New Roman" w:hAnsi="Times New Roman"/>
      <w:sz w:val="28"/>
    </w:rPr>
  </w:style>
  <w:style w:type="character" w:customStyle="1" w:styleId="40">
    <w:name w:val="Заголовок 4 Знак"/>
    <w:basedOn w:val="1"/>
    <w:link w:val="4"/>
    <w:rsid w:val="00747D67"/>
    <w:rPr>
      <w:rFonts w:ascii="Calibri" w:hAnsi="Calibri"/>
      <w:b/>
      <w:sz w:val="28"/>
    </w:rPr>
  </w:style>
  <w:style w:type="paragraph" w:styleId="aff2">
    <w:name w:val="Normal (Web)"/>
    <w:basedOn w:val="a"/>
    <w:link w:val="aff3"/>
    <w:rsid w:val="00747D67"/>
    <w:pPr>
      <w:spacing w:before="75" w:after="75" w:line="240" w:lineRule="auto"/>
      <w:ind w:left="75" w:right="75" w:firstLine="225"/>
      <w:jc w:val="both"/>
    </w:pPr>
    <w:rPr>
      <w:rFonts w:ascii="Verdana" w:hAnsi="Verdana"/>
      <w:sz w:val="18"/>
    </w:rPr>
  </w:style>
  <w:style w:type="character" w:customStyle="1" w:styleId="aff3">
    <w:name w:val="Обычный (веб) Знак"/>
    <w:basedOn w:val="1"/>
    <w:link w:val="aff2"/>
    <w:rsid w:val="00747D67"/>
    <w:rPr>
      <w:rFonts w:ascii="Verdana" w:hAnsi="Verdana"/>
      <w:sz w:val="18"/>
    </w:rPr>
  </w:style>
  <w:style w:type="paragraph" w:customStyle="1" w:styleId="Iniiaiieoaenonionooiii2">
    <w:name w:val="Iniiaiie oaeno n ionooiii 2"/>
    <w:basedOn w:val="Iauiue"/>
    <w:link w:val="Iniiaiieoaenonionooiii20"/>
    <w:rsid w:val="00747D67"/>
    <w:pPr>
      <w:widowControl/>
      <w:ind w:firstLine="284"/>
      <w:jc w:val="both"/>
    </w:pPr>
    <w:rPr>
      <w:rFonts w:ascii="Peterburg" w:hAnsi="Peterburg"/>
    </w:rPr>
  </w:style>
  <w:style w:type="character" w:customStyle="1" w:styleId="Iniiaiieoaenonionooiii20">
    <w:name w:val="Iniiaiie oaeno n ionooiii 2"/>
    <w:basedOn w:val="Iauiue0"/>
    <w:link w:val="Iniiaiieoaenonionooiii2"/>
    <w:rsid w:val="00747D67"/>
    <w:rPr>
      <w:rFonts w:ascii="Peterburg" w:hAnsi="Peterburg"/>
      <w:sz w:val="20"/>
    </w:rPr>
  </w:style>
  <w:style w:type="paragraph" w:customStyle="1" w:styleId="apple-converted-space">
    <w:name w:val="apple-converted-space"/>
    <w:link w:val="apple-converted-space0"/>
    <w:rsid w:val="00747D67"/>
  </w:style>
  <w:style w:type="character" w:customStyle="1" w:styleId="apple-converted-space0">
    <w:name w:val="apple-converted-space"/>
    <w:link w:val="apple-converted-space"/>
    <w:rsid w:val="00747D67"/>
  </w:style>
  <w:style w:type="character" w:customStyle="1" w:styleId="20">
    <w:name w:val="Заголовок 2 Знак"/>
    <w:basedOn w:val="1"/>
    <w:link w:val="2"/>
    <w:rsid w:val="00747D67"/>
    <w:rPr>
      <w:rFonts w:ascii="Arial" w:hAnsi="Arial"/>
      <w:b/>
      <w:i/>
      <w:sz w:val="28"/>
    </w:rPr>
  </w:style>
  <w:style w:type="character" w:customStyle="1" w:styleId="60">
    <w:name w:val="Заголовок 6 Знак"/>
    <w:basedOn w:val="1"/>
    <w:link w:val="6"/>
    <w:rsid w:val="00747D67"/>
    <w:rPr>
      <w:rFonts w:ascii="Times New Roman" w:hAnsi="Times New Roman"/>
      <w:color w:val="FF0000"/>
      <w:sz w:val="28"/>
    </w:rPr>
  </w:style>
  <w:style w:type="paragraph" w:styleId="aff4">
    <w:name w:val="Balloon Text"/>
    <w:basedOn w:val="a"/>
    <w:link w:val="aff5"/>
    <w:rsid w:val="00747D67"/>
    <w:pPr>
      <w:spacing w:after="0" w:line="240" w:lineRule="auto"/>
    </w:pPr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sid w:val="00747D67"/>
    <w:rPr>
      <w:rFonts w:ascii="Tahoma" w:hAnsi="Tahoma"/>
      <w:sz w:val="16"/>
    </w:rPr>
  </w:style>
  <w:style w:type="paragraph" w:customStyle="1" w:styleId="aff6">
    <w:name w:val="Знак Знак Знак Знак"/>
    <w:basedOn w:val="a"/>
    <w:link w:val="aff7"/>
    <w:rsid w:val="00747D67"/>
    <w:pPr>
      <w:spacing w:after="0" w:line="240" w:lineRule="auto"/>
    </w:pPr>
    <w:rPr>
      <w:rFonts w:ascii="Verdana" w:hAnsi="Verdana"/>
      <w:sz w:val="20"/>
    </w:rPr>
  </w:style>
  <w:style w:type="character" w:customStyle="1" w:styleId="aff7">
    <w:name w:val="Знак Знак Знак Знак"/>
    <w:basedOn w:val="1"/>
    <w:link w:val="aff6"/>
    <w:rsid w:val="00747D67"/>
    <w:rPr>
      <w:rFonts w:ascii="Verdana" w:hAnsi="Verdana"/>
      <w:sz w:val="20"/>
    </w:rPr>
  </w:style>
  <w:style w:type="table" w:styleId="aff8">
    <w:name w:val="Table Grid"/>
    <w:basedOn w:val="a1"/>
    <w:rsid w:val="00747D67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a">
    <w:name w:val="Сетка таблицы1"/>
    <w:basedOn w:val="a1"/>
    <w:rsid w:val="00747D6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4AFC6A3D4CBC5D299BD2736C2D48E613DEAB7FA502C9E29F6ADF0304CADFA65A2FFF9A7ED1D95AFE70637855E13671A848200E0D3EoE21H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9D8B6B950FF31C9B3A1233C00BE3B1FF750B593E2FB0AE95B4453C152734AD3A1A8E862E9FEB24O0O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9D8B6B950FF31C9B3A1233C00BE3B1FF750B593E2FB0AE95B4453C152734AD3A1A8E862E9FEA2DO0O2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04549&amp;rnd=E48523386CDCEB25C535012D516E65DA&amp;dst=210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4AFC6A3D4CBC5D299BD2736C2D48E613DEAB7FA502C9E29F6ADF0304CADFA65A2FFF997FD1DA50A22A737C1CB4336FA0523E08133DE8EBoB2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5701</Words>
  <Characters>32496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Черняев Руслан Владимирович</dc:creator>
  <cp:lastModifiedBy>Пользователь</cp:lastModifiedBy>
  <cp:revision>7</cp:revision>
  <dcterms:created xsi:type="dcterms:W3CDTF">2024-04-23T10:42:00Z</dcterms:created>
  <dcterms:modified xsi:type="dcterms:W3CDTF">2024-12-17T13:50:00Z</dcterms:modified>
</cp:coreProperties>
</file>