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rFonts w:ascii="Times New Roman" w:hAnsi="Times New Roman"/>
          <w:b w:val="1"/>
          <w:sz w:val="40"/>
        </w:rPr>
      </w:pPr>
      <w:r>
        <w:rPr>
          <w:sz w:val="20"/>
        </w:rPr>
        <w:drawing>
          <wp:inline>
            <wp:extent cx="590550" cy="8001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590550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</w:p>
    <w:p w14:paraId="04000000">
      <w:pPr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ПОСТАНОВЛЕНИЕ</w:t>
      </w:r>
    </w:p>
    <w:p w14:paraId="0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ПРАВИТЕЛЬСТВА ВОЛОГОДСКОЙ ОБЛАСТИ</w:t>
      </w:r>
    </w:p>
    <w:p w14:paraId="06000000">
      <w:pPr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             </w:t>
      </w:r>
    </w:p>
    <w:p w14:paraId="07000000">
      <w:pPr>
        <w:rPr>
          <w:rFonts w:ascii="Times New Roman" w:hAnsi="Times New Roman"/>
          <w:b w:val="1"/>
          <w:sz w:val="20"/>
        </w:rPr>
      </w:pPr>
    </w:p>
    <w:p w14:paraId="08000000">
      <w:pPr>
        <w:rPr>
          <w:rFonts w:ascii="Times New Roman" w:hAnsi="Times New Roman"/>
          <w:b w:val="1"/>
          <w:sz w:val="20"/>
        </w:rPr>
      </w:pPr>
    </w:p>
    <w:p w14:paraId="0900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 _______________</w:t>
      </w:r>
      <w:r>
        <w:rPr>
          <w:rFonts w:ascii="Times New Roman" w:hAnsi="Times New Roman"/>
          <w:sz w:val="20"/>
        </w:rPr>
        <w:t>___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 xml:space="preserve">         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___</w:t>
      </w:r>
      <w:r>
        <w:rPr>
          <w:rFonts w:ascii="Times New Roman" w:hAnsi="Times New Roman"/>
          <w:sz w:val="20"/>
        </w:rPr>
        <w:t>____________</w:t>
      </w:r>
    </w:p>
    <w:p w14:paraId="0A000000">
      <w:pPr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г. Вологда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</w:p>
    <w:tbl>
      <w:tblPr>
        <w:tblStyle w:val="Style_1"/>
        <w:tblInd w:type="dxa" w:w="-3"/>
        <w:tblLayout w:type="fixed"/>
      </w:tblPr>
      <w:tblGrid>
        <w:gridCol w:w="9358"/>
      </w:tblGrid>
      <w:tr>
        <w:trPr>
          <w:trHeight w:hRule="atLeast" w:val="20"/>
        </w:trPr>
        <w:tc>
          <w:tcPr>
            <w:tcW w:type="dxa" w:w="9358"/>
          </w:tcPr>
          <w:p w14:paraId="0C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 утве</w:t>
            </w:r>
            <w:r>
              <w:rPr>
                <w:rFonts w:ascii="Times New Roman" w:hAnsi="Times New Roman"/>
                <w:b w:val="1"/>
                <w:sz w:val="28"/>
              </w:rPr>
              <w:t xml:space="preserve">рждении </w:t>
            </w:r>
            <w:r>
              <w:rPr>
                <w:rFonts w:ascii="Times New Roman" w:hAnsi="Times New Roman"/>
                <w:b w:val="1"/>
                <w:sz w:val="28"/>
              </w:rPr>
              <w:t xml:space="preserve">границ </w:t>
            </w:r>
            <w:r>
              <w:rPr>
                <w:rFonts w:ascii="Times New Roman" w:hAnsi="Times New Roman"/>
                <w:b w:val="1"/>
                <w:sz w:val="28"/>
              </w:rPr>
              <w:t>зон</w:t>
            </w:r>
            <w:r>
              <w:rPr>
                <w:rFonts w:ascii="Times New Roman" w:hAnsi="Times New Roman"/>
                <w:b w:val="1"/>
                <w:sz w:val="28"/>
              </w:rPr>
              <w:t xml:space="preserve"> охраны объекта</w:t>
            </w:r>
            <w:r>
              <w:rPr>
                <w:rFonts w:ascii="Times New Roman" w:hAnsi="Times New Roman"/>
                <w:b w:val="1"/>
                <w:sz w:val="28"/>
              </w:rPr>
              <w:t xml:space="preserve"> куль</w:t>
            </w:r>
            <w:r>
              <w:rPr>
                <w:rFonts w:ascii="Times New Roman" w:hAnsi="Times New Roman"/>
                <w:b w:val="1"/>
                <w:sz w:val="28"/>
              </w:rPr>
              <w:t>турного наследия регионального значения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themeColor="dark1" w:val="000000"/>
                <w:sz w:val="28"/>
              </w:rPr>
              <w:t>«Квартира, в которой с 1947 по 1949 гг. проживала писатель А.И. Цветаева», 1947–1949 гг.</w:t>
            </w:r>
            <w:r>
              <w:rPr>
                <w:rFonts w:ascii="Times New Roman" w:hAnsi="Times New Roman"/>
                <w:b w:val="1"/>
                <w:sz w:val="28"/>
              </w:rPr>
              <w:t xml:space="preserve">, расположенного по адресу: Сокольский муниципальный округ, г. Сокол, ул. Фрунзе, д. 8, кв. 6 </w:t>
            </w:r>
            <w:r>
              <w:rPr>
                <w:rFonts w:ascii="Times New Roman" w:hAnsi="Times New Roman"/>
                <w:b w:val="1"/>
                <w:sz w:val="28"/>
              </w:rPr>
              <w:t>режимов использования земель и земельных участков и</w:t>
            </w:r>
            <w:r>
              <w:rPr>
                <w:rFonts w:ascii="Times New Roman" w:hAnsi="Times New Roman"/>
                <w:b w:val="1"/>
                <w:sz w:val="28"/>
              </w:rPr>
              <w:t xml:space="preserve"> требований к градостроительным регламентам </w:t>
            </w:r>
            <w:r>
              <w:rPr>
                <w:rFonts w:ascii="Times New Roman" w:hAnsi="Times New Roman"/>
                <w:b w:val="1"/>
                <w:sz w:val="28"/>
              </w:rPr>
              <w:t>в границах территорий указанных зон</w:t>
            </w:r>
          </w:p>
        </w:tc>
      </w:tr>
    </w:tbl>
    <w:p w14:paraId="0D000000">
      <w:pPr>
        <w:rPr>
          <w:rFonts w:ascii="Times New Roman" w:hAnsi="Times New Roman"/>
          <w:sz w:val="20"/>
        </w:rPr>
      </w:pPr>
    </w:p>
    <w:p w14:paraId="0E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В целях обеспечения сохранности объект</w:t>
      </w:r>
      <w:r>
        <w:rPr>
          <w:rFonts w:ascii="Times New Roman" w:hAnsi="Times New Roman"/>
          <w:b w:val="0"/>
          <w:sz w:val="28"/>
        </w:rPr>
        <w:t>а</w:t>
      </w:r>
      <w:r>
        <w:rPr>
          <w:rFonts w:ascii="Times New Roman" w:hAnsi="Times New Roman"/>
          <w:b w:val="0"/>
          <w:sz w:val="28"/>
        </w:rPr>
        <w:t xml:space="preserve"> культурного наследия в </w:t>
      </w:r>
      <w:r>
        <w:rPr>
          <w:rFonts w:ascii="Times New Roman" w:hAnsi="Times New Roman"/>
          <w:b w:val="0"/>
          <w:sz w:val="28"/>
        </w:rPr>
        <w:t>его</w:t>
      </w:r>
      <w:r>
        <w:rPr>
          <w:rFonts w:ascii="Times New Roman" w:hAnsi="Times New Roman"/>
          <w:b w:val="0"/>
          <w:sz w:val="28"/>
        </w:rPr>
        <w:t xml:space="preserve"> исторической среде</w:t>
      </w:r>
      <w:r>
        <w:rPr>
          <w:rFonts w:ascii="Times New Roman" w:hAnsi="Times New Roman"/>
          <w:b w:val="0"/>
          <w:sz w:val="28"/>
        </w:rPr>
        <w:t>,</w:t>
      </w:r>
      <w:r>
        <w:rPr>
          <w:rFonts w:ascii="Times New Roman" w:hAnsi="Times New Roman"/>
          <w:b w:val="0"/>
          <w:sz w:val="28"/>
        </w:rPr>
        <w:t xml:space="preserve"> в соответствии</w:t>
      </w:r>
      <w:r>
        <w:rPr>
          <w:rFonts w:ascii="Times New Roman" w:hAnsi="Times New Roman"/>
          <w:b w:val="0"/>
          <w:sz w:val="28"/>
        </w:rPr>
        <w:t xml:space="preserve"> со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стать</w:t>
      </w:r>
      <w:r>
        <w:rPr>
          <w:rFonts w:ascii="Times New Roman" w:hAnsi="Times New Roman"/>
          <w:b w:val="0"/>
          <w:sz w:val="28"/>
        </w:rPr>
        <w:t>ей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34</w:t>
      </w:r>
      <w:r>
        <w:rPr>
          <w:rFonts w:ascii="Times New Roman" w:hAnsi="Times New Roman"/>
          <w:b w:val="0"/>
          <w:sz w:val="28"/>
        </w:rPr>
        <w:t xml:space="preserve"> Федерального закона от 25 июня 2002 г</w:t>
      </w:r>
      <w:r>
        <w:rPr>
          <w:rFonts w:ascii="Times New Roman" w:hAnsi="Times New Roman"/>
          <w:b w:val="0"/>
          <w:sz w:val="28"/>
        </w:rPr>
        <w:t xml:space="preserve">ода </w:t>
      </w:r>
      <w:r>
        <w:rPr>
          <w:rFonts w:ascii="Times New Roman" w:hAnsi="Times New Roman"/>
          <w:b w:val="0"/>
          <w:sz w:val="28"/>
        </w:rPr>
        <w:t>№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73-ФЗ «Об объектах культурного наследия (</w:t>
      </w:r>
      <w:r>
        <w:rPr>
          <w:rFonts w:ascii="Times New Roman" w:hAnsi="Times New Roman"/>
          <w:b w:val="0"/>
          <w:sz w:val="28"/>
        </w:rPr>
        <w:t>памятник</w:t>
      </w:r>
      <w:r>
        <w:rPr>
          <w:rFonts w:ascii="Times New Roman" w:hAnsi="Times New Roman"/>
          <w:b w:val="0"/>
          <w:sz w:val="28"/>
        </w:rPr>
        <w:t>ах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истории и культуры) народов </w:t>
      </w:r>
      <w:r>
        <w:rPr>
          <w:rFonts w:ascii="Times New Roman" w:hAnsi="Times New Roman"/>
          <w:b w:val="0"/>
          <w:sz w:val="28"/>
        </w:rPr>
        <w:t xml:space="preserve">Российской </w:t>
      </w:r>
      <w:r>
        <w:rPr>
          <w:rFonts w:ascii="Times New Roman" w:hAnsi="Times New Roman"/>
          <w:b w:val="0"/>
          <w:sz w:val="28"/>
        </w:rPr>
        <w:t>Федерации»,</w:t>
      </w:r>
      <w:r>
        <w:rPr>
          <w:rFonts w:ascii="Times New Roman" w:hAnsi="Times New Roman"/>
          <w:b w:val="0"/>
          <w:sz w:val="28"/>
        </w:rPr>
        <w:t xml:space="preserve"> статьей 57.1 Земельного кодекса Российской Федерации,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пунктом 15</w:t>
      </w:r>
      <w:r>
        <w:rPr>
          <w:rFonts w:ascii="Times New Roman" w:hAnsi="Times New Roman"/>
          <w:b w:val="0"/>
          <w:sz w:val="28"/>
        </w:rPr>
        <w:t xml:space="preserve"> Положения о зонах охраны объектов культурного наследия, утвержденного постановлением Правительства Российской Федерации</w:t>
      </w:r>
      <w:r>
        <w:rPr>
          <w:rFonts w:ascii="Times New Roman" w:hAnsi="Times New Roman"/>
          <w:b w:val="0"/>
          <w:sz w:val="28"/>
        </w:rPr>
        <w:t xml:space="preserve"> от</w:t>
      </w:r>
      <w:r>
        <w:rPr>
          <w:rFonts w:ascii="Times New Roman" w:hAnsi="Times New Roman"/>
          <w:b w:val="0"/>
          <w:sz w:val="28"/>
        </w:rPr>
        <w:t xml:space="preserve"> 12 сентября 2015 года № 972,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статьей </w:t>
      </w:r>
      <w:r>
        <w:rPr>
          <w:rFonts w:ascii="Times New Roman" w:hAnsi="Times New Roman"/>
          <w:b w:val="0"/>
          <w:sz w:val="28"/>
        </w:rPr>
        <w:t>8</w:t>
      </w:r>
      <w:r>
        <w:rPr>
          <w:rFonts w:ascii="Times New Roman" w:hAnsi="Times New Roman"/>
          <w:b w:val="0"/>
          <w:sz w:val="28"/>
        </w:rPr>
        <w:t xml:space="preserve"> закона</w:t>
      </w:r>
      <w:r>
        <w:rPr>
          <w:rFonts w:ascii="Times New Roman" w:hAnsi="Times New Roman"/>
          <w:b w:val="0"/>
          <w:sz w:val="28"/>
        </w:rPr>
        <w:t xml:space="preserve"> области</w:t>
      </w:r>
      <w:r>
        <w:rPr>
          <w:rFonts w:ascii="Times New Roman" w:hAnsi="Times New Roman"/>
          <w:b w:val="0"/>
          <w:sz w:val="28"/>
        </w:rPr>
        <w:t xml:space="preserve"> от 16 марта 2015 года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№ 3601-ОЗ «О сохранении,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использовании, популяризации и государственной охране объектов культурного наследия (памятников истории и культуры), находящихся на территории Вологодской области»</w:t>
      </w:r>
    </w:p>
    <w:p w14:paraId="0F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области </w:t>
      </w:r>
      <w:r>
        <w:rPr>
          <w:rFonts w:ascii="Times New Roman" w:hAnsi="Times New Roman"/>
          <w:b w:val="1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границы зон охраны объекта культурного наследия регионального значения  «Квартира, в которой с 1947 по 1949 гг. проживала писатель А.И. Цветаева», 1947–1949 гг., расположенного по адресу: Сокольский муниципальный округ, г. Сокол, ул. Фрунзе, д. 8, кв. 6 (приложение 1 текстовое описание, приложение 2 графическое описание)</w:t>
      </w:r>
    </w:p>
    <w:p w14:paraId="11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Утвердить режимы использования земель и требования к градостроительным регламентам в границах зон охраны объекта культурного наследия регионального значения«Квартира, в которой с 1947 по 1949 гг. проживала писатель А.И. Цветаева», 1947–1949 гг., расположенного по адресу: Сокольский муниципальный округ, г. Сокол, ул. Фрунзе, д. 8, кв. 6 (приложение 3)</w:t>
      </w:r>
    </w:p>
    <w:p w14:paraId="12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с 1 сентября 2024 года и действует до 1 сентября 2030 года.</w:t>
      </w:r>
    </w:p>
    <w:p w14:paraId="13000000">
      <w:pPr>
        <w:ind/>
        <w:jc w:val="both"/>
        <w:rPr>
          <w:rFonts w:ascii="Times New Roman" w:hAnsi="Times New Roman"/>
          <w:sz w:val="28"/>
        </w:rPr>
      </w:pP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Председатель Правительства области                                  А.М. Мордвинов</w:t>
      </w:r>
    </w:p>
    <w:p w14:paraId="16000000">
      <w:pPr>
        <w:rPr>
          <w:rFonts w:ascii="Times New Roman" w:hAnsi="Times New Roman"/>
          <w:sz w:val="28"/>
        </w:rPr>
      </w:pPr>
    </w:p>
    <w:p w14:paraId="17000000">
      <w:pPr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ind/>
        <w:jc w:val="center"/>
        <w:rPr>
          <w:rFonts w:ascii="Times New Roman" w:hAnsi="Times New Roman"/>
          <w:sz w:val="20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Placeholder Text"/>
    <w:basedOn w:val="Style_9"/>
    <w:link w:val="Style_19_ch"/>
    <w:rPr>
      <w:color w:val="808080"/>
    </w:rPr>
  </w:style>
  <w:style w:styleId="Style_19_ch" w:type="character">
    <w:name w:val="Placeholder Text"/>
    <w:basedOn w:val="Style_9_ch"/>
    <w:link w:val="Style_19"/>
    <w:rPr>
      <w:color w:val="808080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2024-03-01T06:29:33Z</dcterms:modified>
</cp:coreProperties>
</file>