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A5" w:rsidRPr="00AE2262" w:rsidRDefault="008A5FFA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3A5" w:rsidRPr="00AE226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233A5" w:rsidRPr="00AE2262" w:rsidRDefault="00B233A5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262">
        <w:rPr>
          <w:rFonts w:ascii="Times New Roman" w:hAnsi="Times New Roman" w:cs="Times New Roman"/>
          <w:sz w:val="24"/>
          <w:szCs w:val="24"/>
        </w:rPr>
        <w:t xml:space="preserve">Глава Сокольского </w:t>
      </w:r>
    </w:p>
    <w:p w:rsidR="00B233A5" w:rsidRPr="00AE2262" w:rsidRDefault="00B233A5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262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муниципального округа</w:t>
      </w:r>
    </w:p>
    <w:p w:rsidR="00B233A5" w:rsidRPr="00AE2262" w:rsidRDefault="00B233A5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33A5" w:rsidRPr="00AE2262" w:rsidRDefault="00B233A5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262">
        <w:rPr>
          <w:rFonts w:ascii="Times New Roman" w:hAnsi="Times New Roman" w:cs="Times New Roman"/>
          <w:sz w:val="24"/>
          <w:szCs w:val="24"/>
        </w:rPr>
        <w:t xml:space="preserve">          ___________В.А. Носков</w:t>
      </w:r>
    </w:p>
    <w:p w:rsidR="00B233A5" w:rsidRPr="00AE2262" w:rsidRDefault="00B233A5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33A5" w:rsidRPr="00AE2262" w:rsidRDefault="00B233A5" w:rsidP="00B2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262">
        <w:rPr>
          <w:rFonts w:ascii="Times New Roman" w:hAnsi="Times New Roman" w:cs="Times New Roman"/>
          <w:sz w:val="24"/>
          <w:szCs w:val="24"/>
        </w:rPr>
        <w:t>«____» ___________2024 года</w:t>
      </w:r>
    </w:p>
    <w:p w:rsidR="00B233A5" w:rsidRPr="00AE2262" w:rsidRDefault="00B233A5" w:rsidP="00B23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A5" w:rsidRPr="00AE2262" w:rsidRDefault="00B233A5" w:rsidP="00B23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6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233A5" w:rsidRPr="00AE2262" w:rsidRDefault="00B233A5" w:rsidP="00B23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62">
        <w:rPr>
          <w:rFonts w:ascii="Times New Roman" w:hAnsi="Times New Roman" w:cs="Times New Roman"/>
          <w:b/>
          <w:sz w:val="24"/>
          <w:szCs w:val="24"/>
        </w:rPr>
        <w:t>структурных подразделений Администрации Сокольского муниципального округа и органов местного самоуправления</w:t>
      </w:r>
    </w:p>
    <w:p w:rsidR="00B233A5" w:rsidRPr="00AE2262" w:rsidRDefault="00B233A5" w:rsidP="00B23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262">
        <w:rPr>
          <w:rFonts w:ascii="Times New Roman" w:hAnsi="Times New Roman" w:cs="Times New Roman"/>
          <w:b/>
          <w:sz w:val="24"/>
          <w:szCs w:val="24"/>
        </w:rPr>
        <w:t xml:space="preserve">Сокольского муниципального округа на </w:t>
      </w:r>
      <w:r w:rsidR="009503BB" w:rsidRPr="00AE2262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AE2262">
        <w:rPr>
          <w:rFonts w:ascii="Times New Roman" w:hAnsi="Times New Roman" w:cs="Times New Roman"/>
          <w:b/>
          <w:sz w:val="24"/>
          <w:szCs w:val="24"/>
        </w:rPr>
        <w:t>2024</w:t>
      </w:r>
      <w:r w:rsidR="003A7408" w:rsidRPr="00AE2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26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33A5" w:rsidRPr="00AE2262" w:rsidRDefault="00B233A5" w:rsidP="00B23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0" w:type="dxa"/>
        <w:tblInd w:w="-34" w:type="dxa"/>
        <w:tblLayout w:type="fixed"/>
        <w:tblLook w:val="0000"/>
      </w:tblPr>
      <w:tblGrid>
        <w:gridCol w:w="1404"/>
        <w:gridCol w:w="1148"/>
        <w:gridCol w:w="7088"/>
        <w:gridCol w:w="3543"/>
        <w:gridCol w:w="2220"/>
        <w:gridCol w:w="7"/>
      </w:tblGrid>
      <w:tr w:rsidR="00B233A5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A5" w:rsidRPr="00AE2262" w:rsidRDefault="00B233A5" w:rsidP="00C83F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A5" w:rsidRPr="00AE2262" w:rsidRDefault="00B233A5" w:rsidP="00C83F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A5" w:rsidRPr="00AE2262" w:rsidRDefault="00B233A5" w:rsidP="00AE22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3A5" w:rsidRPr="00AE2262" w:rsidRDefault="00B233A5" w:rsidP="00C83F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A5" w:rsidRPr="00AE2262" w:rsidRDefault="00B233A5" w:rsidP="00C83F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671D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671D" w:rsidRPr="00AE2262" w:rsidRDefault="002F671D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отдель-ному</w:t>
            </w:r>
            <w:proofErr w:type="spellEnd"/>
            <w:proofErr w:type="gramEnd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C61F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D67D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памяти и акции, посвященные Дню </w:t>
            </w:r>
            <w:r w:rsidR="00D67DC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еизвестного </w:t>
            </w:r>
            <w:r w:rsidR="00D67DC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>олдата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2F6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Неизвестному Солдату на Центральном городском кладбище, БУ СМО "МИГ",  учреждения образования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1D" w:rsidRPr="00AE2262" w:rsidRDefault="002F671D" w:rsidP="006C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2F671D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3, 10, 17, 24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AE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71D" w:rsidRPr="00AE2262" w:rsidRDefault="002F671D" w:rsidP="003A7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108</w:t>
            </w:r>
          </w:p>
          <w:p w:rsidR="002F671D" w:rsidRPr="00AE2262" w:rsidRDefault="002F671D" w:rsidP="003A7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1D" w:rsidRPr="00AE2262" w:rsidRDefault="002F671D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И.И. Воробьева</w:t>
            </w:r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комиссии</w:t>
            </w:r>
          </w:p>
          <w:p w:rsidR="00AE2262" w:rsidRPr="00AE2262" w:rsidRDefault="00AE2262" w:rsidP="00AE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108</w:t>
            </w:r>
          </w:p>
          <w:p w:rsidR="00AE2262" w:rsidRPr="00AE2262" w:rsidRDefault="00AE2262" w:rsidP="0069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А.П.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Пронинцева</w:t>
            </w:r>
            <w:proofErr w:type="spellEnd"/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pStyle w:val="a4"/>
              <w:tabs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>Торжественное мероприятие, посвященное Дню добровольца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pStyle w:val="a4"/>
              <w:tabs>
                <w:tab w:val="clear" w:pos="4677"/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>БУК СМО ДК "</w:t>
            </w:r>
            <w:proofErr w:type="spellStart"/>
            <w:r w:rsidRPr="00AE2262">
              <w:rPr>
                <w:sz w:val="24"/>
              </w:rPr>
              <w:t>Солдек</w:t>
            </w:r>
            <w:proofErr w:type="spellEnd"/>
            <w:r w:rsidRPr="00AE2262">
              <w:rPr>
                <w:sz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DF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DF0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Заседание депутатских комиссий Муниципального Собрания Сокольского муниципального округа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DF0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AE2262" w:rsidRPr="00AE2262" w:rsidRDefault="00AE2262" w:rsidP="00DF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DF0D2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М.Н. Нёелова</w:t>
            </w:r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E2262" w:rsidRPr="00AE2262" w:rsidRDefault="00AE2262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отдель-ному</w:t>
            </w:r>
            <w:proofErr w:type="spellEnd"/>
            <w:proofErr w:type="gramEnd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DCC" w:rsidRDefault="00D67DCC" w:rsidP="00E87D6D">
            <w:pPr>
              <w:pStyle w:val="a4"/>
              <w:tabs>
                <w:tab w:val="left" w:pos="6919"/>
              </w:tabs>
              <w:jc w:val="center"/>
              <w:rPr>
                <w:bCs/>
                <w:color w:val="000000"/>
                <w:sz w:val="24"/>
              </w:rPr>
            </w:pPr>
          </w:p>
          <w:p w:rsidR="00AE2262" w:rsidRPr="00AE2262" w:rsidRDefault="00D67DCC" w:rsidP="00E87D6D">
            <w:pPr>
              <w:pStyle w:val="a4"/>
              <w:tabs>
                <w:tab w:val="left" w:pos="6919"/>
              </w:tabs>
              <w:jc w:val="center"/>
              <w:rPr>
                <w:sz w:val="24"/>
              </w:rPr>
            </w:pPr>
            <w:r w:rsidRPr="003101C0">
              <w:rPr>
                <w:bCs/>
                <w:color w:val="000000"/>
                <w:sz w:val="24"/>
              </w:rPr>
              <w:t xml:space="preserve">Торжественное открытие мемориальной доски на доме, где </w:t>
            </w:r>
            <w:r>
              <w:rPr>
                <w:bCs/>
                <w:color w:val="000000"/>
                <w:sz w:val="24"/>
              </w:rPr>
              <w:t>проживал</w:t>
            </w:r>
            <w:r w:rsidRPr="003101C0">
              <w:rPr>
                <w:bCs/>
                <w:color w:val="000000"/>
                <w:sz w:val="24"/>
              </w:rPr>
              <w:t xml:space="preserve"> Геро</w:t>
            </w:r>
            <w:r>
              <w:rPr>
                <w:bCs/>
                <w:color w:val="000000"/>
                <w:sz w:val="24"/>
              </w:rPr>
              <w:t>й</w:t>
            </w:r>
            <w:r w:rsidRPr="003101C0">
              <w:rPr>
                <w:bCs/>
                <w:color w:val="000000"/>
                <w:sz w:val="24"/>
              </w:rPr>
              <w:t xml:space="preserve"> Советского Союза В.Ф. </w:t>
            </w:r>
            <w:proofErr w:type="spellStart"/>
            <w:r w:rsidRPr="003101C0">
              <w:rPr>
                <w:bCs/>
                <w:color w:val="000000"/>
                <w:sz w:val="24"/>
              </w:rPr>
              <w:t>Поросенков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DCC" w:rsidRDefault="00D67DCC" w:rsidP="00694350">
            <w:pPr>
              <w:pStyle w:val="a4"/>
              <w:tabs>
                <w:tab w:val="clear" w:pos="4677"/>
                <w:tab w:val="left" w:pos="6919"/>
              </w:tabs>
              <w:jc w:val="center"/>
              <w:rPr>
                <w:sz w:val="24"/>
              </w:rPr>
            </w:pPr>
          </w:p>
          <w:p w:rsidR="00AE2262" w:rsidRPr="00AE2262" w:rsidRDefault="00AE2262" w:rsidP="00694350">
            <w:pPr>
              <w:pStyle w:val="a4"/>
              <w:tabs>
                <w:tab w:val="clear" w:pos="4677"/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 xml:space="preserve">г. Сокол, ул. Горького, </w:t>
            </w:r>
            <w:r w:rsidR="00E87D6D">
              <w:rPr>
                <w:sz w:val="24"/>
              </w:rPr>
              <w:t xml:space="preserve">д. </w:t>
            </w:r>
            <w:r w:rsidRPr="00AE2262">
              <w:rPr>
                <w:sz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CC" w:rsidRDefault="00D67DCC" w:rsidP="007C31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262" w:rsidRPr="00AE2262" w:rsidRDefault="00AE2262" w:rsidP="007C310D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E075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комиссии по делам несовершеннолетних и защите их прав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9503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зал заседаний</w:t>
            </w:r>
          </w:p>
          <w:p w:rsidR="00AE2262" w:rsidRPr="00AE2262" w:rsidRDefault="00AE2262" w:rsidP="00950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6C4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И.И. Воробьева</w:t>
            </w:r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Собрания Сокольского муниципального округа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М.Н. Нёелова</w:t>
            </w:r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pStyle w:val="a4"/>
              <w:tabs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>Праздничный концерт семейного творчества «Семья – это значит вместе», посвященный Году семьи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pStyle w:val="a4"/>
              <w:tabs>
                <w:tab w:val="clear" w:pos="4677"/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>БУК СМО ДК "</w:t>
            </w:r>
            <w:proofErr w:type="spellStart"/>
            <w:r w:rsidRPr="00AE2262">
              <w:rPr>
                <w:sz w:val="24"/>
              </w:rPr>
              <w:t>Солдек</w:t>
            </w:r>
            <w:proofErr w:type="spellEnd"/>
            <w:r w:rsidRPr="00AE2262">
              <w:rPr>
                <w:sz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E2262" w:rsidRPr="00AE2262" w:rsidRDefault="00AE2262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отдель-ному</w:t>
            </w:r>
            <w:proofErr w:type="spellEnd"/>
            <w:proofErr w:type="gramEnd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плану)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и акции, посвященные Дню Конституции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культуры, молодежной политики, открытые площадки и пространства </w:t>
            </w:r>
            <w:proofErr w:type="gramStart"/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E2262">
              <w:rPr>
                <w:rFonts w:ascii="Times New Roman" w:eastAsia="Calibri" w:hAnsi="Times New Roman" w:cs="Times New Roman"/>
                <w:sz w:val="24"/>
                <w:szCs w:val="24"/>
              </w:rPr>
              <w:t>. Сокола, других населенных пунктов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2F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pStyle w:val="a4"/>
              <w:tabs>
                <w:tab w:val="left" w:pos="951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>Открытый фестиваль-конкурс детского творчества «Снегурочка -2024»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694350">
            <w:pPr>
              <w:pStyle w:val="a4"/>
              <w:tabs>
                <w:tab w:val="clear" w:pos="4677"/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>БУК СМО КЦ "</w:t>
            </w:r>
            <w:proofErr w:type="spellStart"/>
            <w:r w:rsidRPr="00AE2262">
              <w:rPr>
                <w:sz w:val="24"/>
              </w:rPr>
              <w:t>Сухонский</w:t>
            </w:r>
            <w:proofErr w:type="spellEnd"/>
            <w:r w:rsidRPr="00AE2262">
              <w:rPr>
                <w:sz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322D5E" w:rsidP="00134F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9B6B7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9B6B7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комиссии по использованию жилищного фонда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9B6B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331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2262" w:rsidRPr="00AE2262" w:rsidRDefault="00AE2262" w:rsidP="009B6B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9B6B7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Т.М. Тихомирова</w:t>
            </w:r>
          </w:p>
        </w:tc>
      </w:tr>
      <w:tr w:rsidR="00AE2262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41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41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22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Сокольского муниципального округа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62" w:rsidRPr="00AE2262" w:rsidRDefault="00AE2262" w:rsidP="00AE4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AE2262" w:rsidRPr="00AE2262" w:rsidRDefault="00AE2262" w:rsidP="00AE4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62" w:rsidRPr="00AE2262" w:rsidRDefault="00AE2262" w:rsidP="00AE41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И.Ю. Староверов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267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26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322D5E" w:rsidRPr="00AE2262" w:rsidRDefault="00322D5E" w:rsidP="00267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26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рабочей группы по платежам в бюджет округа и легализации объектов налогообложения, по работе по снижению неформальной занятости населения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267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зал заседаний</w:t>
            </w:r>
          </w:p>
          <w:p w:rsidR="00322D5E" w:rsidRPr="00AE2262" w:rsidRDefault="00322D5E" w:rsidP="00267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267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Шумилова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D67D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Pr="00322D5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комисси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22D5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предупреждению и ликвидации чрезвычайных ситуаций и обеспечению пожарной безопасности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134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322D5E" w:rsidRPr="00AE2262" w:rsidRDefault="00322D5E" w:rsidP="00134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134F6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И.Ю. Староверов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37156A">
            <w:pPr>
              <w:pStyle w:val="a4"/>
              <w:tabs>
                <w:tab w:val="left" w:pos="691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Ё</w:t>
            </w:r>
            <w:r w:rsidRPr="00AE2262">
              <w:rPr>
                <w:sz w:val="24"/>
              </w:rPr>
              <w:t xml:space="preserve">лка </w:t>
            </w:r>
            <w:r w:rsidR="0037156A">
              <w:rPr>
                <w:sz w:val="24"/>
              </w:rPr>
              <w:t>г</w:t>
            </w:r>
            <w:r w:rsidRPr="00AE2262">
              <w:rPr>
                <w:sz w:val="24"/>
              </w:rPr>
              <w:t xml:space="preserve">лавы Сокольского муниципального округа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694350">
            <w:pPr>
              <w:pStyle w:val="a4"/>
              <w:tabs>
                <w:tab w:val="clear" w:pos="4677"/>
                <w:tab w:val="left" w:pos="6919"/>
              </w:tabs>
              <w:jc w:val="center"/>
              <w:rPr>
                <w:sz w:val="24"/>
              </w:rPr>
            </w:pPr>
            <w:r w:rsidRPr="00AE2262">
              <w:rPr>
                <w:sz w:val="24"/>
              </w:rPr>
              <w:t xml:space="preserve">БУК СМО </w:t>
            </w:r>
            <w:proofErr w:type="spellStart"/>
            <w:r w:rsidRPr="00AE2262">
              <w:rPr>
                <w:sz w:val="24"/>
              </w:rPr>
              <w:t>ЦНКиХР</w:t>
            </w:r>
            <w:proofErr w:type="spellEnd"/>
            <w:r w:rsidRPr="00AE2262">
              <w:rPr>
                <w:sz w:val="24"/>
              </w:rPr>
              <w:t xml:space="preserve"> "</w:t>
            </w:r>
            <w:proofErr w:type="spellStart"/>
            <w:r w:rsidRPr="00AE2262">
              <w:rPr>
                <w:sz w:val="24"/>
              </w:rPr>
              <w:t>Сокольский</w:t>
            </w:r>
            <w:proofErr w:type="spellEnd"/>
            <w:r w:rsidRPr="00AE2262">
              <w:rPr>
                <w:sz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322D5E" w:rsidRPr="00AE2262" w:rsidTr="00E87D6D">
        <w:trPr>
          <w:cantSplit/>
          <w:trHeight w:val="73"/>
          <w:tblHeader/>
        </w:trPr>
        <w:tc>
          <w:tcPr>
            <w:tcW w:w="15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граждан по личным вопросам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5C79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12.00</w:t>
            </w:r>
          </w:p>
          <w:p w:rsidR="00322D5E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до </w:t>
            </w:r>
          </w:p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главой Сокольского муниципального округа  В.А.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Носковым</w:t>
            </w:r>
            <w:proofErr w:type="spellEnd"/>
          </w:p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каб.423</w:t>
            </w:r>
          </w:p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Е.А.Скотникова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16.00</w:t>
            </w:r>
          </w:p>
          <w:p w:rsidR="00322D5E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до </w:t>
            </w:r>
          </w:p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первым заместителем главы округа С.А. Рябининым</w:t>
            </w:r>
          </w:p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каб.331</w:t>
            </w:r>
          </w:p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Алимурзаева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1340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заместителем главы округа  А.В.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Лемеховым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. 302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Ежакова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3, 10, 17, 24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заместителем главы округа А.Н.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Осовским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каб.422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Солодова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14.00 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заместителем главы округа М.М.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Коничевым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. 232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Т.С. Лукина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337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заместителем главы округа, начальником Финансово-экономического управления округа Г.И. Шумиловой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каб.415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Загадкина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11.00 до 12.30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правового управления Администрации округа Е.Н.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Швецовой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каб.402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Ю.Н.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Кихтянина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0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заведующим архивным отделом Администрации округа А.А.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Дойницыной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г. Сокол, ул. Набережная Свободы,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д. 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Дойницына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13.30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Управления образования округа Е.В.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Дресвянкиной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каб.310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Дресвянкина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Управления культуры, спорта, молодежной политики и туризма округа Н.И.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Хамитгалеевой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223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Н.И.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Хамитгалеева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680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17, 24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Управления промышленности, природопользования и сельского хозяйства округа Н.П.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Пузыревской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Н.П.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Пузыревская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154F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начальником Комитета по управлению муниципальным имуществом округа С.В. Шевелевой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208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С.В. Шевелева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управляющим делами, начальником управления делами Администрации округа Л.В. Устиновой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407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Л.В. Устинова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3, 10, 17, 24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директором МКУ СМО «Многофункциональный центр предоставления государственных и муниципальных услуг» Е.А. </w:t>
            </w:r>
            <w:proofErr w:type="gram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Бросовой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г. Сокол, ул. </w:t>
            </w:r>
            <w:proofErr w:type="gram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Бросова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директором МКУ СМО «Управление строительства и жилищно-коммунального хозяйства» Ю.Л.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Тютиной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230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Ю.Л.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Тютина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16.00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директором МКУ СМО «Центр бухгалтерского учета» Н.Н. Марковой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Н.Н. Маркова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отдела опеки и попечительства Администрации округа Е.А.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Цой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322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Цой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главным специалистом комиссии по делам несовершеннолетних и защите их прав Администрации округа И.И. Воробьевой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330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И.И. Воробьева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3, 10, 17, 24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заведующим отделом потребительского рынка товаров, услуг и защиты прав потребителей Администрации округа Е.Н.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Бобокиной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Е.Н.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Бобокина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10.00</w:t>
            </w:r>
          </w:p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до 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начальником управления архитектуры и градостроительства Администрации Сокольского муниципального округа Т.М. Тихомировой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217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Т.М. Тихомирова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0642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отдела по делам гражданской обороны, предупреждения и ликвидации чрезвычайных ситуаций и обеспечения безопасности населения Администрации округа И.Ю.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Староверовым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г. Сокол, ул. </w:t>
            </w:r>
            <w:proofErr w:type="gram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79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И.Ю. Староверов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618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начальником территориального органа «Город Сокол» А.В. Кузнецовым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А.В. Кузнецов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618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E50E17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директором МКУ «Управление ЖКХ </w:t>
            </w:r>
            <w:proofErr w:type="gram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. Сокол» В.М. Никитиным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В. М. Никитин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618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5, 12, 19, 26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E50E17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с 10:00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исполняющим обязанности  начальника территориального органа «Город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Кадников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» Н.А. Шиловым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Кадников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, ул. Розы Люксембург, д.36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Н.А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Шилов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E50E1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Личный прием граждан начальником территориального органа «Архангельский» А.С.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Хамитгалеевым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с. Архангельское, д. 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А.С.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Хамитгалеев</w:t>
            </w:r>
            <w:proofErr w:type="spellEnd"/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начальником территориального органа «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Биряковский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» Н.А. Ивакиным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с. Биряково, ул. Н. Рубцова, д. 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Н.А. Ивакин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0642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10.00 до 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исполняющим обязанности начальника территориального органа «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Воробьевский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» С.А. Кузнецовой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д. Воробьево, ул. </w:t>
            </w:r>
            <w:proofErr w:type="gram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С.А. Кузнецова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начальником территориального органа «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Двиницкий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» С.Н. Дементьевым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д. Чекшино, ул. </w:t>
            </w:r>
            <w:proofErr w:type="gram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С.Н. Дементьев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5, 12, 19, 26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08.30 до 10.30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начальником территориального органа «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Пельшемский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» Ю.А. Брызгаловым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Ю.А. Брызгалов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11.00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исполняющим обязанности начальника территориального органа «Пригородный» И.П. Скворцовой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Обросово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И.П. Скворцова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5, 12, 19, 26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исполняющим обязанности начальника территориального органа «Пригородный» И.П. Скворцовой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Литега</w:t>
            </w:r>
            <w:proofErr w:type="spell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И.П. Скворцова</w:t>
            </w:r>
          </w:p>
        </w:tc>
      </w:tr>
      <w:tr w:rsidR="00322D5E" w:rsidRPr="00AE2262" w:rsidTr="00E87D6D">
        <w:trPr>
          <w:gridAfter w:val="1"/>
          <w:wAfter w:w="7" w:type="dxa"/>
          <w:cantSplit/>
          <w:trHeight w:val="7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2, 9, 16, 23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AE226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исполняющим обязанности начальника территориального органа «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Чучковский</w:t>
            </w:r>
            <w:proofErr w:type="spellEnd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Е.А. </w:t>
            </w:r>
            <w:proofErr w:type="spellStart"/>
            <w:r w:rsidRPr="00AE2262">
              <w:rPr>
                <w:rFonts w:ascii="Times New Roman" w:hAnsi="Times New Roman" w:cs="Times New Roman"/>
                <w:iCs/>
                <w:sz w:val="24"/>
                <w:szCs w:val="24"/>
              </w:rPr>
              <w:t>Клиндуховой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д. Чучково, ул. </w:t>
            </w:r>
            <w:proofErr w:type="gramStart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Сельсоветская</w:t>
            </w:r>
            <w:proofErr w:type="gramEnd"/>
            <w:r w:rsidRPr="00AE226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D5E" w:rsidRPr="00AE2262" w:rsidRDefault="00322D5E" w:rsidP="00C83FC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Pr="00AE2262">
              <w:rPr>
                <w:rFonts w:ascii="Times New Roman" w:hAnsi="Times New Roman" w:cs="Times New Roman"/>
                <w:bCs/>
                <w:sz w:val="24"/>
                <w:szCs w:val="24"/>
              </w:rPr>
              <w:t>Клиндухова</w:t>
            </w:r>
            <w:proofErr w:type="spellEnd"/>
          </w:p>
        </w:tc>
      </w:tr>
    </w:tbl>
    <w:p w:rsidR="006B7863" w:rsidRDefault="006B7863" w:rsidP="006B786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6B7863" w:rsidRPr="00D9685E" w:rsidRDefault="006B7863" w:rsidP="006B7863">
      <w:pPr>
        <w:spacing w:after="0"/>
        <w:ind w:left="7371"/>
        <w:rPr>
          <w:rFonts w:ascii="Times New Roman" w:hAnsi="Times New Roman" w:cs="Times New Roman"/>
        </w:rPr>
      </w:pPr>
      <w:r w:rsidRPr="00D9685E">
        <w:rPr>
          <w:rFonts w:ascii="Times New Roman" w:hAnsi="Times New Roman" w:cs="Times New Roman"/>
        </w:rPr>
        <w:t xml:space="preserve">Приложение к Плану работы структурных подразделений Администрации </w:t>
      </w:r>
    </w:p>
    <w:p w:rsidR="006B7863" w:rsidRPr="00D9685E" w:rsidRDefault="006B7863" w:rsidP="006B7863">
      <w:pPr>
        <w:spacing w:after="0"/>
        <w:ind w:left="7371"/>
        <w:rPr>
          <w:rFonts w:ascii="Times New Roman" w:hAnsi="Times New Roman" w:cs="Times New Roman"/>
        </w:rPr>
      </w:pPr>
      <w:r w:rsidRPr="00D9685E">
        <w:rPr>
          <w:rFonts w:ascii="Times New Roman" w:hAnsi="Times New Roman" w:cs="Times New Roman"/>
        </w:rPr>
        <w:t xml:space="preserve">Сокольского муниципального округа и органов местного самоуправления </w:t>
      </w:r>
    </w:p>
    <w:p w:rsidR="006B7863" w:rsidRPr="00D9685E" w:rsidRDefault="006B7863" w:rsidP="006B7863">
      <w:pPr>
        <w:spacing w:after="0"/>
        <w:ind w:left="7371"/>
        <w:rPr>
          <w:rFonts w:ascii="Times New Roman" w:hAnsi="Times New Roman" w:cs="Times New Roman"/>
        </w:rPr>
      </w:pPr>
      <w:r w:rsidRPr="00D9685E">
        <w:rPr>
          <w:rFonts w:ascii="Times New Roman" w:hAnsi="Times New Roman" w:cs="Times New Roman"/>
        </w:rPr>
        <w:t xml:space="preserve">Сокольского муниципального округа на </w:t>
      </w:r>
      <w:r w:rsidR="00DF373E">
        <w:rPr>
          <w:rFonts w:ascii="Times New Roman" w:hAnsi="Times New Roman" w:cs="Times New Roman"/>
        </w:rPr>
        <w:t xml:space="preserve">декабрь </w:t>
      </w:r>
      <w:r w:rsidRPr="00D9685E">
        <w:rPr>
          <w:rFonts w:ascii="Times New Roman" w:hAnsi="Times New Roman" w:cs="Times New Roman"/>
        </w:rPr>
        <w:t>2024 года</w:t>
      </w:r>
    </w:p>
    <w:p w:rsidR="00DF373E" w:rsidRDefault="00DF373E" w:rsidP="00DF373E">
      <w:pPr>
        <w:spacing w:after="0"/>
        <w:rPr>
          <w:rFonts w:ascii="Times New Roman" w:hAnsi="Times New Roman" w:cs="Times New Roman"/>
        </w:rPr>
      </w:pPr>
    </w:p>
    <w:p w:rsidR="00DF373E" w:rsidRPr="00DF373E" w:rsidRDefault="00DF373E" w:rsidP="00695910">
      <w:pPr>
        <w:pStyle w:val="Default"/>
      </w:pPr>
      <w:r w:rsidRPr="00DF373E">
        <w:t xml:space="preserve">03 декабря </w:t>
      </w:r>
      <w:r w:rsidR="00695910">
        <w:t xml:space="preserve">  </w:t>
      </w:r>
      <w:r w:rsidRPr="00DF373E">
        <w:t>День юриста</w:t>
      </w:r>
    </w:p>
    <w:p w:rsidR="00DF373E" w:rsidRDefault="00DF373E" w:rsidP="00DF373E">
      <w:pPr>
        <w:spacing w:after="0"/>
        <w:rPr>
          <w:rFonts w:ascii="Times New Roman" w:hAnsi="Times New Roman" w:cs="Times New Roman"/>
        </w:rPr>
      </w:pPr>
      <w:r w:rsidRPr="00DF373E">
        <w:rPr>
          <w:rFonts w:ascii="Times New Roman" w:hAnsi="Times New Roman" w:cs="Times New Roman"/>
        </w:rPr>
        <w:t xml:space="preserve">05 декабря </w:t>
      </w:r>
      <w:r w:rsidR="00695910">
        <w:rPr>
          <w:rFonts w:ascii="Times New Roman" w:hAnsi="Times New Roman" w:cs="Times New Roman"/>
        </w:rPr>
        <w:t xml:space="preserve">   </w:t>
      </w:r>
      <w:r w:rsidRPr="00DF373E">
        <w:rPr>
          <w:rFonts w:ascii="Times New Roman" w:hAnsi="Times New Roman" w:cs="Times New Roman"/>
        </w:rPr>
        <w:t>День добровольца (волонтера)</w:t>
      </w:r>
    </w:p>
    <w:p w:rsidR="00DF373E" w:rsidRDefault="00DF373E" w:rsidP="00DF373E">
      <w:pPr>
        <w:spacing w:after="0"/>
        <w:rPr>
          <w:rFonts w:ascii="Times New Roman" w:hAnsi="Times New Roman" w:cs="Times New Roman"/>
        </w:rPr>
      </w:pPr>
      <w:r w:rsidRPr="00DF373E">
        <w:rPr>
          <w:rFonts w:ascii="Times New Roman" w:hAnsi="Times New Roman" w:cs="Times New Roman"/>
        </w:rPr>
        <w:t xml:space="preserve">12 декабря </w:t>
      </w:r>
      <w:r w:rsidR="00695910">
        <w:rPr>
          <w:rFonts w:ascii="Times New Roman" w:hAnsi="Times New Roman" w:cs="Times New Roman"/>
        </w:rPr>
        <w:t xml:space="preserve">   </w:t>
      </w:r>
      <w:r w:rsidRPr="00DF373E">
        <w:rPr>
          <w:rFonts w:ascii="Times New Roman" w:hAnsi="Times New Roman" w:cs="Times New Roman"/>
        </w:rPr>
        <w:t>День Конституции Российской Федерации</w:t>
      </w:r>
    </w:p>
    <w:p w:rsidR="00695910" w:rsidRPr="00DF373E" w:rsidRDefault="00695910" w:rsidP="00DF37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декабря    День работников органов </w:t>
      </w:r>
      <w:proofErr w:type="spellStart"/>
      <w:r>
        <w:rPr>
          <w:rFonts w:ascii="Times New Roman" w:hAnsi="Times New Roman" w:cs="Times New Roman"/>
        </w:rPr>
        <w:t>ЗАГСа</w:t>
      </w:r>
      <w:proofErr w:type="spellEnd"/>
    </w:p>
    <w:p w:rsidR="00DF373E" w:rsidRPr="00DF373E" w:rsidRDefault="00DF373E" w:rsidP="00DF373E">
      <w:pPr>
        <w:spacing w:after="0"/>
        <w:rPr>
          <w:rFonts w:ascii="Times New Roman" w:hAnsi="Times New Roman" w:cs="Times New Roman"/>
        </w:rPr>
      </w:pPr>
      <w:r w:rsidRPr="00DF373E">
        <w:rPr>
          <w:rFonts w:ascii="Times New Roman" w:hAnsi="Times New Roman" w:cs="Times New Roman"/>
        </w:rPr>
        <w:t xml:space="preserve">22 декабря </w:t>
      </w:r>
      <w:r w:rsidR="00695910">
        <w:rPr>
          <w:rFonts w:ascii="Times New Roman" w:hAnsi="Times New Roman" w:cs="Times New Roman"/>
        </w:rPr>
        <w:t xml:space="preserve">   </w:t>
      </w:r>
      <w:r w:rsidRPr="00DF373E">
        <w:rPr>
          <w:rFonts w:ascii="Times New Roman" w:hAnsi="Times New Roman" w:cs="Times New Roman"/>
        </w:rPr>
        <w:t>День энергетика</w:t>
      </w:r>
    </w:p>
    <w:p w:rsidR="00DF373E" w:rsidRPr="00DF373E" w:rsidRDefault="00DF373E" w:rsidP="00DF373E">
      <w:pPr>
        <w:spacing w:after="0"/>
        <w:rPr>
          <w:rFonts w:ascii="Times New Roman" w:hAnsi="Times New Roman" w:cs="Times New Roman"/>
        </w:rPr>
      </w:pPr>
      <w:r w:rsidRPr="00DF373E">
        <w:rPr>
          <w:rFonts w:ascii="Times New Roman" w:hAnsi="Times New Roman" w:cs="Times New Roman"/>
        </w:rPr>
        <w:t xml:space="preserve">27 декабря </w:t>
      </w:r>
      <w:r w:rsidR="00695910">
        <w:rPr>
          <w:rFonts w:ascii="Times New Roman" w:hAnsi="Times New Roman" w:cs="Times New Roman"/>
        </w:rPr>
        <w:t xml:space="preserve">   </w:t>
      </w:r>
      <w:r w:rsidRPr="00DF373E">
        <w:rPr>
          <w:rFonts w:ascii="Times New Roman" w:hAnsi="Times New Roman" w:cs="Times New Roman"/>
        </w:rPr>
        <w:t>День спасателя Российской Федерации</w:t>
      </w:r>
    </w:p>
    <w:p w:rsidR="006B7863" w:rsidRPr="00D9685E" w:rsidRDefault="006B7863" w:rsidP="006B7863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B233A5" w:rsidRDefault="00B233A5" w:rsidP="00B233A5">
      <w:pPr>
        <w:spacing w:after="0"/>
      </w:pPr>
    </w:p>
    <w:sectPr w:rsidR="00B233A5" w:rsidSect="00B233A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0054"/>
    <w:multiLevelType w:val="multilevel"/>
    <w:tmpl w:val="960A73B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233A5"/>
    <w:rsid w:val="00023B54"/>
    <w:rsid w:val="00084BF0"/>
    <w:rsid w:val="000F02EA"/>
    <w:rsid w:val="001324CC"/>
    <w:rsid w:val="001440F9"/>
    <w:rsid w:val="00154F72"/>
    <w:rsid w:val="00254F21"/>
    <w:rsid w:val="002E7D65"/>
    <w:rsid w:val="002F671D"/>
    <w:rsid w:val="00315CBF"/>
    <w:rsid w:val="00322D5E"/>
    <w:rsid w:val="00324ED3"/>
    <w:rsid w:val="00341D2B"/>
    <w:rsid w:val="0037156A"/>
    <w:rsid w:val="003A7408"/>
    <w:rsid w:val="003F0B15"/>
    <w:rsid w:val="00411FB7"/>
    <w:rsid w:val="0048515F"/>
    <w:rsid w:val="004923A8"/>
    <w:rsid w:val="00493A26"/>
    <w:rsid w:val="004A70DC"/>
    <w:rsid w:val="004D029C"/>
    <w:rsid w:val="004D1A23"/>
    <w:rsid w:val="004D59E9"/>
    <w:rsid w:val="004E6304"/>
    <w:rsid w:val="00534B6E"/>
    <w:rsid w:val="0057393A"/>
    <w:rsid w:val="005C793C"/>
    <w:rsid w:val="005E6F6F"/>
    <w:rsid w:val="006208F5"/>
    <w:rsid w:val="00695910"/>
    <w:rsid w:val="006B7863"/>
    <w:rsid w:val="00720F4D"/>
    <w:rsid w:val="007E6D88"/>
    <w:rsid w:val="00802C5F"/>
    <w:rsid w:val="0083040F"/>
    <w:rsid w:val="008412E4"/>
    <w:rsid w:val="00861E53"/>
    <w:rsid w:val="008A5DFE"/>
    <w:rsid w:val="008A5FFA"/>
    <w:rsid w:val="00932181"/>
    <w:rsid w:val="009503BB"/>
    <w:rsid w:val="00AB7D98"/>
    <w:rsid w:val="00AE2262"/>
    <w:rsid w:val="00B21E48"/>
    <w:rsid w:val="00B233A5"/>
    <w:rsid w:val="00B3161E"/>
    <w:rsid w:val="00B6153A"/>
    <w:rsid w:val="00B74B9C"/>
    <w:rsid w:val="00B96093"/>
    <w:rsid w:val="00BB0876"/>
    <w:rsid w:val="00BB53DD"/>
    <w:rsid w:val="00BE4C55"/>
    <w:rsid w:val="00C52162"/>
    <w:rsid w:val="00C61FA6"/>
    <w:rsid w:val="00C7259A"/>
    <w:rsid w:val="00C91AF5"/>
    <w:rsid w:val="00CC2828"/>
    <w:rsid w:val="00D34008"/>
    <w:rsid w:val="00D67DCC"/>
    <w:rsid w:val="00DC1EE4"/>
    <w:rsid w:val="00DE57B6"/>
    <w:rsid w:val="00DF373E"/>
    <w:rsid w:val="00E07579"/>
    <w:rsid w:val="00E50E17"/>
    <w:rsid w:val="00E53741"/>
    <w:rsid w:val="00E67F13"/>
    <w:rsid w:val="00E87D6D"/>
    <w:rsid w:val="00EA7B80"/>
    <w:rsid w:val="00EE7D98"/>
    <w:rsid w:val="00FB0D6F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3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3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B2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233A5"/>
    <w:rPr>
      <w:sz w:val="28"/>
      <w:szCs w:val="24"/>
    </w:rPr>
  </w:style>
  <w:style w:type="character" w:styleId="a6">
    <w:name w:val="Hyperlink"/>
    <w:basedOn w:val="a0"/>
    <w:uiPriority w:val="99"/>
    <w:unhideWhenUsed/>
    <w:rsid w:val="006B7863"/>
    <w:rPr>
      <w:color w:val="0000FF"/>
      <w:u w:val="single"/>
    </w:rPr>
  </w:style>
  <w:style w:type="paragraph" w:customStyle="1" w:styleId="Default">
    <w:name w:val="Default"/>
    <w:rsid w:val="002F67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22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86;&#1093;&#1080;&#1085;&#1072;&#1054;&#1040;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468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ШохинаОА</dc:creator>
  <cp:lastModifiedBy>ШохинаОА</cp:lastModifiedBy>
  <cp:revision>46</cp:revision>
  <cp:lastPrinted>2024-11-20T05:26:00Z</cp:lastPrinted>
  <dcterms:created xsi:type="dcterms:W3CDTF">2024-10-14T07:45:00Z</dcterms:created>
  <dcterms:modified xsi:type="dcterms:W3CDTF">2024-11-20T06:29:00Z</dcterms:modified>
</cp:coreProperties>
</file>