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1F" w:rsidRDefault="001E491F" w:rsidP="00E67B84">
      <w:pPr>
        <w:jc w:val="center"/>
        <w:rPr>
          <w:b/>
          <w:bCs/>
        </w:rPr>
      </w:pPr>
      <w:r>
        <w:rPr>
          <w:b/>
          <w:bCs/>
        </w:rPr>
        <w:t xml:space="preserve">Итоги собрания граждан </w:t>
      </w:r>
      <w:r w:rsidRPr="00056E6C">
        <w:rPr>
          <w:b/>
          <w:bCs/>
        </w:rPr>
        <w:t>по вопросу преобразования населенного пункта д.Билино (код ОКАТО 19238852006) Чучковского сельсовета Сокольского района Вологодской области путем его включения в состав д.Погребное Чучковского сельсовета Сокольского района Вологодской области и исключении из учетных данных населенных пунктов д.Билино (код ОКАТО 19238852006)  Чучковского сельсовета Сокольского района Вологодской области</w:t>
      </w:r>
    </w:p>
    <w:p w:rsidR="001E491F" w:rsidRDefault="001E491F">
      <w:pPr>
        <w:jc w:val="center"/>
        <w:rPr>
          <w:b/>
          <w:bCs/>
        </w:rPr>
      </w:pPr>
    </w:p>
    <w:p w:rsidR="001E491F" w:rsidRPr="00E67B84" w:rsidRDefault="001E491F" w:rsidP="00E67B84">
      <w:pPr>
        <w:jc w:val="right"/>
      </w:pPr>
      <w:r w:rsidRPr="00E67B84">
        <w:t>17</w:t>
      </w:r>
      <w:r>
        <w:t xml:space="preserve"> </w:t>
      </w:r>
      <w:r w:rsidRPr="00E67B84">
        <w:t>июля 2023 года</w:t>
      </w:r>
    </w:p>
    <w:p w:rsidR="001E491F" w:rsidRDefault="001E491F" w:rsidP="00E67B84">
      <w:pPr>
        <w:jc w:val="both"/>
      </w:pPr>
    </w:p>
    <w:p w:rsidR="001E491F" w:rsidRDefault="001E491F" w:rsidP="00E67B84">
      <w:pPr>
        <w:jc w:val="both"/>
        <w:rPr>
          <w:shd w:val="clear" w:color="auto" w:fill="FFD821"/>
        </w:rPr>
      </w:pPr>
    </w:p>
    <w:p w:rsidR="001E491F" w:rsidRPr="000E297A" w:rsidRDefault="001E491F" w:rsidP="00E67B84">
      <w:pPr>
        <w:jc w:val="both"/>
        <w:rPr>
          <w:sz w:val="24"/>
          <w:szCs w:val="24"/>
        </w:rPr>
      </w:pPr>
      <w:r>
        <w:t>Собрание граждан проведено 17 июля 2023 года в 10 часов 00 минут по адресу: Вологодская область, Сокольский район, д. Старово, у дома №8.</w:t>
      </w:r>
    </w:p>
    <w:p w:rsidR="001E491F" w:rsidRDefault="001E491F" w:rsidP="00E67B84">
      <w:pPr>
        <w:jc w:val="both"/>
      </w:pPr>
      <w:r>
        <w:t>В собрании приняло участие: 10 человек.</w:t>
      </w:r>
    </w:p>
    <w:p w:rsidR="001E491F" w:rsidRDefault="001E491F" w:rsidP="00E67B84">
      <w:pPr>
        <w:jc w:val="both"/>
      </w:pPr>
      <w:r>
        <w:t>Составлен протокол собрания от 17 июля 2023 года.</w:t>
      </w:r>
    </w:p>
    <w:p w:rsidR="001E491F" w:rsidRDefault="001E491F" w:rsidP="00E67B84">
      <w:pPr>
        <w:jc w:val="both"/>
      </w:pPr>
    </w:p>
    <w:p w:rsidR="001E491F" w:rsidRDefault="001E491F" w:rsidP="00E67B84">
      <w:pPr>
        <w:jc w:val="both"/>
      </w:pPr>
      <w:r>
        <w:t>За время проведения собрания граждан от участников собрания предложения и замечания не поступили.</w:t>
      </w:r>
    </w:p>
    <w:p w:rsidR="001E491F" w:rsidRDefault="001E491F" w:rsidP="00E67B84">
      <w:pPr>
        <w:jc w:val="both"/>
      </w:pPr>
    </w:p>
    <w:p w:rsidR="001E491F" w:rsidRDefault="001E491F" w:rsidP="00E67B84">
      <w:pPr>
        <w:jc w:val="both"/>
      </w:pPr>
      <w:r>
        <w:t>Выводы по результатам Собрания граждан:</w:t>
      </w:r>
    </w:p>
    <w:p w:rsidR="001E491F" w:rsidRDefault="001E491F" w:rsidP="00E67B84">
      <w:pPr>
        <w:jc w:val="both"/>
      </w:pPr>
      <w:r>
        <w:t xml:space="preserve">1) Считать Собрание граждан </w:t>
      </w:r>
      <w:r w:rsidRPr="001A157B">
        <w:t xml:space="preserve">по вопросу преобразования населенного пункта д.Билино (код ОКАТО 19238852006) Чучковского сельсовета Сокольского района Вологодской области путем его включения в состав д.Погребное Чучковского сельсовета Сокольского района Вологодской области и исключении из учетных данных населенных пунктов д.Билино (код ОКАТО 19238852006)  Чучковского сельсовета Сокольского района Вологодской области </w:t>
      </w:r>
      <w:r>
        <w:t xml:space="preserve">состоявшимся; </w:t>
      </w:r>
    </w:p>
    <w:p w:rsidR="001E491F" w:rsidRDefault="001E491F" w:rsidP="00E67B84">
      <w:pPr>
        <w:jc w:val="both"/>
      </w:pPr>
      <w:r>
        <w:t>2) Поддержать предложение «</w:t>
      </w:r>
      <w:bookmarkStart w:id="0" w:name="_GoBack"/>
      <w:r>
        <w:t>О внесении в Правительство области  предложения о преобразовании населенного  пункта д. Билино (код ОКАТО 19238852006) Чучковского сельсовета Сокольского района  Вологодской области  путем  его включения  в состав д. Погребное Чучковского сельсовета  Сокольского района  Вологодской области и исключении  из учетных данных населенного пункта д. Билино (код ОКАТО 19238852006) Чучковского сельсовета  Сокольского района Вологодской области»</w:t>
      </w:r>
      <w:bookmarkEnd w:id="0"/>
      <w:r>
        <w:t>;</w:t>
      </w:r>
    </w:p>
    <w:p w:rsidR="001E491F" w:rsidRDefault="001E491F" w:rsidP="00E67B84">
      <w:pPr>
        <w:jc w:val="both"/>
      </w:pPr>
      <w:r>
        <w:t>3) Настоящие итоги подлежат официальному опубликованию в газете «Сокольская правда», размещению на официальном сайте Сокольского муниципального района в информационно-телекоммуникационной сети «Интернет».</w:t>
      </w:r>
    </w:p>
    <w:p w:rsidR="001E491F" w:rsidRDefault="001E491F">
      <w:pPr>
        <w:jc w:val="both"/>
      </w:pPr>
    </w:p>
    <w:p w:rsidR="001E491F" w:rsidRDefault="001E491F">
      <w:pPr>
        <w:spacing w:line="276" w:lineRule="auto"/>
        <w:jc w:val="both"/>
      </w:pPr>
      <w:r>
        <w:t>Председатель собрания   ____________/Е.А. Клиндухова</w:t>
      </w:r>
    </w:p>
    <w:p w:rsidR="001E491F" w:rsidRDefault="001E491F">
      <w:pPr>
        <w:spacing w:line="276" w:lineRule="auto"/>
        <w:jc w:val="both"/>
      </w:pPr>
    </w:p>
    <w:p w:rsidR="001E491F" w:rsidRDefault="001E491F">
      <w:pPr>
        <w:spacing w:line="276" w:lineRule="auto"/>
        <w:jc w:val="both"/>
      </w:pPr>
      <w:r>
        <w:t>Секретарь собрания   ___________/Н.Н. Крюкова</w:t>
      </w:r>
    </w:p>
    <w:p w:rsidR="001E491F" w:rsidRDefault="001E491F">
      <w:pPr>
        <w:tabs>
          <w:tab w:val="left" w:pos="1230"/>
        </w:tabs>
        <w:rPr>
          <w:sz w:val="24"/>
          <w:szCs w:val="24"/>
        </w:rPr>
      </w:pPr>
    </w:p>
    <w:sectPr w:rsidR="001E491F" w:rsidSect="00873B1A">
      <w:headerReference w:type="default" r:id="rId6"/>
      <w:pgSz w:w="11906" w:h="16838"/>
      <w:pgMar w:top="1134" w:right="851" w:bottom="426" w:left="212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1F" w:rsidRDefault="001E491F">
      <w:r>
        <w:separator/>
      </w:r>
    </w:p>
  </w:endnote>
  <w:endnote w:type="continuationSeparator" w:id="1">
    <w:p w:rsidR="001E491F" w:rsidRDefault="001E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1F" w:rsidRDefault="001E491F">
      <w:r>
        <w:separator/>
      </w:r>
    </w:p>
  </w:footnote>
  <w:footnote w:type="continuationSeparator" w:id="1">
    <w:p w:rsidR="001E491F" w:rsidRDefault="001E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1F" w:rsidRDefault="001E491F">
    <w:pPr>
      <w:framePr w:wrap="auto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end"/>
    </w:r>
  </w:p>
  <w:p w:rsidR="001E491F" w:rsidRDefault="001E49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61"/>
    <w:rsid w:val="00056E6C"/>
    <w:rsid w:val="000A6C6A"/>
    <w:rsid w:val="000E1F1B"/>
    <w:rsid w:val="000E297A"/>
    <w:rsid w:val="00173938"/>
    <w:rsid w:val="001A157B"/>
    <w:rsid w:val="001E491F"/>
    <w:rsid w:val="00237D7C"/>
    <w:rsid w:val="0031250F"/>
    <w:rsid w:val="00344EC0"/>
    <w:rsid w:val="004934F8"/>
    <w:rsid w:val="00542766"/>
    <w:rsid w:val="00665EFE"/>
    <w:rsid w:val="006761F5"/>
    <w:rsid w:val="007554AF"/>
    <w:rsid w:val="00780848"/>
    <w:rsid w:val="007D07B5"/>
    <w:rsid w:val="00873B1A"/>
    <w:rsid w:val="00934A59"/>
    <w:rsid w:val="009749FC"/>
    <w:rsid w:val="009E4686"/>
    <w:rsid w:val="00A9649D"/>
    <w:rsid w:val="00AC25AC"/>
    <w:rsid w:val="00AF3D76"/>
    <w:rsid w:val="00B94DEE"/>
    <w:rsid w:val="00BD41EB"/>
    <w:rsid w:val="00C801A8"/>
    <w:rsid w:val="00D528AF"/>
    <w:rsid w:val="00DC6973"/>
    <w:rsid w:val="00DD2B25"/>
    <w:rsid w:val="00DF2C61"/>
    <w:rsid w:val="00E67B84"/>
    <w:rsid w:val="00E918F4"/>
    <w:rsid w:val="00E96E4D"/>
    <w:rsid w:val="00F1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A"/>
    <w:rPr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1A"/>
    <w:pPr>
      <w:spacing w:before="120" w:after="120"/>
      <w:jc w:val="both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B1A"/>
    <w:pPr>
      <w:spacing w:before="120" w:after="120"/>
      <w:jc w:val="both"/>
      <w:outlineLvl w:val="1"/>
    </w:pPr>
    <w:rPr>
      <w:rFonts w:ascii="XO Thames" w:hAnsi="XO Thames" w:cs="XO Thames"/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1A"/>
    <w:pPr>
      <w:spacing w:before="120" w:after="120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1A"/>
    <w:pPr>
      <w:spacing w:before="120" w:after="120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1A"/>
    <w:pPr>
      <w:spacing w:before="120" w:after="120"/>
      <w:jc w:val="both"/>
      <w:outlineLvl w:val="4"/>
    </w:pPr>
    <w:rPr>
      <w:rFonts w:ascii="XO Thames" w:hAnsi="XO Thames" w:cs="XO Thames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B1A"/>
    <w:rPr>
      <w:rFonts w:ascii="XO Thames" w:hAnsi="XO Thames" w:cs="XO Thame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3B1A"/>
    <w:rPr>
      <w:rFonts w:ascii="XO Thames" w:hAnsi="XO Thames" w:cs="XO Thames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3B1A"/>
    <w:rPr>
      <w:rFonts w:ascii="XO Thames" w:hAnsi="XO Thames" w:cs="XO Thame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3B1A"/>
    <w:rPr>
      <w:rFonts w:ascii="XO Thames" w:hAnsi="XO Thames" w:cs="XO Thame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3B1A"/>
    <w:rPr>
      <w:rFonts w:ascii="XO Thames" w:hAnsi="XO Thames" w:cs="XO Thames"/>
      <w:b/>
      <w:bCs/>
      <w:sz w:val="22"/>
      <w:szCs w:val="22"/>
    </w:rPr>
  </w:style>
  <w:style w:type="character" w:customStyle="1" w:styleId="1">
    <w:name w:val="Обычный1"/>
    <w:uiPriority w:val="99"/>
    <w:rsid w:val="00873B1A"/>
    <w:rPr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99"/>
    <w:semiHidden/>
    <w:rsid w:val="00873B1A"/>
    <w:pPr>
      <w:ind w:left="200"/>
    </w:pPr>
    <w:rPr>
      <w:rFonts w:ascii="XO Thames" w:hAnsi="XO Thames" w:cs="XO Thames"/>
      <w:color w:val="auto"/>
    </w:rPr>
  </w:style>
  <w:style w:type="character" w:customStyle="1" w:styleId="TOC2Char">
    <w:name w:val="TOC 2 Char"/>
    <w:link w:val="TOC2"/>
    <w:uiPriority w:val="99"/>
    <w:locked/>
    <w:rsid w:val="00873B1A"/>
    <w:rPr>
      <w:rFonts w:ascii="XO Thames" w:hAnsi="XO Thames" w:cs="XO Thames"/>
      <w:sz w:val="28"/>
      <w:szCs w:val="28"/>
    </w:rPr>
  </w:style>
  <w:style w:type="paragraph" w:styleId="TOC4">
    <w:name w:val="toc 4"/>
    <w:basedOn w:val="Normal"/>
    <w:next w:val="Normal"/>
    <w:link w:val="TOC4Char"/>
    <w:autoRedefine/>
    <w:uiPriority w:val="99"/>
    <w:semiHidden/>
    <w:rsid w:val="00873B1A"/>
    <w:pPr>
      <w:ind w:left="600"/>
    </w:pPr>
    <w:rPr>
      <w:rFonts w:ascii="XO Thames" w:hAnsi="XO Thames" w:cs="XO Thames"/>
      <w:color w:val="auto"/>
    </w:rPr>
  </w:style>
  <w:style w:type="character" w:customStyle="1" w:styleId="TOC4Char">
    <w:name w:val="TOC 4 Char"/>
    <w:link w:val="TOC4"/>
    <w:uiPriority w:val="99"/>
    <w:locked/>
    <w:rsid w:val="00873B1A"/>
    <w:rPr>
      <w:rFonts w:ascii="XO Thames" w:hAnsi="XO Thames" w:cs="XO Thames"/>
      <w:sz w:val="28"/>
      <w:szCs w:val="28"/>
    </w:rPr>
  </w:style>
  <w:style w:type="paragraph" w:styleId="TOC6">
    <w:name w:val="toc 6"/>
    <w:basedOn w:val="Normal"/>
    <w:next w:val="Normal"/>
    <w:link w:val="TOC6Char"/>
    <w:autoRedefine/>
    <w:uiPriority w:val="99"/>
    <w:semiHidden/>
    <w:rsid w:val="00873B1A"/>
    <w:pPr>
      <w:ind w:left="1000"/>
    </w:pPr>
    <w:rPr>
      <w:rFonts w:ascii="XO Thames" w:hAnsi="XO Thames" w:cs="XO Thames"/>
      <w:color w:val="auto"/>
    </w:rPr>
  </w:style>
  <w:style w:type="character" w:customStyle="1" w:styleId="TOC6Char">
    <w:name w:val="TOC 6 Char"/>
    <w:link w:val="TOC6"/>
    <w:uiPriority w:val="99"/>
    <w:locked/>
    <w:rsid w:val="00873B1A"/>
    <w:rPr>
      <w:rFonts w:ascii="XO Thames" w:hAnsi="XO Thames" w:cs="XO Thames"/>
      <w:sz w:val="28"/>
      <w:szCs w:val="28"/>
    </w:rPr>
  </w:style>
  <w:style w:type="paragraph" w:styleId="TOC7">
    <w:name w:val="toc 7"/>
    <w:basedOn w:val="Normal"/>
    <w:next w:val="Normal"/>
    <w:link w:val="TOC7Char"/>
    <w:autoRedefine/>
    <w:uiPriority w:val="99"/>
    <w:semiHidden/>
    <w:rsid w:val="00873B1A"/>
    <w:pPr>
      <w:ind w:left="1200"/>
    </w:pPr>
    <w:rPr>
      <w:rFonts w:ascii="XO Thames" w:hAnsi="XO Thames" w:cs="XO Thames"/>
      <w:color w:val="auto"/>
    </w:rPr>
  </w:style>
  <w:style w:type="character" w:customStyle="1" w:styleId="TOC7Char">
    <w:name w:val="TOC 7 Char"/>
    <w:link w:val="TOC7"/>
    <w:uiPriority w:val="99"/>
    <w:locked/>
    <w:rsid w:val="00873B1A"/>
    <w:rPr>
      <w:rFonts w:ascii="XO Thames" w:hAnsi="XO Thames" w:cs="XO Thames"/>
      <w:sz w:val="28"/>
      <w:szCs w:val="28"/>
    </w:rPr>
  </w:style>
  <w:style w:type="paragraph" w:customStyle="1" w:styleId="10">
    <w:name w:val="1"/>
    <w:basedOn w:val="Normal"/>
    <w:next w:val="Normal"/>
    <w:link w:val="11"/>
    <w:uiPriority w:val="99"/>
    <w:rsid w:val="00873B1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11">
    <w:name w:val="11"/>
    <w:basedOn w:val="1"/>
    <w:link w:val="10"/>
    <w:uiPriority w:val="99"/>
    <w:locked/>
    <w:rsid w:val="00873B1A"/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99"/>
    <w:semiHidden/>
    <w:rsid w:val="00873B1A"/>
    <w:pPr>
      <w:ind w:left="400"/>
    </w:pPr>
    <w:rPr>
      <w:rFonts w:ascii="XO Thames" w:hAnsi="XO Thames" w:cs="XO Thames"/>
      <w:color w:val="auto"/>
    </w:rPr>
  </w:style>
  <w:style w:type="character" w:customStyle="1" w:styleId="TOC3Char">
    <w:name w:val="TOC 3 Char"/>
    <w:link w:val="TOC3"/>
    <w:uiPriority w:val="99"/>
    <w:locked/>
    <w:rsid w:val="00873B1A"/>
    <w:rPr>
      <w:rFonts w:ascii="XO Thames" w:hAnsi="XO Thames" w:cs="XO Thames"/>
      <w:sz w:val="28"/>
      <w:szCs w:val="28"/>
    </w:rPr>
  </w:style>
  <w:style w:type="paragraph" w:styleId="Header">
    <w:name w:val="header"/>
    <w:basedOn w:val="Normal"/>
    <w:link w:val="HeaderChar"/>
    <w:uiPriority w:val="99"/>
    <w:rsid w:val="00873B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  <w:locked/>
    <w:rsid w:val="00873B1A"/>
  </w:style>
  <w:style w:type="paragraph" w:customStyle="1" w:styleId="12">
    <w:name w:val="Гиперссылка1"/>
    <w:link w:val="Hyperlink"/>
    <w:uiPriority w:val="99"/>
    <w:rsid w:val="00873B1A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873B1A"/>
    <w:rPr>
      <w:color w:val="0000FF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873B1A"/>
    <w:pPr>
      <w:ind w:firstLine="851"/>
      <w:jc w:val="both"/>
    </w:pPr>
    <w:rPr>
      <w:rFonts w:ascii="XO Thames" w:hAnsi="XO Thames" w:cs="XO Thames"/>
    </w:rPr>
  </w:style>
  <w:style w:type="character" w:customStyle="1" w:styleId="Footnote1">
    <w:name w:val="Footnote1"/>
    <w:link w:val="Footnote"/>
    <w:uiPriority w:val="99"/>
    <w:locked/>
    <w:rsid w:val="00873B1A"/>
    <w:rPr>
      <w:rFonts w:ascii="XO Thames" w:hAnsi="XO Thames" w:cs="XO Thames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99"/>
    <w:semiHidden/>
    <w:rsid w:val="00873B1A"/>
    <w:rPr>
      <w:rFonts w:ascii="XO Thames" w:hAnsi="XO Thames" w:cs="XO Thames"/>
      <w:b/>
      <w:bCs/>
      <w:color w:val="auto"/>
    </w:rPr>
  </w:style>
  <w:style w:type="character" w:customStyle="1" w:styleId="TOC1Char">
    <w:name w:val="TOC 1 Char"/>
    <w:link w:val="TOC1"/>
    <w:uiPriority w:val="99"/>
    <w:locked/>
    <w:rsid w:val="00873B1A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873B1A"/>
    <w:pPr>
      <w:jc w:val="both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873B1A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TOC9">
    <w:name w:val="toc 9"/>
    <w:basedOn w:val="Normal"/>
    <w:next w:val="Normal"/>
    <w:link w:val="TOC9Char"/>
    <w:autoRedefine/>
    <w:uiPriority w:val="99"/>
    <w:semiHidden/>
    <w:rsid w:val="00873B1A"/>
    <w:pPr>
      <w:ind w:left="1600"/>
    </w:pPr>
    <w:rPr>
      <w:rFonts w:ascii="XO Thames" w:hAnsi="XO Thames" w:cs="XO Thames"/>
      <w:color w:val="auto"/>
    </w:rPr>
  </w:style>
  <w:style w:type="character" w:customStyle="1" w:styleId="TOC9Char">
    <w:name w:val="TOC 9 Char"/>
    <w:link w:val="TOC9"/>
    <w:uiPriority w:val="99"/>
    <w:locked/>
    <w:rsid w:val="00873B1A"/>
    <w:rPr>
      <w:rFonts w:ascii="XO Thames" w:hAnsi="XO Thames" w:cs="XO Tha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73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873B1A"/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link w:val="TOC8Char"/>
    <w:autoRedefine/>
    <w:uiPriority w:val="99"/>
    <w:semiHidden/>
    <w:rsid w:val="00873B1A"/>
    <w:pPr>
      <w:ind w:left="1400"/>
    </w:pPr>
    <w:rPr>
      <w:rFonts w:ascii="XO Thames" w:hAnsi="XO Thames" w:cs="XO Thames"/>
      <w:color w:val="auto"/>
    </w:rPr>
  </w:style>
  <w:style w:type="character" w:customStyle="1" w:styleId="TOC8Char">
    <w:name w:val="TOC 8 Char"/>
    <w:link w:val="TOC8"/>
    <w:uiPriority w:val="99"/>
    <w:locked/>
    <w:rsid w:val="00873B1A"/>
    <w:rPr>
      <w:rFonts w:ascii="XO Thames" w:hAnsi="XO Thames" w:cs="XO Thames"/>
      <w:sz w:val="28"/>
      <w:szCs w:val="28"/>
    </w:rPr>
  </w:style>
  <w:style w:type="paragraph" w:customStyle="1" w:styleId="ns-view-message-thread-head-subject">
    <w:name w:val="ns-view-message-thread-head-subject"/>
    <w:link w:val="ns-view-message-thread-head-subject1"/>
    <w:uiPriority w:val="99"/>
    <w:rsid w:val="00873B1A"/>
    <w:rPr>
      <w:color w:val="000000"/>
    </w:rPr>
  </w:style>
  <w:style w:type="character" w:customStyle="1" w:styleId="ns-view-message-thread-head-subject1">
    <w:name w:val="ns-view-message-thread-head-subject1"/>
    <w:link w:val="ns-view-message-thread-head-subject"/>
    <w:uiPriority w:val="99"/>
    <w:locked/>
    <w:rsid w:val="00873B1A"/>
    <w:rPr>
      <w:color w:val="000000"/>
      <w:sz w:val="22"/>
      <w:szCs w:val="22"/>
      <w:lang w:val="ru-RU" w:eastAsia="ru-RU"/>
    </w:rPr>
  </w:style>
  <w:style w:type="paragraph" w:styleId="TOC5">
    <w:name w:val="toc 5"/>
    <w:basedOn w:val="Normal"/>
    <w:next w:val="Normal"/>
    <w:link w:val="TOC5Char"/>
    <w:autoRedefine/>
    <w:uiPriority w:val="99"/>
    <w:semiHidden/>
    <w:rsid w:val="00873B1A"/>
    <w:pPr>
      <w:ind w:left="800"/>
    </w:pPr>
    <w:rPr>
      <w:rFonts w:ascii="XO Thames" w:hAnsi="XO Thames" w:cs="XO Thames"/>
      <w:color w:val="auto"/>
    </w:rPr>
  </w:style>
  <w:style w:type="character" w:customStyle="1" w:styleId="TOC5Char">
    <w:name w:val="TOC 5 Char"/>
    <w:link w:val="TOC5"/>
    <w:uiPriority w:val="99"/>
    <w:locked/>
    <w:rsid w:val="00873B1A"/>
    <w:rPr>
      <w:rFonts w:ascii="XO Thames" w:hAnsi="XO Thames" w:cs="XO Thames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873B1A"/>
    <w:pPr>
      <w:spacing w:beforeAutospacing="1" w:afterAutospacing="1"/>
    </w:pPr>
    <w:rPr>
      <w:sz w:val="24"/>
      <w:szCs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873B1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3B1A"/>
    <w:pPr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3B1A"/>
    <w:rPr>
      <w:rFonts w:ascii="XO Thames" w:hAnsi="XO Thames" w:cs="XO Thames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73B1A"/>
    <w:pPr>
      <w:spacing w:before="567" w:after="567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73B1A"/>
    <w:rPr>
      <w:rFonts w:ascii="XO Thames" w:hAnsi="XO Thames" w:cs="XO Thames"/>
      <w:b/>
      <w:bCs/>
      <w:caps/>
      <w:sz w:val="40"/>
      <w:szCs w:val="40"/>
    </w:rPr>
  </w:style>
  <w:style w:type="paragraph" w:customStyle="1" w:styleId="13">
    <w:name w:val="Номер страницы1"/>
    <w:basedOn w:val="10"/>
    <w:link w:val="PageNumber"/>
    <w:uiPriority w:val="99"/>
    <w:rsid w:val="00873B1A"/>
  </w:style>
  <w:style w:type="character" w:styleId="PageNumber">
    <w:name w:val="page number"/>
    <w:basedOn w:val="11"/>
    <w:link w:val="13"/>
    <w:uiPriority w:val="99"/>
    <w:locked/>
    <w:rsid w:val="00873B1A"/>
  </w:style>
  <w:style w:type="paragraph" w:styleId="Footer">
    <w:name w:val="footer"/>
    <w:basedOn w:val="Normal"/>
    <w:link w:val="FooterChar"/>
    <w:uiPriority w:val="99"/>
    <w:rsid w:val="00873B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  <w:uiPriority w:val="99"/>
    <w:locked/>
    <w:rsid w:val="00873B1A"/>
  </w:style>
  <w:style w:type="table" w:styleId="TableGrid">
    <w:name w:val="Table Grid"/>
    <w:basedOn w:val="TableNormal"/>
    <w:uiPriority w:val="99"/>
    <w:rsid w:val="00873B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собрания жителей д</dc:title>
  <dc:subject/>
  <dc:creator>1</dc:creator>
  <cp:keywords/>
  <dc:description/>
  <cp:lastModifiedBy>buhg</cp:lastModifiedBy>
  <cp:revision>10</cp:revision>
  <cp:lastPrinted>2023-07-18T11:53:00Z</cp:lastPrinted>
  <dcterms:created xsi:type="dcterms:W3CDTF">2023-06-06T05:18:00Z</dcterms:created>
  <dcterms:modified xsi:type="dcterms:W3CDTF">2023-07-18T11:59:00Z</dcterms:modified>
</cp:coreProperties>
</file>