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3870" w:rsidRPr="00C6339B" w:rsidRDefault="00153870" w:rsidP="00723311">
      <w:pPr>
        <w:spacing w:after="0" w:line="240" w:lineRule="auto"/>
        <w:ind w:left="5670"/>
        <w:jc w:val="center"/>
        <w:rPr>
          <w:sz w:val="28"/>
          <w:szCs w:val="28"/>
        </w:rPr>
      </w:pPr>
    </w:p>
    <w:p w:rsidR="00153870" w:rsidRDefault="00153870" w:rsidP="00153870"/>
    <w:p w:rsidR="002870E2" w:rsidRPr="002870E2" w:rsidRDefault="002870E2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870E2" w:rsidRPr="002870E2" w:rsidRDefault="002870E2" w:rsidP="002870E2">
      <w:pPr>
        <w:spacing w:after="0" w:line="240" w:lineRule="auto"/>
        <w:jc w:val="center"/>
        <w:rPr>
          <w:rFonts w:eastAsia="Times New Roman" w:cs="Times New Roman"/>
          <w:szCs w:val="24"/>
          <w:lang w:eastAsia="ru-RU"/>
        </w:rPr>
      </w:pPr>
    </w:p>
    <w:p w:rsidR="002870E2" w:rsidRPr="002870E2" w:rsidRDefault="002870E2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870E2" w:rsidRPr="002870E2" w:rsidRDefault="002870E2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870E2" w:rsidRPr="002870E2" w:rsidRDefault="002870E2" w:rsidP="002870E2">
      <w:pPr>
        <w:spacing w:after="0" w:line="240" w:lineRule="auto"/>
        <w:jc w:val="center"/>
        <w:rPr>
          <w:rFonts w:eastAsia="Times New Roman" w:cs="Times New Roman"/>
          <w:szCs w:val="24"/>
          <w:highlight w:val="yellow"/>
          <w:lang w:eastAsia="ru-RU"/>
        </w:rPr>
      </w:pPr>
    </w:p>
    <w:p w:rsidR="002870E2" w:rsidRPr="002870E2" w:rsidRDefault="002870E2" w:rsidP="002870E2">
      <w:pPr>
        <w:spacing w:after="0" w:line="240" w:lineRule="auto"/>
        <w:jc w:val="center"/>
        <w:rPr>
          <w:rFonts w:eastAsia="Times New Roman" w:cs="Times New Roman"/>
          <w:szCs w:val="24"/>
          <w:highlight w:val="yellow"/>
          <w:lang w:eastAsia="ru-RU"/>
        </w:rPr>
      </w:pPr>
    </w:p>
    <w:p w:rsidR="002870E2" w:rsidRPr="002870E2" w:rsidRDefault="002870E2" w:rsidP="002870E2">
      <w:pPr>
        <w:spacing w:after="0" w:line="240" w:lineRule="auto"/>
        <w:jc w:val="center"/>
        <w:rPr>
          <w:rFonts w:eastAsia="Times New Roman" w:cs="Times New Roman"/>
          <w:szCs w:val="24"/>
          <w:highlight w:val="yellow"/>
          <w:lang w:eastAsia="ru-RU"/>
        </w:rPr>
      </w:pPr>
    </w:p>
    <w:p w:rsidR="002870E2" w:rsidRPr="002870E2" w:rsidRDefault="002870E2" w:rsidP="002870E2">
      <w:pPr>
        <w:spacing w:after="0" w:line="240" w:lineRule="auto"/>
        <w:rPr>
          <w:rFonts w:eastAsia="Times New Roman" w:cs="Times New Roman"/>
          <w:szCs w:val="24"/>
          <w:highlight w:val="yellow"/>
          <w:lang w:eastAsia="ru-RU"/>
        </w:rPr>
      </w:pPr>
    </w:p>
    <w:p w:rsidR="002870E2" w:rsidRPr="002870E2" w:rsidRDefault="002870E2" w:rsidP="002870E2">
      <w:pPr>
        <w:spacing w:after="0" w:line="240" w:lineRule="auto"/>
        <w:rPr>
          <w:rFonts w:eastAsia="Times New Roman" w:cs="Times New Roman"/>
          <w:szCs w:val="24"/>
          <w:highlight w:val="yellow"/>
          <w:lang w:eastAsia="ru-RU"/>
        </w:rPr>
      </w:pP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354"/>
      </w:tblGrid>
      <w:tr w:rsidR="002870E2" w:rsidRPr="002870E2" w:rsidTr="003706F8">
        <w:trPr>
          <w:trHeight w:val="5819"/>
          <w:jc w:val="center"/>
        </w:trPr>
        <w:tc>
          <w:tcPr>
            <w:tcW w:w="5000" w:type="pct"/>
          </w:tcPr>
          <w:p w:rsidR="002870E2" w:rsidRPr="002870E2" w:rsidRDefault="002870E2" w:rsidP="002870E2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40"/>
                <w:szCs w:val="40"/>
                <w:lang w:eastAsia="ru-RU"/>
              </w:rPr>
            </w:pPr>
            <w:r w:rsidRPr="002870E2">
              <w:rPr>
                <w:rFonts w:eastAsia="Times New Roman" w:cs="Times New Roman"/>
                <w:b/>
                <w:sz w:val="40"/>
                <w:szCs w:val="40"/>
                <w:lang w:eastAsia="ru-RU" w:bidi="ru-RU"/>
              </w:rPr>
              <w:t>Схема теплоснабжения</w:t>
            </w: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eastAsiaTheme="minorEastAsia" w:cs="Times New Roman"/>
                <w:b/>
                <w:sz w:val="32"/>
                <w:szCs w:val="32"/>
                <w:lang w:eastAsia="ru-RU"/>
              </w:rPr>
            </w:pPr>
            <w:r w:rsidRPr="002870E2">
              <w:rPr>
                <w:rFonts w:eastAsiaTheme="minorEastAsia" w:cs="Times New Roman"/>
                <w:b/>
                <w:sz w:val="32"/>
                <w:szCs w:val="32"/>
                <w:lang w:eastAsia="ru-RU"/>
              </w:rPr>
              <w:t>Сокольского муниципального округа</w:t>
            </w:r>
          </w:p>
          <w:p w:rsidR="002870E2" w:rsidRPr="002870E2" w:rsidRDefault="002870E2" w:rsidP="002870E2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32"/>
                <w:szCs w:val="32"/>
                <w:lang w:eastAsia="ru-RU"/>
              </w:rPr>
            </w:pPr>
            <w:r w:rsidRPr="002870E2">
              <w:rPr>
                <w:rFonts w:eastAsia="Times New Roman" w:cs="Times New Roman"/>
                <w:b/>
                <w:sz w:val="32"/>
                <w:szCs w:val="32"/>
                <w:lang w:eastAsia="ru-RU"/>
              </w:rPr>
              <w:t>Вологодской области</w:t>
            </w: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eastAsiaTheme="minorEastAsia" w:cs="Times New Roman"/>
                <w:b/>
                <w:sz w:val="32"/>
                <w:szCs w:val="32"/>
                <w:lang w:eastAsia="ru-RU"/>
              </w:rPr>
            </w:pPr>
            <w:r w:rsidRPr="002870E2">
              <w:rPr>
                <w:rFonts w:eastAsiaTheme="minorEastAsia" w:cs="Times New Roman"/>
                <w:b/>
                <w:sz w:val="32"/>
                <w:szCs w:val="32"/>
                <w:lang w:eastAsia="ru-RU"/>
              </w:rPr>
              <w:t>на период 2024-2042 годов</w:t>
            </w:r>
          </w:p>
          <w:p w:rsidR="002870E2" w:rsidRPr="00C415DD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eastAsiaTheme="majorEastAsia" w:cs="Times New Roman"/>
                <w:szCs w:val="24"/>
                <w:highlight w:val="yellow"/>
                <w:lang w:eastAsia="ru-RU"/>
              </w:rPr>
            </w:pPr>
            <w:r w:rsidRPr="00C415DD">
              <w:rPr>
                <w:rFonts w:eastAsiaTheme="minorEastAsia" w:cs="Times New Roman"/>
                <w:sz w:val="28"/>
                <w:szCs w:val="28"/>
                <w:lang w:eastAsia="ru-RU"/>
              </w:rPr>
              <w:t>(Приложение 1. Радиус эффективного теплоснабжения)</w:t>
            </w: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ajorEastAsia" w:cs="Times New Roman"/>
                <w:szCs w:val="24"/>
                <w:highlight w:val="yellow"/>
                <w:lang w:eastAsia="ru-RU"/>
              </w:rPr>
            </w:pP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ajorEastAsia" w:cs="Times New Roman"/>
                <w:szCs w:val="24"/>
                <w:highlight w:val="yellow"/>
                <w:lang w:eastAsia="ru-RU"/>
              </w:rPr>
            </w:pP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ajorEastAsia" w:cs="Times New Roman"/>
                <w:szCs w:val="24"/>
                <w:highlight w:val="yellow"/>
                <w:lang w:eastAsia="ru-RU"/>
              </w:rPr>
            </w:pP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ajorEastAsia" w:cs="Times New Roman"/>
                <w:szCs w:val="24"/>
                <w:highlight w:val="yellow"/>
                <w:lang w:eastAsia="ru-RU"/>
              </w:rPr>
            </w:pP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ajorEastAsia" w:cs="Times New Roman"/>
                <w:szCs w:val="24"/>
                <w:highlight w:val="yellow"/>
                <w:lang w:eastAsia="ru-RU"/>
              </w:rPr>
            </w:pP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ajorEastAsia" w:cs="Times New Roman"/>
                <w:szCs w:val="24"/>
                <w:highlight w:val="yellow"/>
                <w:lang w:eastAsia="ru-RU"/>
              </w:rPr>
            </w:pP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ajorEastAsia" w:cs="Times New Roman"/>
                <w:szCs w:val="24"/>
                <w:lang w:eastAsia="ru-RU"/>
              </w:rPr>
            </w:pPr>
          </w:p>
          <w:p w:rsidR="002870E2" w:rsidRPr="002870E2" w:rsidRDefault="002870E2" w:rsidP="002870E2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eastAsiaTheme="minorEastAsia" w:cs="Times New Roman"/>
                <w:szCs w:val="24"/>
                <w:lang w:eastAsia="ru-RU"/>
              </w:rPr>
            </w:pPr>
            <w:r w:rsidRPr="002870E2">
              <w:rPr>
                <w:rFonts w:eastAsiaTheme="majorEastAsia" w:cs="Times New Roman"/>
                <w:szCs w:val="24"/>
                <w:lang w:eastAsia="ru-RU"/>
              </w:rPr>
              <w:ptab w:relativeTo="margin" w:alignment="right" w:leader="none"/>
            </w:r>
          </w:p>
          <w:p w:rsidR="002870E2" w:rsidRPr="002870E2" w:rsidRDefault="002870E2" w:rsidP="002870E2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4"/>
                <w:lang w:eastAsia="ru-RU" w:bidi="ru-RU"/>
              </w:rPr>
            </w:pPr>
          </w:p>
          <w:p w:rsidR="002870E2" w:rsidRPr="002870E2" w:rsidRDefault="002870E2" w:rsidP="002870E2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4"/>
                <w:lang w:eastAsia="ru-RU" w:bidi="ru-RU"/>
              </w:rPr>
            </w:pPr>
          </w:p>
          <w:p w:rsidR="002870E2" w:rsidRPr="002870E2" w:rsidRDefault="002870E2" w:rsidP="002870E2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4"/>
                <w:lang w:eastAsia="ru-RU" w:bidi="ru-RU"/>
              </w:rPr>
            </w:pPr>
          </w:p>
          <w:p w:rsidR="002870E2" w:rsidRPr="002870E2" w:rsidRDefault="002870E2" w:rsidP="002870E2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4"/>
                <w:lang w:eastAsia="ru-RU" w:bidi="ru-RU"/>
              </w:rPr>
            </w:pPr>
          </w:p>
          <w:p w:rsidR="002870E2" w:rsidRPr="002870E2" w:rsidRDefault="002870E2" w:rsidP="002870E2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4"/>
                <w:highlight w:val="yellow"/>
                <w:lang w:eastAsia="ru-RU" w:bidi="ru-RU"/>
              </w:rPr>
            </w:pPr>
          </w:p>
        </w:tc>
      </w:tr>
    </w:tbl>
    <w:p w:rsidR="002870E2" w:rsidRDefault="002870E2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3311" w:rsidRPr="002870E2" w:rsidRDefault="00723311" w:rsidP="002870E2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sdt>
      <w:sdtPr>
        <w:rPr>
          <w:rFonts w:ascii="Times New Roman" w:eastAsiaTheme="minorHAnsi" w:hAnsi="Times New Roman" w:cstheme="minorBidi"/>
          <w:b w:val="0"/>
          <w:color w:val="auto"/>
          <w:sz w:val="24"/>
          <w:szCs w:val="22"/>
          <w:lang w:eastAsia="en-US"/>
        </w:rPr>
        <w:id w:val="182230909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9840EE" w:rsidRPr="00723311" w:rsidRDefault="009840EE" w:rsidP="003706F8">
          <w:pPr>
            <w:pStyle w:val="a4"/>
            <w:ind w:right="423"/>
            <w:rPr>
              <w:rFonts w:ascii="Times New Roman" w:hAnsi="Times New Roman" w:cs="Times New Roman"/>
              <w:b w:val="0"/>
              <w:color w:val="auto"/>
            </w:rPr>
          </w:pPr>
          <w:r w:rsidRPr="00723311">
            <w:rPr>
              <w:rFonts w:ascii="Times New Roman" w:hAnsi="Times New Roman" w:cs="Times New Roman"/>
              <w:b w:val="0"/>
              <w:color w:val="auto"/>
            </w:rPr>
            <w:t>Оглавление</w:t>
          </w:r>
        </w:p>
        <w:p w:rsidR="003706F8" w:rsidRPr="003706F8" w:rsidRDefault="002B6AA1" w:rsidP="003706F8">
          <w:pPr>
            <w:pStyle w:val="12"/>
            <w:tabs>
              <w:tab w:val="right" w:leader="dot" w:pos="9344"/>
            </w:tabs>
            <w:spacing w:after="0" w:line="240" w:lineRule="auto"/>
            <w:rPr>
              <w:rFonts w:asciiTheme="minorHAnsi" w:eastAsiaTheme="minorEastAsia" w:hAnsiTheme="minorHAnsi"/>
              <w:noProof/>
              <w:lang w:eastAsia="ru-RU"/>
            </w:rPr>
          </w:pPr>
          <w:r>
            <w:fldChar w:fldCharType="begin"/>
          </w:r>
          <w:r w:rsidR="009840EE">
            <w:instrText xml:space="preserve"> TOC \o "1-3" \h \z \u </w:instrText>
          </w:r>
          <w:r>
            <w:fldChar w:fldCharType="separate"/>
          </w:r>
          <w:hyperlink w:anchor="_Toc187747851" w:history="1">
            <w:r w:rsidR="003706F8" w:rsidRPr="003706F8">
              <w:rPr>
                <w:rStyle w:val="a5"/>
                <w:noProof/>
                <w:sz w:val="28"/>
              </w:rPr>
              <w:t>Радиус эффективного теплоснабжения от Источников Тепловой энергии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_Toc187747851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285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3706F8">
          <w:pPr>
            <w:pStyle w:val="12"/>
            <w:tabs>
              <w:tab w:val="right" w:leader="dot" w:pos="9344"/>
            </w:tabs>
            <w:spacing w:after="0" w:line="240" w:lineRule="auto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2" w:history="1">
            <w:r w:rsidR="003706F8" w:rsidRPr="003706F8">
              <w:rPr>
                <w:rStyle w:val="a5"/>
                <w:noProof/>
                <w:sz w:val="28"/>
              </w:rPr>
              <w:t>Радиусы эффективного теплоснабжения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_Toc187747852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287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3706F8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3" w:history="1">
            <w:r w:rsidR="003706F8" w:rsidRPr="003706F8">
              <w:rPr>
                <w:rStyle w:val="a5"/>
                <w:rFonts w:eastAsia="Times New Roman"/>
                <w:noProof/>
                <w:sz w:val="28"/>
              </w:rPr>
              <w:t>Котельная АО «Сокольский КБК» Бойлерная №</w:t>
            </w:r>
            <w:r w:rsidR="003706F8">
              <w:rPr>
                <w:rStyle w:val="a5"/>
                <w:rFonts w:eastAsia="Times New Roman"/>
                <w:noProof/>
                <w:sz w:val="28"/>
              </w:rPr>
              <w:t xml:space="preserve"> </w:t>
            </w:r>
            <w:r w:rsidR="003706F8" w:rsidRPr="003706F8">
              <w:rPr>
                <w:rStyle w:val="a5"/>
                <w:rFonts w:eastAsia="Times New Roman"/>
                <w:noProof/>
                <w:sz w:val="28"/>
              </w:rPr>
              <w:t>1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_Toc187747853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287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3706F8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4" w:history="1">
            <w:r w:rsidR="003706F8" w:rsidRPr="003706F8">
              <w:rPr>
                <w:rStyle w:val="a5"/>
                <w:noProof/>
                <w:sz w:val="28"/>
                <w:lang w:bidi="ru-RU"/>
              </w:rPr>
              <w:t>Схема Радиус теплоснабжения ПАО «Сокольский ЦБК» Бойлерной № 1</w:t>
            </w:r>
            <w:r w:rsidR="00D13195">
              <w:rPr>
                <w:rStyle w:val="a5"/>
                <w:noProof/>
                <w:sz w:val="28"/>
                <w:lang w:bidi="ru-RU"/>
              </w:rPr>
              <w:t xml:space="preserve">   </w:t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_Toc187747854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287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3706F8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5" w:history="1">
            <w:r w:rsidR="003706F8" w:rsidRPr="003706F8">
              <w:rPr>
                <w:rStyle w:val="a5"/>
                <w:noProof/>
                <w:sz w:val="28"/>
              </w:rPr>
              <w:t xml:space="preserve">Котельная </w:t>
            </w:r>
            <w:r w:rsidR="00D13195">
              <w:rPr>
                <w:rStyle w:val="a5"/>
                <w:noProof/>
                <w:sz w:val="28"/>
              </w:rPr>
              <w:t xml:space="preserve">МУП </w:t>
            </w:r>
            <w:r w:rsidR="003706F8" w:rsidRPr="003706F8">
              <w:rPr>
                <w:rStyle w:val="a5"/>
                <w:noProof/>
                <w:sz w:val="28"/>
              </w:rPr>
              <w:t>«</w:t>
            </w:r>
            <w:r w:rsidR="00D13195">
              <w:rPr>
                <w:rStyle w:val="a5"/>
                <w:noProof/>
                <w:sz w:val="28"/>
              </w:rPr>
              <w:t>Коммунальные системы</w:t>
            </w:r>
            <w:r w:rsidR="003706F8" w:rsidRPr="003706F8">
              <w:rPr>
                <w:rStyle w:val="a5"/>
                <w:noProof/>
                <w:sz w:val="28"/>
              </w:rPr>
              <w:t>»</w:t>
            </w:r>
            <w:r w:rsidR="000B31A2">
              <w:rPr>
                <w:rStyle w:val="a5"/>
                <w:noProof/>
                <w:sz w:val="28"/>
              </w:rPr>
              <w:t xml:space="preserve">, ул. Заводская, д. </w:t>
            </w:r>
            <w:r w:rsidR="00704B31">
              <w:rPr>
                <w:rStyle w:val="a5"/>
                <w:noProof/>
                <w:sz w:val="28"/>
              </w:rPr>
              <w:t>4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_Toc187747855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288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3706F8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6" w:history="1">
            <w:r w:rsidR="003706F8" w:rsidRPr="003706F8">
              <w:rPr>
                <w:rStyle w:val="a5"/>
                <w:noProof/>
                <w:sz w:val="28"/>
              </w:rPr>
              <w:t>Котельная ООО «СТК»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_Toc187747856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288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3706F8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7" w:history="1">
            <w:r w:rsidR="00D13195">
              <w:rPr>
                <w:rStyle w:val="a5"/>
                <w:noProof/>
                <w:sz w:val="28"/>
                <w:lang w:eastAsia="ru-RU"/>
              </w:rPr>
              <w:t xml:space="preserve">Схема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>Радиус теплоснабжения Котельной ООО «СТК»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_Toc187747857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288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3706F8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8" w:history="1">
            <w:r w:rsidR="003706F8" w:rsidRPr="003706F8">
              <w:rPr>
                <w:rStyle w:val="a5"/>
                <w:rFonts w:eastAsia="Times New Roman"/>
                <w:noProof/>
                <w:sz w:val="28"/>
              </w:rPr>
              <w:t>ТЭЦ ООО «Сухонский КБК»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_Toc187747858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289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59" w:history="1">
            <w:r w:rsidR="003706F8" w:rsidRPr="003706F8">
              <w:rPr>
                <w:rStyle w:val="a5"/>
                <w:noProof/>
                <w:sz w:val="28"/>
                <w:lang w:eastAsia="ru-RU"/>
              </w:rPr>
              <w:t>Схема Радиус теплоснабжения ТЭЦ ООО «Сухонский КБК»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_Toc187747859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289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0" w:history="1">
            <w:r w:rsidR="003706F8" w:rsidRPr="003706F8">
              <w:rPr>
                <w:rStyle w:val="a5"/>
                <w:rFonts w:eastAsia="Times New Roman"/>
                <w:noProof/>
                <w:sz w:val="28"/>
              </w:rPr>
              <w:t>Котельная  АО «Сокольский ДОК»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_Toc187747860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289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1" w:history="1">
            <w:r w:rsidR="003706F8" w:rsidRPr="003706F8">
              <w:rPr>
                <w:rStyle w:val="a5"/>
                <w:noProof/>
                <w:sz w:val="28"/>
                <w:lang w:eastAsia="ru-RU"/>
              </w:rPr>
              <w:t>Схема Радиус теплоснабжения  Котельной  АО «Сокольский ДОК»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_Toc187747861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289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2" w:history="1">
            <w:r w:rsidR="003706F8" w:rsidRPr="003706F8">
              <w:rPr>
                <w:rStyle w:val="a5"/>
                <w:noProof/>
                <w:sz w:val="28"/>
              </w:rPr>
              <w:t>Котельная №3  МУП «Коммунальные системы»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_Toc187747862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290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3" w:history="1">
            <w:r w:rsidR="003706F8" w:rsidRPr="003706F8">
              <w:rPr>
                <w:rStyle w:val="a5"/>
                <w:noProof/>
                <w:sz w:val="28"/>
                <w:lang w:eastAsia="ru-RU"/>
              </w:rPr>
              <w:t>Схема Радиус теплоснабжения Котельной</w:t>
            </w:r>
            <w:r w:rsidR="00017E37">
              <w:rPr>
                <w:rStyle w:val="a5"/>
                <w:noProof/>
                <w:sz w:val="28"/>
                <w:lang w:eastAsia="ru-RU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>№</w:t>
            </w:r>
            <w:r w:rsidR="00017E37">
              <w:rPr>
                <w:rStyle w:val="a5"/>
                <w:noProof/>
                <w:sz w:val="28"/>
                <w:lang w:eastAsia="ru-RU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 xml:space="preserve">3 МУП </w:t>
            </w:r>
            <w:r w:rsidR="00017E37">
              <w:rPr>
                <w:rStyle w:val="a5"/>
                <w:noProof/>
                <w:sz w:val="28"/>
                <w:lang w:eastAsia="ru-RU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>«Коммунальные сис</w:t>
            </w:r>
            <w:r w:rsidR="00017E37">
              <w:rPr>
                <w:rStyle w:val="a5"/>
                <w:noProof/>
                <w:sz w:val="28"/>
                <w:lang w:eastAsia="ru-RU"/>
              </w:rPr>
              <w:t>-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>темы»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_Toc187747863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290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4" w:history="1">
            <w:r w:rsidR="003706F8" w:rsidRPr="003706F8">
              <w:rPr>
                <w:rStyle w:val="a5"/>
                <w:noProof/>
                <w:sz w:val="28"/>
              </w:rPr>
              <w:t>Котельная №1  МУП «Коммунальные системы»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_Toc187747864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290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5" w:history="1">
            <w:r w:rsidR="003706F8" w:rsidRPr="003706F8">
              <w:rPr>
                <w:rStyle w:val="a5"/>
                <w:noProof/>
                <w:sz w:val="28"/>
                <w:lang w:eastAsia="ru-RU"/>
              </w:rPr>
              <w:t xml:space="preserve">Схема Радиус теплоснабжения Котельной </w:t>
            </w:r>
            <w:r w:rsidR="00017E37">
              <w:rPr>
                <w:rStyle w:val="a5"/>
                <w:noProof/>
                <w:sz w:val="28"/>
                <w:lang w:eastAsia="ru-RU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>№</w:t>
            </w:r>
            <w:r w:rsidR="00017E37">
              <w:rPr>
                <w:rStyle w:val="a5"/>
                <w:noProof/>
                <w:sz w:val="28"/>
                <w:lang w:eastAsia="ru-RU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>1</w:t>
            </w:r>
            <w:r w:rsidR="00017E37">
              <w:rPr>
                <w:rStyle w:val="a5"/>
                <w:noProof/>
                <w:sz w:val="28"/>
                <w:lang w:eastAsia="ru-RU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 xml:space="preserve"> МУП</w:t>
            </w:r>
            <w:r w:rsidR="00017E37">
              <w:rPr>
                <w:rStyle w:val="a5"/>
                <w:noProof/>
                <w:sz w:val="28"/>
                <w:lang w:eastAsia="ru-RU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 xml:space="preserve"> «Коммунальные сис</w:t>
            </w:r>
            <w:r w:rsidR="00017E37">
              <w:rPr>
                <w:rStyle w:val="a5"/>
                <w:noProof/>
                <w:sz w:val="28"/>
                <w:lang w:eastAsia="ru-RU"/>
              </w:rPr>
              <w:t>-</w:t>
            </w:r>
            <w:r w:rsidR="003706F8" w:rsidRPr="003706F8">
              <w:rPr>
                <w:rStyle w:val="a5"/>
                <w:noProof/>
                <w:sz w:val="28"/>
                <w:lang w:eastAsia="ru-RU"/>
              </w:rPr>
              <w:t>темы»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_Toc187747865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290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6" w:history="1">
            <w:r w:rsidR="003706F8" w:rsidRPr="003706F8">
              <w:rPr>
                <w:rStyle w:val="a5"/>
                <w:noProof/>
                <w:sz w:val="28"/>
              </w:rPr>
              <w:t>Котельная «Молодежная» МУП « Коммунальные системы»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_Toc187747866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291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7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</w:t>
            </w:r>
            <w:r w:rsidR="00017E37">
              <w:rPr>
                <w:rStyle w:val="a5"/>
                <w:noProof/>
                <w:sz w:val="28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</w:rPr>
              <w:t xml:space="preserve"> Молодежная</w:t>
            </w:r>
            <w:r w:rsidR="00017E37">
              <w:rPr>
                <w:rStyle w:val="a5"/>
                <w:noProof/>
                <w:sz w:val="28"/>
              </w:rPr>
              <w:t xml:space="preserve"> </w:t>
            </w:r>
            <w:r w:rsidR="003706F8" w:rsidRPr="003706F8">
              <w:rPr>
                <w:rStyle w:val="a5"/>
                <w:noProof/>
                <w:sz w:val="28"/>
              </w:rPr>
              <w:t xml:space="preserve"> МУП</w:t>
            </w:r>
            <w:r w:rsidR="00017E37">
              <w:rPr>
                <w:rStyle w:val="a5"/>
                <w:noProof/>
                <w:sz w:val="28"/>
              </w:rPr>
              <w:t xml:space="preserve">  </w:t>
            </w:r>
            <w:r w:rsidR="003706F8" w:rsidRPr="003706F8">
              <w:rPr>
                <w:rStyle w:val="a5"/>
                <w:noProof/>
                <w:sz w:val="28"/>
              </w:rPr>
              <w:t>Коммуналь</w:t>
            </w:r>
            <w:r w:rsidR="00017E37">
              <w:rPr>
                <w:rStyle w:val="a5"/>
                <w:noProof/>
                <w:sz w:val="28"/>
              </w:rPr>
              <w:t>-</w:t>
            </w:r>
            <w:r w:rsidR="003706F8" w:rsidRPr="003706F8">
              <w:rPr>
                <w:rStyle w:val="a5"/>
                <w:noProof/>
                <w:sz w:val="28"/>
              </w:rPr>
              <w:t>ные системы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_Toc187747867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291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8" w:history="1">
            <w:r w:rsidR="003706F8" w:rsidRPr="003706F8">
              <w:rPr>
                <w:rStyle w:val="a5"/>
                <w:noProof/>
                <w:sz w:val="28"/>
              </w:rPr>
              <w:t>Котельная «д. Литега»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_Toc187747868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291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69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д. Литега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_Toc187747869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291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0" w:history="1">
            <w:r w:rsidR="003706F8" w:rsidRPr="003706F8">
              <w:rPr>
                <w:rStyle w:val="a5"/>
                <w:noProof/>
                <w:sz w:val="28"/>
              </w:rPr>
              <w:t>Котельная «д. Обросово»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_Toc187747870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292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1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д. Обросово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_Toc187747871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292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2" w:history="1">
            <w:r w:rsidR="003706F8" w:rsidRPr="003706F8">
              <w:rPr>
                <w:rStyle w:val="a5"/>
                <w:noProof/>
                <w:sz w:val="28"/>
              </w:rPr>
              <w:t>Котельная «д. Чекшино»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_Toc187747872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292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3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д. Чекшино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_Toc187747873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292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4" w:history="1">
            <w:r w:rsidR="003706F8" w:rsidRPr="003706F8">
              <w:rPr>
                <w:rStyle w:val="a5"/>
                <w:noProof/>
                <w:sz w:val="28"/>
              </w:rPr>
              <w:t>Котельная «д. Чучково»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_Toc187747874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293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5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д. Чучково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_Toc187747875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293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6" w:history="1">
            <w:r w:rsidR="003706F8" w:rsidRPr="003706F8">
              <w:rPr>
                <w:rStyle w:val="a5"/>
                <w:noProof/>
                <w:sz w:val="28"/>
              </w:rPr>
              <w:t>Котельная «д. Горбово»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_Toc187747876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293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7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д. Горбово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_Toc187747877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293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8" w:history="1">
            <w:r w:rsidR="003706F8" w:rsidRPr="003706F8">
              <w:rPr>
                <w:rStyle w:val="a5"/>
                <w:noProof/>
                <w:sz w:val="28"/>
              </w:rPr>
              <w:t>Котельная «д. Марковское 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_Toc187747878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294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79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д. Марковское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_Toc187747879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294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0" w:history="1">
            <w:r w:rsidR="003706F8" w:rsidRPr="003706F8">
              <w:rPr>
                <w:rStyle w:val="a5"/>
                <w:noProof/>
                <w:sz w:val="28"/>
              </w:rPr>
              <w:t>Котельная «д. Огарово »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_Toc187747880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294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1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д. Огарово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_Toc187747881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294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2" w:history="1">
            <w:r w:rsidR="003706F8" w:rsidRPr="003706F8">
              <w:rPr>
                <w:rStyle w:val="a5"/>
                <w:noProof/>
                <w:sz w:val="28"/>
              </w:rPr>
              <w:t>Котельная с. Архангельское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_Toc187747882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295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3" w:history="1">
            <w:r w:rsidR="00D13195">
              <w:rPr>
                <w:rStyle w:val="a5"/>
                <w:noProof/>
                <w:sz w:val="28"/>
              </w:rPr>
              <w:t xml:space="preserve">Схема </w:t>
            </w:r>
            <w:r w:rsidR="003706F8" w:rsidRPr="003706F8">
              <w:rPr>
                <w:rStyle w:val="a5"/>
                <w:noProof/>
                <w:sz w:val="28"/>
              </w:rPr>
              <w:t>Радиус теплоснабжения Котельной   с. Архангельское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_Toc187747883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295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4" w:history="1">
            <w:r w:rsidR="003706F8" w:rsidRPr="003706F8">
              <w:rPr>
                <w:rStyle w:val="a5"/>
                <w:noProof/>
                <w:sz w:val="28"/>
              </w:rPr>
              <w:t>Котельная с. Биряково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_Toc187747884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296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5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 с. Биряково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_Toc187747885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296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2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6" w:history="1">
            <w:r w:rsidR="003706F8" w:rsidRPr="003706F8">
              <w:rPr>
                <w:rStyle w:val="a5"/>
                <w:noProof/>
                <w:sz w:val="28"/>
              </w:rPr>
              <w:t>Котельная с.Воробьево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_Toc187747886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296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7" w:history="1">
            <w:r w:rsidR="003706F8" w:rsidRPr="003706F8">
              <w:rPr>
                <w:rStyle w:val="a5"/>
                <w:noProof/>
                <w:sz w:val="28"/>
              </w:rPr>
              <w:t>Схема Радиус теплоснабжения Котельной   с.Воробьево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_Toc187747887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296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3706F8" w:rsidRPr="003706F8" w:rsidRDefault="00236411" w:rsidP="00017E37">
          <w:pPr>
            <w:pStyle w:val="31"/>
            <w:tabs>
              <w:tab w:val="right" w:leader="dot" w:pos="9344"/>
            </w:tabs>
            <w:spacing w:after="0" w:line="240" w:lineRule="auto"/>
            <w:ind w:left="0"/>
            <w:rPr>
              <w:rFonts w:asciiTheme="minorHAnsi" w:eastAsiaTheme="minorEastAsia" w:hAnsiTheme="minorHAnsi"/>
              <w:noProof/>
              <w:lang w:eastAsia="ru-RU"/>
            </w:rPr>
          </w:pPr>
          <w:hyperlink w:anchor="_Toc187747888" w:history="1">
            <w:r w:rsidR="003706F8" w:rsidRPr="003706F8">
              <w:rPr>
                <w:rStyle w:val="a5"/>
                <w:noProof/>
                <w:sz w:val="28"/>
              </w:rPr>
              <w:t>Таблица 1 – Расчет радиуса эффективного теплоснабжения</w:t>
            </w:r>
            <w:r w:rsidR="003706F8" w:rsidRPr="003706F8">
              <w:rPr>
                <w:noProof/>
                <w:webHidden/>
                <w:sz w:val="28"/>
              </w:rPr>
              <w:tab/>
            </w:r>
            <w:r w:rsidR="003706F8" w:rsidRPr="003706F8">
              <w:rPr>
                <w:noProof/>
                <w:webHidden/>
                <w:sz w:val="28"/>
              </w:rPr>
              <w:fldChar w:fldCharType="begin"/>
            </w:r>
            <w:r w:rsidR="003706F8" w:rsidRPr="003706F8">
              <w:rPr>
                <w:noProof/>
                <w:webHidden/>
                <w:sz w:val="28"/>
              </w:rPr>
              <w:instrText xml:space="preserve"> PAGEREF _Toc187747888 \h </w:instrText>
            </w:r>
            <w:r w:rsidR="003706F8" w:rsidRPr="003706F8">
              <w:rPr>
                <w:noProof/>
                <w:webHidden/>
                <w:sz w:val="28"/>
              </w:rPr>
            </w:r>
            <w:r w:rsidR="003706F8" w:rsidRPr="003706F8">
              <w:rPr>
                <w:noProof/>
                <w:webHidden/>
                <w:sz w:val="28"/>
              </w:rPr>
              <w:fldChar w:fldCharType="separate"/>
            </w:r>
            <w:r w:rsidR="007A735A">
              <w:rPr>
                <w:noProof/>
                <w:webHidden/>
                <w:sz w:val="28"/>
              </w:rPr>
              <w:t>297</w:t>
            </w:r>
            <w:r w:rsidR="003706F8" w:rsidRPr="003706F8">
              <w:rPr>
                <w:noProof/>
                <w:webHidden/>
                <w:sz w:val="28"/>
              </w:rPr>
              <w:fldChar w:fldCharType="end"/>
            </w:r>
          </w:hyperlink>
        </w:p>
        <w:p w:rsidR="009840EE" w:rsidRDefault="002B6AA1" w:rsidP="003706F8">
          <w:pPr>
            <w:ind w:right="423"/>
          </w:pPr>
          <w:r>
            <w:rPr>
              <w:b/>
              <w:bCs/>
            </w:rPr>
            <w:fldChar w:fldCharType="end"/>
          </w:r>
        </w:p>
      </w:sdtContent>
    </w:sdt>
    <w:p w:rsidR="009840EE" w:rsidRPr="003706F8" w:rsidRDefault="009840EE" w:rsidP="003706F8">
      <w:pPr>
        <w:pStyle w:val="1"/>
        <w:jc w:val="center"/>
        <w:rPr>
          <w:b w:val="0"/>
        </w:rPr>
      </w:pPr>
      <w:bookmarkStart w:id="0" w:name="_Toc324945445"/>
      <w:bookmarkStart w:id="1" w:name="_Toc342217752"/>
      <w:bookmarkStart w:id="2" w:name="_Toc187747851"/>
      <w:r w:rsidRPr="003706F8">
        <w:rPr>
          <w:b w:val="0"/>
        </w:rPr>
        <w:lastRenderedPageBreak/>
        <w:t xml:space="preserve">Радиус эффективного теплоснабжения от </w:t>
      </w:r>
      <w:bookmarkEnd w:id="0"/>
      <w:bookmarkEnd w:id="1"/>
      <w:r w:rsidR="003706F8">
        <w:rPr>
          <w:b w:val="0"/>
        </w:rPr>
        <w:t>и</w:t>
      </w:r>
      <w:r w:rsidRPr="003706F8">
        <w:rPr>
          <w:b w:val="0"/>
        </w:rPr>
        <w:t xml:space="preserve">сточников </w:t>
      </w:r>
      <w:r w:rsidR="003706F8">
        <w:rPr>
          <w:b w:val="0"/>
        </w:rPr>
        <w:t>т</w:t>
      </w:r>
      <w:r w:rsidRPr="003706F8">
        <w:rPr>
          <w:b w:val="0"/>
        </w:rPr>
        <w:t>епловой энергии</w:t>
      </w:r>
      <w:bookmarkEnd w:id="2"/>
      <w:r w:rsidR="003706F8">
        <w:rPr>
          <w:b w:val="0"/>
        </w:rPr>
        <w:t>.</w:t>
      </w:r>
    </w:p>
    <w:p w:rsidR="003706F8" w:rsidRDefault="003706F8" w:rsidP="003706F8">
      <w:pPr>
        <w:widowControl w:val="0"/>
        <w:tabs>
          <w:tab w:val="left" w:pos="3533"/>
          <w:tab w:val="left" w:pos="5620"/>
          <w:tab w:val="left" w:pos="6140"/>
          <w:tab w:val="left" w:pos="7990"/>
          <w:tab w:val="left" w:pos="9527"/>
        </w:tabs>
        <w:spacing w:after="0" w:line="240" w:lineRule="auto"/>
        <w:jc w:val="both"/>
      </w:pPr>
    </w:p>
    <w:p w:rsidR="009D495B" w:rsidRPr="003706F8" w:rsidRDefault="00441CFB" w:rsidP="009F26BE">
      <w:pPr>
        <w:widowControl w:val="0"/>
        <w:tabs>
          <w:tab w:val="left" w:pos="3533"/>
          <w:tab w:val="left" w:pos="5620"/>
          <w:tab w:val="left" w:pos="6140"/>
          <w:tab w:val="left" w:pos="7990"/>
          <w:tab w:val="left" w:pos="9527"/>
        </w:tabs>
        <w:spacing w:after="0" w:line="240" w:lineRule="auto"/>
        <w:ind w:firstLine="567"/>
        <w:jc w:val="both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Радиус </w:t>
      </w:r>
      <w:r w:rsidR="009D495B" w:rsidRPr="003706F8">
        <w:rPr>
          <w:rFonts w:eastAsia="Times New Roman" w:cs="Times New Roman"/>
          <w:color w:val="000000"/>
          <w:sz w:val="28"/>
          <w:szCs w:val="24"/>
          <w:lang w:eastAsia="ru-RU"/>
        </w:rPr>
        <w:t>эффективного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теплоснабжения </w:t>
      </w:r>
      <w:r w:rsidR="0060267F" w:rsidRPr="003706F8">
        <w:rPr>
          <w:rFonts w:eastAsia="Times New Roman" w:cs="Times New Roman"/>
          <w:color w:val="000000"/>
          <w:sz w:val="28"/>
          <w:szCs w:val="24"/>
          <w:lang w:eastAsia="ru-RU"/>
        </w:rPr>
        <w:t>максимальное расстояние</w:t>
      </w:r>
      <w:r w:rsidR="00AC0FE3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</w:t>
      </w:r>
      <w:r w:rsidR="009D495B" w:rsidRPr="003706F8">
        <w:rPr>
          <w:rFonts w:eastAsia="Times New Roman" w:cs="Times New Roman"/>
          <w:color w:val="000000"/>
          <w:sz w:val="28"/>
          <w:szCs w:val="24"/>
          <w:lang w:eastAsia="ru-RU"/>
        </w:rPr>
        <w:t>от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</w:t>
      </w:r>
      <w:proofErr w:type="spellStart"/>
      <w:r w:rsidR="009D495B" w:rsidRPr="003706F8">
        <w:rPr>
          <w:rFonts w:eastAsia="Times New Roman" w:cs="Times New Roman"/>
          <w:color w:val="000000"/>
          <w:sz w:val="28"/>
          <w:szCs w:val="24"/>
          <w:lang w:eastAsia="ru-RU"/>
        </w:rPr>
        <w:t>теплопотребляющей</w:t>
      </w:r>
      <w:proofErr w:type="spellEnd"/>
      <w:r w:rsidR="009D495B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установки до ближайшего источника тепловой энергии в системе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</w:t>
      </w:r>
      <w:r w:rsidR="009D495B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теплоснабжения, при превышении которого подключение </w:t>
      </w:r>
      <w:proofErr w:type="spellStart"/>
      <w:r w:rsidR="009D495B" w:rsidRPr="003706F8">
        <w:rPr>
          <w:rFonts w:eastAsia="Times New Roman" w:cs="Times New Roman"/>
          <w:color w:val="000000"/>
          <w:sz w:val="28"/>
          <w:szCs w:val="24"/>
          <w:lang w:eastAsia="ru-RU"/>
        </w:rPr>
        <w:t>теплопотребляющей</w:t>
      </w:r>
      <w:proofErr w:type="spellEnd"/>
      <w:r w:rsidR="009D495B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теплоснабжения.</w:t>
      </w:r>
    </w:p>
    <w:p w:rsidR="009D495B" w:rsidRPr="003706F8" w:rsidRDefault="009D495B" w:rsidP="009F26BE">
      <w:pPr>
        <w:widowControl w:val="0"/>
        <w:spacing w:after="0" w:line="240" w:lineRule="auto"/>
        <w:ind w:right="-12" w:firstLine="567"/>
        <w:jc w:val="both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Радиус эффективного теплоснабжения позволяет определить условия, </w:t>
      </w:r>
      <w:r w:rsidR="003706F8" w:rsidRPr="003706F8">
        <w:rPr>
          <w:rFonts w:eastAsia="Times New Roman" w:cs="Times New Roman"/>
          <w:color w:val="000000"/>
          <w:sz w:val="28"/>
          <w:szCs w:val="24"/>
          <w:lang w:eastAsia="ru-RU"/>
        </w:rPr>
        <w:t>при которых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подключение новых или увеличивающих тепловую нагрузку </w:t>
      </w:r>
      <w:proofErr w:type="spellStart"/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теплопотребляющих</w:t>
      </w:r>
      <w:proofErr w:type="spellEnd"/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определяемой для зоны действия каждого источника тепловой энергии.</w:t>
      </w:r>
    </w:p>
    <w:p w:rsidR="009D495B" w:rsidRPr="003706F8" w:rsidRDefault="009D495B" w:rsidP="009F26BE">
      <w:pPr>
        <w:widowControl w:val="0"/>
        <w:spacing w:after="0" w:line="240" w:lineRule="auto"/>
        <w:ind w:right="-23" w:firstLine="567"/>
        <w:jc w:val="both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В основу расчета были положены полуэмпирические соотношения, которые представлены в «Нормах по проектированию тепловых с</w:t>
      </w:r>
      <w:r w:rsidR="003706F8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етей», изданных. Для приведения указанных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зависимостей</w:t>
      </w:r>
      <w:r w:rsidR="003706F8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к</w:t>
      </w:r>
      <w:r w:rsidR="003706F8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</w:t>
      </w:r>
      <w:r w:rsid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современным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условиям</w:t>
      </w:r>
      <w:r w:rsid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была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ab/>
        <w:t xml:space="preserve">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теплоснабжения. В результате этой работы были получены эмпирические коэффициенты, которые позволили уточнить имеющиеся зависимости и применить их для определения минимальных удельных затрат при действующих в настоящее время </w:t>
      </w:r>
      <w:r w:rsidR="003706F8" w:rsidRPr="003706F8">
        <w:rPr>
          <w:rFonts w:eastAsia="Times New Roman" w:cs="Times New Roman"/>
          <w:color w:val="000000"/>
          <w:sz w:val="28"/>
          <w:szCs w:val="24"/>
          <w:lang w:eastAsia="ru-RU"/>
        </w:rPr>
        <w:t>ценовых индикаторах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. Радиус теплоснабжения, определяющий границы зон действия источника тепла, должен включаться в схему теплоснабжения как один из обязательных параметров. 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зависимости:</w:t>
      </w:r>
    </w:p>
    <w:p w:rsidR="009D495B" w:rsidRPr="009D495B" w:rsidRDefault="009D495B" w:rsidP="009D495B">
      <w:pPr>
        <w:widowControl w:val="0"/>
        <w:spacing w:after="0" w:line="20" w:lineRule="atLeast"/>
        <w:ind w:right="-23"/>
        <w:rPr>
          <w:rFonts w:eastAsia="Times New Roman" w:cs="Times New Roman"/>
          <w:color w:val="000000"/>
          <w:szCs w:val="24"/>
          <w:lang w:eastAsia="ru-RU"/>
        </w:rPr>
      </w:pPr>
    </w:p>
    <w:p w:rsidR="009D495B" w:rsidRPr="009D495B" w:rsidRDefault="00ED0E13" w:rsidP="009D495B">
      <w:pPr>
        <w:widowControl w:val="0"/>
        <w:tabs>
          <w:tab w:val="left" w:pos="5312"/>
        </w:tabs>
        <w:spacing w:before="24" w:after="0" w:line="20" w:lineRule="atLeast"/>
        <w:ind w:left="3969" w:right="-20"/>
        <w:rPr>
          <w:rFonts w:eastAsia="Times New Roman" w:cs="Times New Roman"/>
          <w:i/>
          <w:iCs/>
          <w:color w:val="000000"/>
          <w:szCs w:val="24"/>
          <w:lang w:eastAsia="ru-RU"/>
        </w:rPr>
      </w:pPr>
      <w:r>
        <w:rPr>
          <w:rFonts w:ascii="Calibri" w:eastAsia="Calibri" w:hAnsi="Calibri" w:cs="Calibri"/>
          <w:noProof/>
          <w:sz w:val="22"/>
          <w:lang w:eastAsia="ru-RU"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2868295</wp:posOffset>
                </wp:positionH>
                <wp:positionV relativeFrom="paragraph">
                  <wp:posOffset>118745</wp:posOffset>
                </wp:positionV>
                <wp:extent cx="2451100" cy="288290"/>
                <wp:effectExtent l="1270" t="0" r="5080" b="1270"/>
                <wp:wrapNone/>
                <wp:docPr id="8" name="drawingObject12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51100" cy="288290"/>
                          <a:chOff x="0" y="0"/>
                          <a:chExt cx="24510" cy="2882"/>
                        </a:xfrm>
                      </wpg:grpSpPr>
                      <wps:wsp>
                        <wps:cNvPr id="9" name="Shape 12202"/>
                        <wps:cNvSpPr>
                          <a:spLocks/>
                        </wps:cNvSpPr>
                        <wps:spPr bwMode="auto">
                          <a:xfrm>
                            <a:off x="4742" y="1147"/>
                            <a:ext cx="6303" cy="0"/>
                          </a:xfrm>
                          <a:custGeom>
                            <a:avLst/>
                            <a:gdLst>
                              <a:gd name="T0" fmla="*/ 0 w 630380"/>
                              <a:gd name="T1" fmla="*/ 630380 w 630380"/>
                              <a:gd name="T2" fmla="*/ 0 w 630380"/>
                              <a:gd name="T3" fmla="*/ 630380 w 630380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T2" t="0" r="T3" b="0"/>
                            <a:pathLst>
                              <a:path w="630380">
                                <a:moveTo>
                                  <a:pt x="0" y="0"/>
                                </a:moveTo>
                                <a:lnTo>
                                  <a:pt x="630380" y="0"/>
                                </a:lnTo>
                              </a:path>
                            </a:pathLst>
                          </a:custGeom>
                          <a:noFill/>
                          <a:ln w="632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Shape 12203"/>
                        <wps:cNvSpPr>
                          <a:spLocks/>
                        </wps:cNvSpPr>
                        <wps:spPr bwMode="auto">
                          <a:xfrm>
                            <a:off x="12595" y="1147"/>
                            <a:ext cx="11915" cy="0"/>
                          </a:xfrm>
                          <a:custGeom>
                            <a:avLst/>
                            <a:gdLst>
                              <a:gd name="T0" fmla="*/ 0 w 1191555"/>
                              <a:gd name="T1" fmla="*/ 1191555 w 1191555"/>
                              <a:gd name="T2" fmla="*/ 0 w 1191555"/>
                              <a:gd name="T3" fmla="*/ 1191555 w 1191555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T2" t="0" r="T3" b="0"/>
                            <a:pathLst>
                              <a:path w="1191555">
                                <a:moveTo>
                                  <a:pt x="0" y="0"/>
                                </a:moveTo>
                                <a:lnTo>
                                  <a:pt x="1191555" y="0"/>
                                </a:lnTo>
                              </a:path>
                            </a:pathLst>
                          </a:custGeom>
                          <a:noFill/>
                          <a:ln w="632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Shape 1220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2382" cy="2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706F8" w:rsidRDefault="003706F8" w:rsidP="009D495B">
                              <w:pPr>
                                <w:widowControl w:val="0"/>
                                <w:tabs>
                                  <w:tab w:val="left" w:pos="1795"/>
                                </w:tabs>
                                <w:spacing w:line="294" w:lineRule="exact"/>
                                <w:ind w:right="-20"/>
                                <w:rPr>
                                  <w:rFonts w:ascii="Symbol" w:eastAsia="Symbol" w:hAnsi="Symbol" w:cs="Symbol"/>
                                  <w:color w:val="000000"/>
                                  <w:szCs w:val="24"/>
                                </w:rPr>
                              </w:pPr>
                              <w:r>
                                <w:rPr>
                                  <w:rFonts w:eastAsia="Times New Roman" w:cs="Times New Roman"/>
                                  <w:i/>
                                  <w:iCs/>
                                  <w:color w:val="000000"/>
                                  <w:szCs w:val="24"/>
                                </w:rPr>
                                <w:t xml:space="preserve">S 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Cs w:val="24"/>
                                </w:rPr>
                                <w:t>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Cs w:val="24"/>
                                </w:rPr>
                                <w:t></w:t>
                              </w:r>
                              <w:r>
                                <w:rPr>
                                  <w:rFonts w:eastAsia="Times New Roman" w:cs="Times New Roman"/>
                                  <w:i/>
                                  <w:iCs/>
                                  <w:color w:val="000000"/>
                                  <w:szCs w:val="24"/>
                                </w:rPr>
                                <w:t>b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Cs w:val="24"/>
                                </w:rPr>
                                <w:t>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Cs w:val="24"/>
                                </w:rPr>
                                <w:tab/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Cs w:val="24"/>
                                </w:rPr>
                                <w:t>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rawingObject12201" o:spid="_x0000_s1026" style="position:absolute;left:0;text-align:left;margin-left:225.85pt;margin-top:9.35pt;width:193pt;height:22.7pt;z-index:-251657216;mso-position-horizontal-relative:page" coordsize="24510,28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" o:allowincell="f">
                <v:shape id="Shape 12202" o:spid="_x0000_s1027" style="position:absolute;left:4742;top:1147;width:6303;height:0;visibility:visible;mso-wrap-style:square;v-text-anchor:top" coordsize="63038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" path="m,l630380,e" filled="f" strokeweight=".17561mm">
                  <v:path arrowok="t" o:connecttype="custom" o:connectlocs="0,0;6303,0" o:connectangles="0,0" textboxrect="0,0,630380,0"/>
                </v:shape>
                <v:shape id="Shape 12203" o:spid="_x0000_s1028" style="position:absolute;left:12595;top:1147;width:11915;height:0;visibility:visible;mso-wrap-style:square;v-text-anchor:top" coordsize="119155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" path="m,l1191555,e" filled="f" strokeweight=".17561mm">
                  <v:path arrowok="t" o:connecttype="custom" o:connectlocs="0,0;11915,0" o:connectangles="0,0" textboxrect="0,0,1191555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12204" o:spid="_x0000_s1029" type="#_x0000_t202" style="position:absolute;width:12382;height:28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" filled="f" stroked="f">
                  <v:textbox style="mso-fit-shape-to-text:t" inset="0,0,0,0">
                    <w:txbxContent>
                      <w:p w:rsidR="003706F8" w:rsidRDefault="003706F8" w:rsidP="009D495B">
                        <w:pPr>
                          <w:widowControl w:val="0"/>
                          <w:tabs>
                            <w:tab w:val="left" w:pos="1795"/>
                          </w:tabs>
                          <w:spacing w:line="294" w:lineRule="exact"/>
                          <w:ind w:right="-20"/>
                          <w:rPr>
                            <w:rFonts w:ascii="Symbol" w:eastAsia="Symbol" w:hAnsi="Symbol" w:cs="Symbol"/>
                            <w:color w:val="000000"/>
                            <w:szCs w:val="24"/>
                          </w:rPr>
                        </w:pPr>
                        <w:r>
                          <w:rPr>
                            <w:rFonts w:eastAsia="Times New Roman" w:cs="Times New Roman"/>
                            <w:i/>
                            <w:iCs/>
                            <w:color w:val="000000"/>
                            <w:szCs w:val="24"/>
                          </w:rPr>
                          <w:t xml:space="preserve">S 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Cs w:val="24"/>
                          </w:rPr>
                          <w:t>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Cs w:val="24"/>
                          </w:rPr>
                          <w:t></w:t>
                        </w:r>
                        <w:r>
                          <w:rPr>
                            <w:rFonts w:eastAsia="Times New Roman" w:cs="Times New Roman"/>
                            <w:i/>
                            <w:iCs/>
                            <w:color w:val="000000"/>
                            <w:szCs w:val="24"/>
                          </w:rPr>
                          <w:t>b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Cs w:val="24"/>
                          </w:rPr>
                          <w:t>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Cs w:val="24"/>
                          </w:rPr>
                          <w:tab/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Cs w:val="24"/>
                          </w:rPr>
                          <w:t>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9D495B" w:rsidRPr="009D495B">
        <w:rPr>
          <w:rFonts w:eastAsia="Times New Roman" w:cs="Times New Roman"/>
          <w:color w:val="000000"/>
          <w:szCs w:val="24"/>
          <w:lang w:eastAsia="ru-RU"/>
        </w:rPr>
        <w:t>30</w:t>
      </w:r>
      <w:r w:rsidR="009D495B" w:rsidRPr="009D495B">
        <w:rPr>
          <w:rFonts w:ascii="Symbol" w:eastAsia="Symbol" w:hAnsi="Symbol" w:cs="Symbol"/>
          <w:color w:val="000000"/>
          <w:szCs w:val="24"/>
          <w:lang w:eastAsia="ru-RU"/>
        </w:rPr>
        <w:t></w:t>
      </w:r>
      <w:r w:rsidR="009D495B" w:rsidRPr="009D495B">
        <w:rPr>
          <w:rFonts w:eastAsia="Times New Roman" w:cs="Times New Roman"/>
          <w:color w:val="000000"/>
          <w:szCs w:val="24"/>
          <w:lang w:eastAsia="ru-RU"/>
        </w:rPr>
        <w:t>10</w:t>
      </w:r>
      <w:r w:rsidR="009D495B" w:rsidRPr="009D495B">
        <w:rPr>
          <w:rFonts w:eastAsia="Times New Roman" w:cs="Times New Roman"/>
          <w:color w:val="000000"/>
          <w:position w:val="10"/>
          <w:sz w:val="14"/>
          <w:szCs w:val="14"/>
          <w:lang w:eastAsia="ru-RU"/>
        </w:rPr>
        <w:t xml:space="preserve">8 </w:t>
      </w:r>
      <w:r w:rsidR="009D495B" w:rsidRPr="009D495B">
        <w:rPr>
          <w:rFonts w:ascii="Symbol" w:eastAsia="Symbol" w:hAnsi="Symbol" w:cs="Symbol"/>
          <w:color w:val="000000"/>
          <w:szCs w:val="24"/>
          <w:lang w:eastAsia="ru-RU"/>
        </w:rPr>
        <w:t></w:t>
      </w:r>
      <w:r w:rsidR="009D495B" w:rsidRPr="009D495B">
        <w:rPr>
          <w:rFonts w:ascii="Symbol" w:eastAsia="Symbol" w:hAnsi="Symbol" w:cs="Symbol"/>
          <w:color w:val="000000"/>
          <w:sz w:val="25"/>
          <w:szCs w:val="25"/>
          <w:lang w:eastAsia="ru-RU"/>
        </w:rPr>
        <w:t></w:t>
      </w:r>
      <w:r w:rsidR="009D495B" w:rsidRPr="009D495B">
        <w:rPr>
          <w:rFonts w:ascii="Symbol" w:eastAsia="Symbol" w:hAnsi="Symbol" w:cs="Symbol"/>
          <w:color w:val="000000"/>
          <w:sz w:val="25"/>
          <w:szCs w:val="25"/>
          <w:lang w:eastAsia="ru-RU"/>
        </w:rPr>
        <w:tab/>
      </w:r>
      <w:r w:rsidR="009D495B" w:rsidRPr="009D495B">
        <w:rPr>
          <w:rFonts w:eastAsia="Times New Roman" w:cs="Times New Roman"/>
          <w:color w:val="000000"/>
          <w:szCs w:val="24"/>
          <w:lang w:eastAsia="ru-RU"/>
        </w:rPr>
        <w:t>95</w:t>
      </w:r>
      <w:r w:rsidR="009D495B" w:rsidRPr="009D495B">
        <w:rPr>
          <w:rFonts w:ascii="Symbol" w:eastAsia="Symbol" w:hAnsi="Symbol" w:cs="Symbol"/>
          <w:color w:val="000000"/>
          <w:szCs w:val="24"/>
          <w:lang w:eastAsia="ru-RU"/>
        </w:rPr>
        <w:t></w:t>
      </w:r>
      <w:r w:rsidR="009D495B" w:rsidRPr="009D495B">
        <w:rPr>
          <w:rFonts w:eastAsia="Times New Roman" w:cs="Times New Roman"/>
          <w:i/>
          <w:iCs/>
          <w:color w:val="000000"/>
          <w:szCs w:val="24"/>
          <w:lang w:eastAsia="ru-RU"/>
        </w:rPr>
        <w:t>R</w:t>
      </w:r>
      <w:r w:rsidR="009D495B" w:rsidRPr="009D495B">
        <w:rPr>
          <w:rFonts w:eastAsia="Times New Roman" w:cs="Times New Roman"/>
          <w:color w:val="000000"/>
          <w:position w:val="10"/>
          <w:sz w:val="14"/>
          <w:szCs w:val="14"/>
          <w:lang w:eastAsia="ru-RU"/>
        </w:rPr>
        <w:t xml:space="preserve">0.86 </w:t>
      </w:r>
      <w:r w:rsidR="009D495B" w:rsidRPr="009D495B">
        <w:rPr>
          <w:rFonts w:ascii="Symbol" w:eastAsia="Symbol" w:hAnsi="Symbol" w:cs="Symbol"/>
          <w:color w:val="000000"/>
          <w:szCs w:val="24"/>
          <w:lang w:eastAsia="ru-RU"/>
        </w:rPr>
        <w:t></w:t>
      </w:r>
      <w:r w:rsidR="009D495B" w:rsidRPr="009D495B">
        <w:rPr>
          <w:rFonts w:eastAsia="Times New Roman" w:cs="Times New Roman"/>
          <w:i/>
          <w:iCs/>
          <w:color w:val="000000"/>
          <w:szCs w:val="24"/>
          <w:lang w:eastAsia="ru-RU"/>
        </w:rPr>
        <w:t>B</w:t>
      </w:r>
      <w:r w:rsidR="009D495B" w:rsidRPr="009D495B">
        <w:rPr>
          <w:rFonts w:eastAsia="Times New Roman" w:cs="Times New Roman"/>
          <w:color w:val="000000"/>
          <w:position w:val="10"/>
          <w:sz w:val="14"/>
          <w:szCs w:val="14"/>
          <w:lang w:eastAsia="ru-RU"/>
        </w:rPr>
        <w:t xml:space="preserve">0.26 </w:t>
      </w:r>
      <w:r w:rsidR="009D495B" w:rsidRPr="009D495B">
        <w:rPr>
          <w:rFonts w:ascii="Symbol" w:eastAsia="Symbol" w:hAnsi="Symbol" w:cs="Symbol"/>
          <w:color w:val="000000"/>
          <w:szCs w:val="24"/>
          <w:lang w:eastAsia="ru-RU"/>
        </w:rPr>
        <w:t></w:t>
      </w:r>
      <w:r w:rsidR="009D495B" w:rsidRPr="009D495B">
        <w:rPr>
          <w:rFonts w:eastAsia="Times New Roman" w:cs="Times New Roman"/>
          <w:i/>
          <w:iCs/>
          <w:color w:val="000000"/>
          <w:szCs w:val="24"/>
          <w:lang w:eastAsia="ru-RU"/>
        </w:rPr>
        <w:t>s</w:t>
      </w:r>
    </w:p>
    <w:p w:rsidR="009D495B" w:rsidRPr="003706F8" w:rsidRDefault="009D495B" w:rsidP="003706F8">
      <w:pPr>
        <w:widowControl w:val="0"/>
        <w:tabs>
          <w:tab w:val="left" w:pos="5224"/>
        </w:tabs>
        <w:spacing w:before="39" w:after="0" w:line="240" w:lineRule="auto"/>
        <w:ind w:right="2648" w:firstLine="4157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9D495B">
        <w:rPr>
          <w:rFonts w:eastAsia="Times New Roman" w:cs="Times New Roman"/>
          <w:i/>
          <w:iCs/>
          <w:color w:val="000000"/>
          <w:szCs w:val="24"/>
          <w:lang w:eastAsia="ru-RU"/>
        </w:rPr>
        <w:t>R</w:t>
      </w:r>
      <w:r w:rsidRPr="009D495B">
        <w:rPr>
          <w:rFonts w:eastAsia="Times New Roman" w:cs="Times New Roman"/>
          <w:color w:val="000000"/>
          <w:position w:val="10"/>
          <w:sz w:val="14"/>
          <w:szCs w:val="14"/>
          <w:lang w:eastAsia="ru-RU"/>
        </w:rPr>
        <w:t xml:space="preserve">2 </w:t>
      </w:r>
      <w:r w:rsidRPr="009D495B">
        <w:rPr>
          <w:rFonts w:ascii="Symbol" w:eastAsia="Symbol" w:hAnsi="Symbol" w:cs="Symbol"/>
          <w:color w:val="000000"/>
          <w:szCs w:val="24"/>
          <w:lang w:eastAsia="ru-RU"/>
        </w:rPr>
        <w:t></w:t>
      </w:r>
      <w:r w:rsidRPr="009D495B">
        <w:rPr>
          <w:rFonts w:ascii="Symbol" w:eastAsia="Symbol" w:hAnsi="Symbol" w:cs="Symbol"/>
          <w:color w:val="000000"/>
          <w:szCs w:val="24"/>
          <w:lang w:eastAsia="ru-RU"/>
        </w:rPr>
        <w:t></w:t>
      </w:r>
      <w:r w:rsidRPr="009D495B">
        <w:rPr>
          <w:rFonts w:eastAsia="Times New Roman" w:cs="Times New Roman"/>
          <w:i/>
          <w:iCs/>
          <w:color w:val="000000"/>
          <w:szCs w:val="24"/>
          <w:lang w:eastAsia="ru-RU"/>
        </w:rPr>
        <w:t>П</w:t>
      </w:r>
      <w:r w:rsidRPr="009D495B">
        <w:rPr>
          <w:rFonts w:eastAsia="Times New Roman" w:cs="Times New Roman"/>
          <w:color w:val="000000"/>
          <w:szCs w:val="24"/>
          <w:lang w:eastAsia="ru-RU"/>
        </w:rPr>
        <w:tab/>
      </w:r>
      <w:proofErr w:type="spellStart"/>
      <w:r w:rsidRPr="009D495B">
        <w:rPr>
          <w:rFonts w:eastAsia="Times New Roman" w:cs="Times New Roman"/>
          <w:i/>
          <w:iCs/>
          <w:color w:val="000000"/>
          <w:szCs w:val="24"/>
          <w:lang w:eastAsia="ru-RU"/>
        </w:rPr>
        <w:t>П</w:t>
      </w:r>
      <w:proofErr w:type="spellEnd"/>
      <w:r w:rsidRPr="009D495B">
        <w:rPr>
          <w:rFonts w:eastAsia="Times New Roman" w:cs="Times New Roman"/>
          <w:color w:val="000000"/>
          <w:position w:val="10"/>
          <w:sz w:val="14"/>
          <w:szCs w:val="14"/>
          <w:lang w:eastAsia="ru-RU"/>
        </w:rPr>
        <w:t xml:space="preserve">0.62 </w:t>
      </w:r>
      <w:r w:rsidRPr="009D495B">
        <w:rPr>
          <w:rFonts w:ascii="Symbol" w:eastAsia="Symbol" w:hAnsi="Symbol" w:cs="Symbol"/>
          <w:color w:val="000000"/>
          <w:szCs w:val="24"/>
          <w:lang w:eastAsia="ru-RU"/>
        </w:rPr>
        <w:t></w:t>
      </w:r>
      <w:r w:rsidRPr="009D495B">
        <w:rPr>
          <w:rFonts w:eastAsia="Times New Roman" w:cs="Times New Roman"/>
          <w:i/>
          <w:iCs/>
          <w:color w:val="000000"/>
          <w:szCs w:val="24"/>
          <w:lang w:eastAsia="ru-RU"/>
        </w:rPr>
        <w:t>Н</w:t>
      </w:r>
      <w:r w:rsidRPr="009D495B">
        <w:rPr>
          <w:rFonts w:eastAsia="Times New Roman" w:cs="Times New Roman"/>
          <w:color w:val="000000"/>
          <w:position w:val="10"/>
          <w:sz w:val="14"/>
          <w:szCs w:val="14"/>
          <w:lang w:eastAsia="ru-RU"/>
        </w:rPr>
        <w:t xml:space="preserve">0.19 </w:t>
      </w:r>
      <w:r w:rsidRPr="003706F8">
        <w:rPr>
          <w:rFonts w:ascii="Symbol" w:eastAsia="Symbol" w:hAnsi="Symbol" w:cs="Symbol"/>
          <w:color w:val="000000"/>
          <w:sz w:val="28"/>
          <w:szCs w:val="28"/>
          <w:lang w:eastAsia="ru-RU"/>
        </w:rPr>
        <w:t></w:t>
      </w:r>
      <w:r w:rsidRPr="003706F8">
        <w:rPr>
          <w:rFonts w:ascii="Symbol" w:eastAsia="Symbol" w:hAnsi="Symbol" w:cs="Symbol"/>
          <w:color w:val="000000"/>
          <w:sz w:val="28"/>
          <w:szCs w:val="28"/>
          <w:lang w:eastAsia="ru-RU"/>
        </w:rPr>
        <w:t></w:t>
      </w:r>
      <w:r w:rsidRPr="003706F8">
        <w:rPr>
          <w:rFonts w:ascii="Symbol" w:eastAsia="Symbol" w:hAnsi="Symbol" w:cs="Symbol"/>
          <w:color w:val="000000"/>
          <w:sz w:val="28"/>
          <w:szCs w:val="28"/>
          <w:lang w:eastAsia="ru-RU"/>
        </w:rPr>
        <w:t></w:t>
      </w:r>
      <w:r w:rsidRPr="003706F8">
        <w:rPr>
          <w:rFonts w:ascii="Symbol" w:eastAsia="Symbol" w:hAnsi="Symbol" w:cs="Symbol"/>
          <w:color w:val="000000"/>
          <w:sz w:val="28"/>
          <w:szCs w:val="28"/>
          <w:lang w:eastAsia="ru-RU"/>
        </w:rPr>
        <w:t></w:t>
      </w:r>
      <w:r w:rsidRPr="003706F8">
        <w:rPr>
          <w:rFonts w:eastAsia="Times New Roman" w:cs="Times New Roman"/>
          <w:color w:val="000000"/>
          <w:position w:val="10"/>
          <w:sz w:val="28"/>
          <w:szCs w:val="28"/>
          <w:lang w:eastAsia="ru-RU"/>
        </w:rPr>
        <w:t xml:space="preserve">0.38 </w:t>
      </w: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где:</w:t>
      </w:r>
    </w:p>
    <w:p w:rsidR="009D495B" w:rsidRPr="003706F8" w:rsidRDefault="009D495B" w:rsidP="003706F8">
      <w:pPr>
        <w:spacing w:after="10" w:line="240" w:lineRule="auto"/>
        <w:rPr>
          <w:rFonts w:eastAsia="Times New Roman" w:cs="Times New Roman"/>
          <w:sz w:val="28"/>
          <w:szCs w:val="28"/>
          <w:lang w:eastAsia="ru-RU"/>
        </w:rPr>
      </w:pPr>
    </w:p>
    <w:p w:rsidR="009D495B" w:rsidRPr="003706F8" w:rsidRDefault="009D495B" w:rsidP="003706F8">
      <w:pPr>
        <w:widowControl w:val="0"/>
        <w:spacing w:after="0" w:line="240" w:lineRule="auto"/>
        <w:ind w:right="-50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R – радиус действия тепловой сети (длина главной тепловой магистрали самого   </w:t>
      </w:r>
    </w:p>
    <w:p w:rsidR="009D495B" w:rsidRPr="003706F8" w:rsidRDefault="009D495B" w:rsidP="003706F8">
      <w:pPr>
        <w:widowControl w:val="0"/>
        <w:spacing w:after="0" w:line="240" w:lineRule="auto"/>
        <w:ind w:right="-50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протяженного  </w:t>
      </w:r>
    </w:p>
    <w:p w:rsidR="009D495B" w:rsidRPr="003706F8" w:rsidRDefault="009D495B" w:rsidP="003706F8">
      <w:pPr>
        <w:widowControl w:val="0"/>
        <w:spacing w:after="0" w:line="240" w:lineRule="auto"/>
        <w:ind w:right="-50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вывода от источника), км;</w:t>
      </w:r>
    </w:p>
    <w:p w:rsidR="009D495B" w:rsidRPr="003706F8" w:rsidRDefault="009D495B" w:rsidP="003706F8">
      <w:pPr>
        <w:widowControl w:val="0"/>
        <w:spacing w:before="2" w:after="0" w:line="240" w:lineRule="auto"/>
        <w:ind w:right="-53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H - потеря напора на трение при транспорте теплоносителя </w:t>
      </w:r>
    </w:p>
    <w:p w:rsidR="009D495B" w:rsidRPr="003706F8" w:rsidRDefault="009D495B" w:rsidP="003706F8">
      <w:pPr>
        <w:widowControl w:val="0"/>
        <w:spacing w:before="2" w:after="0" w:line="240" w:lineRule="auto"/>
        <w:ind w:right="-53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по тепловой магистрали, м. вод. ст.;</w:t>
      </w:r>
    </w:p>
    <w:p w:rsidR="009D495B" w:rsidRPr="003706F8" w:rsidRDefault="009D495B" w:rsidP="003706F8">
      <w:pPr>
        <w:widowControl w:val="0"/>
        <w:spacing w:before="3" w:after="0" w:line="240" w:lineRule="auto"/>
        <w:ind w:right="-52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b - эмпирический коэффициент удельных затрат в единицу тепловой мощности котельной, </w:t>
      </w:r>
    </w:p>
    <w:p w:rsidR="009D495B" w:rsidRPr="003706F8" w:rsidRDefault="009D495B" w:rsidP="003706F8">
      <w:pPr>
        <w:widowControl w:val="0"/>
        <w:spacing w:before="3" w:after="0" w:line="240" w:lineRule="auto"/>
        <w:ind w:right="-52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руб./Гкал/ч;</w:t>
      </w:r>
    </w:p>
    <w:p w:rsidR="009D495B" w:rsidRPr="003706F8" w:rsidRDefault="009D495B" w:rsidP="003706F8">
      <w:pPr>
        <w:widowControl w:val="0"/>
        <w:spacing w:after="0" w:line="240" w:lineRule="auto"/>
        <w:ind w:left="567" w:right="-20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s - удельная стоимость материальной характеристики тепловой сети, </w:t>
      </w: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lastRenderedPageBreak/>
        <w:t>руб./м</w:t>
      </w:r>
      <w:r w:rsidRPr="003706F8">
        <w:rPr>
          <w:rFonts w:eastAsia="Times New Roman" w:cs="Times New Roman"/>
          <w:color w:val="000000"/>
          <w:position w:val="11"/>
          <w:sz w:val="28"/>
          <w:szCs w:val="28"/>
          <w:lang w:eastAsia="ru-RU"/>
        </w:rPr>
        <w:t>2</w:t>
      </w: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;</w:t>
      </w:r>
    </w:p>
    <w:p w:rsidR="009D495B" w:rsidRPr="003706F8" w:rsidRDefault="009D495B" w:rsidP="003706F8">
      <w:pPr>
        <w:widowControl w:val="0"/>
        <w:spacing w:before="104" w:after="0" w:line="240" w:lineRule="auto"/>
        <w:ind w:right="-55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B - среднее число абонентов на единицу площади зоны действия источника теплоснабжения, </w:t>
      </w:r>
    </w:p>
    <w:p w:rsidR="009D495B" w:rsidRPr="003706F8" w:rsidRDefault="009D495B" w:rsidP="003706F8">
      <w:pPr>
        <w:widowControl w:val="0"/>
        <w:spacing w:after="0" w:line="240" w:lineRule="auto"/>
        <w:ind w:right="-55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1/км</w:t>
      </w:r>
      <w:r w:rsidRPr="003706F8">
        <w:rPr>
          <w:rFonts w:eastAsia="Times New Roman" w:cs="Times New Roman"/>
          <w:color w:val="000000"/>
          <w:position w:val="11"/>
          <w:sz w:val="28"/>
          <w:szCs w:val="28"/>
          <w:lang w:eastAsia="ru-RU"/>
        </w:rPr>
        <w:t>2</w:t>
      </w: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;</w:t>
      </w:r>
    </w:p>
    <w:p w:rsidR="009D495B" w:rsidRPr="003706F8" w:rsidRDefault="009D495B" w:rsidP="003706F8">
      <w:pPr>
        <w:widowControl w:val="0"/>
        <w:spacing w:after="0" w:line="240" w:lineRule="auto"/>
        <w:ind w:left="567" w:right="-20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П - </w:t>
      </w:r>
      <w:proofErr w:type="spellStart"/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теплоплотность</w:t>
      </w:r>
      <w:proofErr w:type="spellEnd"/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 района, Гкал/</w:t>
      </w:r>
      <w:proofErr w:type="spellStart"/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ч·км</w:t>
      </w:r>
      <w:proofErr w:type="spellEnd"/>
      <w:r w:rsidRPr="003706F8">
        <w:rPr>
          <w:rFonts w:eastAsia="Times New Roman" w:cs="Times New Roman"/>
          <w:color w:val="000000"/>
          <w:position w:val="11"/>
          <w:sz w:val="28"/>
          <w:szCs w:val="28"/>
          <w:lang w:eastAsia="ru-RU"/>
        </w:rPr>
        <w:t>2</w:t>
      </w: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;</w:t>
      </w:r>
    </w:p>
    <w:p w:rsidR="009D495B" w:rsidRPr="003706F8" w:rsidRDefault="009D495B" w:rsidP="003706F8">
      <w:pPr>
        <w:spacing w:after="17" w:line="240" w:lineRule="auto"/>
        <w:rPr>
          <w:rFonts w:eastAsia="Times New Roman" w:cs="Times New Roman"/>
          <w:sz w:val="28"/>
          <w:szCs w:val="28"/>
          <w:lang w:eastAsia="ru-RU"/>
        </w:rPr>
      </w:pPr>
    </w:p>
    <w:p w:rsidR="009D495B" w:rsidRPr="003706F8" w:rsidRDefault="009D495B" w:rsidP="003706F8">
      <w:pPr>
        <w:widowControl w:val="0"/>
        <w:spacing w:after="0" w:line="240" w:lineRule="auto"/>
        <w:ind w:left="507" w:right="1843"/>
        <w:jc w:val="right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∆τ - расчетный перепад температур теплоносителя в тепловой сети, 0С; φ - поправочный коэффициент, равный 1,3 для ТЭЦ и 1 для котельных.</w:t>
      </w:r>
    </w:p>
    <w:p w:rsidR="009D495B" w:rsidRPr="003706F8" w:rsidRDefault="009D495B" w:rsidP="003706F8">
      <w:pPr>
        <w:widowControl w:val="0"/>
        <w:spacing w:after="0" w:line="240" w:lineRule="auto"/>
        <w:ind w:left="507" w:right="1843"/>
        <w:jc w:val="right"/>
        <w:rPr>
          <w:rFonts w:eastAsia="Times New Roman" w:cs="Times New Roman"/>
          <w:color w:val="000000"/>
          <w:sz w:val="28"/>
          <w:szCs w:val="28"/>
          <w:lang w:eastAsia="ru-RU"/>
        </w:rPr>
      </w:pPr>
    </w:p>
    <w:p w:rsidR="009D495B" w:rsidRPr="003706F8" w:rsidRDefault="009D495B" w:rsidP="003706F8">
      <w:pPr>
        <w:widowControl w:val="0"/>
        <w:spacing w:before="3" w:after="0" w:line="240" w:lineRule="auto"/>
        <w:ind w:right="-56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Дифференцируя полученное соотношение по параметру R, и приравнивая к нулю  </w:t>
      </w:r>
    </w:p>
    <w:p w:rsidR="009D495B" w:rsidRPr="003706F8" w:rsidRDefault="005651EC" w:rsidP="003706F8">
      <w:pPr>
        <w:widowControl w:val="0"/>
        <w:spacing w:before="3" w:after="0" w:line="240" w:lineRule="auto"/>
        <w:ind w:right="-56" w:firstLine="566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8"/>
          <w:lang w:eastAsia="ru-RU"/>
        </w:rPr>
        <w:t>производную, можно</w:t>
      </w:r>
      <w:r w:rsidR="009D495B" w:rsidRPr="003706F8">
        <w:rPr>
          <w:rFonts w:eastAsia="Times New Roman" w:cs="Times New Roman"/>
          <w:color w:val="000000"/>
          <w:sz w:val="28"/>
          <w:szCs w:val="28"/>
          <w:lang w:eastAsia="ru-RU"/>
        </w:rPr>
        <w:t xml:space="preserve"> получить формулу для определения эффективного радиуса:</w:t>
      </w:r>
    </w:p>
    <w:p w:rsidR="009D495B" w:rsidRPr="009D495B" w:rsidRDefault="009D495B" w:rsidP="009D495B">
      <w:pPr>
        <w:spacing w:after="0"/>
        <w:rPr>
          <w:rFonts w:ascii="Calibri" w:eastAsia="Calibri" w:hAnsi="Calibri" w:cs="Calibri"/>
          <w:i/>
          <w:sz w:val="22"/>
          <w:lang w:val="en-US" w:eastAsia="ru-RU"/>
        </w:rPr>
      </w:pPr>
      <m:oMathPara>
        <m:oMath>
          <m:r>
            <m:rPr>
              <m:sty m:val="b"/>
            </m:rPr>
            <w:rPr>
              <w:rFonts w:ascii="Cambria Math" w:eastAsia="Calibri" w:hAnsi="Cambria Math" w:cs="Calibri"/>
              <w:lang w:val="en-US" w:eastAsia="ru-RU"/>
            </w:rPr>
            <m:t>Rэ</m:t>
          </m:r>
          <m:r>
            <m:rPr>
              <m:sty m:val="b"/>
            </m:rPr>
            <w:rPr>
              <w:rFonts w:ascii="Cambria Math" w:eastAsia="Calibri" w:hAnsi="Cambria Math" w:cs="Calibri"/>
              <w:lang w:eastAsia="ru-RU"/>
            </w:rPr>
            <m:t>=563*</m:t>
          </m:r>
          <m:d>
            <m:dPr>
              <m:ctrlPr>
                <w:rPr>
                  <w:rFonts w:ascii="Cambria Math" w:eastAsia="Calibri" w:hAnsi="Cambria Math" w:cs="Calibri"/>
                  <w:b/>
                  <w:lang w:eastAsia="ru-RU"/>
                </w:rPr>
              </m:ctrlPr>
            </m:dPr>
            <m:e>
              <m:f>
                <m:fPr>
                  <m:ctrlPr>
                    <w:rPr>
                      <w:rFonts w:ascii="Cambria Math" w:eastAsia="Calibri" w:hAnsi="Cambria Math" w:cs="Calibri"/>
                      <w:b/>
                      <w:lang w:eastAsia="ru-RU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Calibri" w:hAnsi="Cambria Math" w:cs="Calibri"/>
                          <w:b/>
                          <w:lang w:eastAsia="ru-RU"/>
                        </w:rPr>
                      </m:ctrlPr>
                    </m:sSupPr>
                    <m:e>
                      <m:r>
                        <m:rPr>
                          <m:sty m:val="b"/>
                        </m:rPr>
                        <w:rPr>
                          <w:rFonts w:ascii="Cambria Math" w:eastAsia="Calibri" w:hAnsi="Cambria Math" w:cs="Calibri"/>
                          <w:lang w:eastAsia="ru-RU"/>
                        </w:rPr>
                        <m:t>φ</m:t>
                      </m:r>
                    </m:e>
                    <m:sup>
                      <m:r>
                        <m:rPr>
                          <m:sty m:val="b"/>
                        </m:rPr>
                        <w:rPr>
                          <w:rFonts w:ascii="Cambria Math" w:eastAsia="Calibri" w:hAnsi="Cambria Math" w:cs="Calibri"/>
                          <w:lang w:eastAsia="ru-RU"/>
                        </w:rPr>
                        <m:t>0.35</m:t>
                      </m:r>
                    </m:sup>
                  </m:sSup>
                </m:num>
                <m:den>
                  <m:r>
                    <m:rPr>
                      <m:sty m:val="b"/>
                    </m:rPr>
                    <w:rPr>
                      <w:rFonts w:ascii="Cambria Math" w:eastAsia="Calibri" w:hAnsi="Cambria Math" w:cs="Calibri"/>
                      <w:lang w:eastAsia="ru-RU"/>
                    </w:rPr>
                    <m:t>S</m:t>
                  </m:r>
                </m:den>
              </m:f>
            </m:e>
          </m:d>
          <m:r>
            <m:rPr>
              <m:sty m:val="b"/>
            </m:rPr>
            <w:rPr>
              <w:rFonts w:ascii="Cambria Math" w:eastAsia="Calibri" w:hAnsi="Cambria Math" w:cs="Calibri"/>
              <w:lang w:eastAsia="ru-RU"/>
            </w:rPr>
            <m:t>*</m:t>
          </m:r>
          <m:f>
            <m:fPr>
              <m:ctrlPr>
                <w:rPr>
                  <w:rFonts w:ascii="Cambria Math" w:eastAsia="Calibri" w:hAnsi="Cambria Math" w:cs="Calibri"/>
                  <w:b/>
                  <w:lang w:eastAsia="ru-RU"/>
                </w:rPr>
              </m:ctrlPr>
            </m:fPr>
            <m:num>
              <m:sSup>
                <m:sSupPr>
                  <m:ctrlPr>
                    <w:rPr>
                      <w:rFonts w:ascii="Cambria Math" w:eastAsia="Calibri" w:hAnsi="Cambria Math" w:cs="Calibri"/>
                      <w:b/>
                      <w:lang w:eastAsia="ru-RU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eastAsia="Calibri" w:hAnsi="Cambria Math" w:cs="Calibri"/>
                      <w:lang w:eastAsia="ru-RU"/>
                    </w:rPr>
                    <m:t>H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eastAsia="Calibri" w:hAnsi="Cambria Math" w:cs="Calibri"/>
                      <w:lang w:eastAsia="ru-RU"/>
                    </w:rPr>
                    <m:t>0.07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Calibri" w:hAnsi="Cambria Math" w:cs="Calibri"/>
                      <w:b/>
                      <w:lang w:eastAsia="ru-RU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eastAsia="Calibri" w:hAnsi="Cambria Math" w:cs="Calibri"/>
                      <w:lang w:eastAsia="ru-RU"/>
                    </w:rPr>
                    <m:t>B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eastAsia="Calibri" w:hAnsi="Cambria Math" w:cs="Calibri"/>
                      <w:lang w:eastAsia="ru-RU"/>
                    </w:rPr>
                    <m:t>0.09</m:t>
                  </m:r>
                </m:sup>
              </m:sSup>
            </m:den>
          </m:f>
          <m:r>
            <m:rPr>
              <m:sty m:val="b"/>
            </m:rPr>
            <w:rPr>
              <w:rFonts w:ascii="Cambria Math" w:eastAsia="Calibri" w:hAnsi="Cambria Math" w:cs="Calibri"/>
              <w:lang w:eastAsia="ru-RU"/>
            </w:rPr>
            <m:t>*</m:t>
          </m:r>
          <m:sSup>
            <m:sSupPr>
              <m:ctrlPr>
                <w:rPr>
                  <w:rFonts w:ascii="Cambria Math" w:eastAsia="Calibri" w:hAnsi="Cambria Math" w:cs="Calibri"/>
                  <w:b/>
                  <w:lang w:eastAsia="ru-RU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 w:cs="Calibri"/>
                      <w:b/>
                      <w:lang w:eastAsia="ru-RU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="Calibri" w:hAnsi="Cambria Math" w:cs="Calibri"/>
                          <w:b/>
                          <w:lang w:eastAsia="ru-RU"/>
                        </w:rPr>
                      </m:ctrlPr>
                    </m:fPr>
                    <m:num>
                      <m:r>
                        <m:rPr>
                          <m:sty m:val="b"/>
                        </m:rPr>
                        <w:rPr>
                          <w:rFonts w:ascii="Cambria Math" w:eastAsia="Calibri" w:hAnsi="Cambria Math" w:cs="Calibri"/>
                          <w:lang w:eastAsia="ru-RU"/>
                        </w:rPr>
                        <m:t>∆τ</m:t>
                      </m:r>
                    </m:num>
                    <m:den>
                      <m:r>
                        <m:rPr>
                          <m:sty m:val="b"/>
                        </m:rPr>
                        <w:rPr>
                          <w:rFonts w:ascii="Cambria Math" w:eastAsia="Calibri" w:hAnsi="Cambria Math" w:cs="Calibri"/>
                          <w:lang w:eastAsia="ru-RU"/>
                        </w:rPr>
                        <m:t>П</m:t>
                      </m:r>
                    </m:den>
                  </m:f>
                </m:e>
              </m:d>
            </m:e>
            <m:sup>
              <m:r>
                <m:rPr>
                  <m:sty m:val="b"/>
                </m:rPr>
                <w:rPr>
                  <w:rFonts w:ascii="Cambria Math" w:eastAsia="Calibri" w:hAnsi="Cambria Math" w:cs="Calibri"/>
                  <w:lang w:eastAsia="ru-RU"/>
                </w:rPr>
                <m:t>0,13</m:t>
              </m:r>
            </m:sup>
          </m:sSup>
        </m:oMath>
      </m:oMathPara>
    </w:p>
    <w:p w:rsidR="009D495B" w:rsidRPr="009D495B" w:rsidRDefault="009D495B" w:rsidP="009D495B">
      <w:pPr>
        <w:widowControl w:val="0"/>
        <w:tabs>
          <w:tab w:val="left" w:pos="5559"/>
          <w:tab w:val="left" w:pos="6561"/>
        </w:tabs>
        <w:spacing w:before="41" w:after="0" w:line="220" w:lineRule="auto"/>
        <w:ind w:right="2875"/>
        <w:rPr>
          <w:rFonts w:ascii="Symbol" w:eastAsia="Symbol" w:hAnsi="Symbol" w:cs="Symbol"/>
          <w:color w:val="000000"/>
          <w:position w:val="-21"/>
          <w:szCs w:val="24"/>
          <w:lang w:eastAsia="ru-RU"/>
        </w:rPr>
      </w:pPr>
    </w:p>
    <w:p w:rsidR="009D495B" w:rsidRPr="003706F8" w:rsidRDefault="009D495B" w:rsidP="009D495B">
      <w:pPr>
        <w:widowControl w:val="0"/>
        <w:spacing w:before="71" w:after="0" w:line="240" w:lineRule="auto"/>
        <w:ind w:left="567"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Удельная тепловая характеристика:</w:t>
      </w:r>
    </w:p>
    <w:p w:rsidR="009D495B" w:rsidRPr="009D495B" w:rsidRDefault="009D495B" w:rsidP="009D495B">
      <w:pPr>
        <w:widowControl w:val="0"/>
        <w:spacing w:before="71" w:after="0" w:line="240" w:lineRule="auto"/>
        <w:ind w:left="567"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9D495B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                                      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4"/>
            <w:lang w:eastAsia="ru-RU"/>
          </w:rPr>
          <m:t>μ</m:t>
        </m:r>
        <m:box>
          <m:boxPr>
            <m:opEmu m:val="1"/>
            <m:ctrlPr>
              <w:rPr>
                <w:rFonts w:ascii="Cambria Math" w:eastAsia="Times New Roman" w:hAnsi="Cambria Math" w:cs="Times New Roman"/>
                <w:i/>
                <w:color w:val="000000"/>
                <w:sz w:val="28"/>
                <w:szCs w:val="24"/>
                <w:lang w:eastAsia="ru-RU"/>
              </w:rPr>
            </m:ctrlPr>
          </m:box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4"/>
                <w:lang w:eastAsia="ru-RU"/>
              </w:rPr>
              <m:t>∶=</m:t>
            </m:r>
          </m:e>
        </m:box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sz w:val="28"/>
                <w:szCs w:val="24"/>
                <w:lang w:val="en-US" w:eastAsia="ru-RU"/>
              </w:rPr>
              <m:t>M</m:t>
            </m:r>
          </m:num>
          <m:den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8"/>
                    <w:szCs w:val="24"/>
                    <w:lang w:eastAsia="ru-RU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Q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сумм</m:t>
                </m:r>
              </m:sub>
              <m:sup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p</m:t>
                </m:r>
              </m:sup>
            </m:sSubSup>
          </m:den>
        </m:f>
      </m:oMath>
      <w:r w:rsidRPr="009D495B">
        <w:rPr>
          <w:rFonts w:eastAsia="Times New Roman" w:cs="Times New Roman"/>
          <w:color w:val="000000"/>
          <w:sz w:val="28"/>
          <w:szCs w:val="24"/>
          <w:lang w:eastAsia="ru-RU"/>
        </w:rPr>
        <w:t xml:space="preserve">;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28"/>
                <w:szCs w:val="24"/>
                <w:lang w:val="en-US" w:eastAsia="ru-RU"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8"/>
                    <w:szCs w:val="24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м</m:t>
                </m:r>
              </m:e>
              <m:sup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2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color w:val="000000"/>
                <w:sz w:val="28"/>
                <w:szCs w:val="24"/>
                <w:lang w:eastAsia="ru-RU"/>
              </w:rPr>
              <m:t>Гкал/ч</m:t>
            </m:r>
          </m:den>
        </m:f>
      </m:oMath>
    </w:p>
    <w:p w:rsidR="009D495B" w:rsidRPr="009D495B" w:rsidRDefault="009D495B" w:rsidP="009D495B">
      <w:pPr>
        <w:spacing w:after="12" w:line="160" w:lineRule="exact"/>
        <w:rPr>
          <w:rFonts w:eastAsia="Times New Roman" w:cs="Times New Roman"/>
          <w:sz w:val="16"/>
          <w:szCs w:val="16"/>
          <w:lang w:eastAsia="ru-RU"/>
        </w:rPr>
      </w:pPr>
    </w:p>
    <w:p w:rsidR="009D495B" w:rsidRPr="009D495B" w:rsidRDefault="009D495B" w:rsidP="009D495B">
      <w:pPr>
        <w:widowControl w:val="0"/>
        <w:spacing w:after="0" w:line="208" w:lineRule="auto"/>
        <w:ind w:left="5692" w:right="-20"/>
        <w:rPr>
          <w:rFonts w:eastAsia="Times New Roman" w:cs="Times New Roman"/>
          <w:color w:val="000000"/>
          <w:sz w:val="14"/>
          <w:szCs w:val="14"/>
          <w:lang w:eastAsia="ru-RU"/>
        </w:rPr>
      </w:pPr>
    </w:p>
    <w:p w:rsidR="009D495B" w:rsidRPr="003706F8" w:rsidRDefault="009D495B" w:rsidP="009D495B">
      <w:pPr>
        <w:widowControl w:val="0"/>
        <w:spacing w:before="76" w:after="0" w:line="240" w:lineRule="auto"/>
        <w:ind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9D495B">
        <w:rPr>
          <w:rFonts w:eastAsia="Times New Roman" w:cs="Times New Roman"/>
          <w:color w:val="000000"/>
          <w:szCs w:val="24"/>
          <w:lang w:eastAsia="ru-RU"/>
        </w:rPr>
        <w:t xml:space="preserve"> 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          где:</w:t>
      </w:r>
    </w:p>
    <w:p w:rsidR="009D495B" w:rsidRPr="003706F8" w:rsidRDefault="009D495B" w:rsidP="009D495B">
      <w:pPr>
        <w:widowControl w:val="0"/>
        <w:spacing w:before="101" w:after="0" w:line="240" w:lineRule="auto"/>
        <w:ind w:left="567"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  M – материальная характеристика тепловой сети, м</w:t>
      </w:r>
      <w:r w:rsidRPr="003706F8">
        <w:rPr>
          <w:rFonts w:eastAsia="Times New Roman" w:cs="Times New Roman"/>
          <w:color w:val="000000"/>
          <w:position w:val="11"/>
          <w:sz w:val="18"/>
          <w:szCs w:val="16"/>
          <w:lang w:eastAsia="ru-RU"/>
        </w:rPr>
        <w:t>2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;</w:t>
      </w:r>
    </w:p>
    <w:p w:rsidR="009D495B" w:rsidRPr="003706F8" w:rsidRDefault="009D495B" w:rsidP="009D495B">
      <w:pPr>
        <w:widowControl w:val="0"/>
        <w:spacing w:after="0" w:line="240" w:lineRule="auto"/>
        <w:ind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sz w:val="28"/>
          <w:szCs w:val="24"/>
          <w:lang w:eastAsia="ru-RU"/>
        </w:rPr>
        <w:t xml:space="preserve">           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Q</w:t>
      </w:r>
      <w:r w:rsidRPr="003706F8">
        <w:rPr>
          <w:rFonts w:eastAsia="Times New Roman" w:cs="Times New Roman"/>
          <w:color w:val="000000"/>
          <w:position w:val="11"/>
          <w:sz w:val="18"/>
          <w:szCs w:val="16"/>
          <w:lang w:eastAsia="ru-RU"/>
        </w:rPr>
        <w:t>р</w:t>
      </w:r>
      <w:r w:rsidRPr="003706F8">
        <w:rPr>
          <w:rFonts w:eastAsia="Times New Roman" w:cs="Times New Roman"/>
          <w:color w:val="000000"/>
          <w:position w:val="-3"/>
          <w:sz w:val="18"/>
          <w:szCs w:val="16"/>
          <w:lang w:eastAsia="ru-RU"/>
        </w:rPr>
        <w:t>сумм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– суммарная тепловая нагрузка, присоединенная к источнику, Гкал/ч. </w:t>
      </w:r>
    </w:p>
    <w:p w:rsidR="009D495B" w:rsidRPr="003706F8" w:rsidRDefault="009D495B" w:rsidP="009D495B">
      <w:pPr>
        <w:widowControl w:val="0"/>
        <w:spacing w:after="0" w:line="240" w:lineRule="auto"/>
        <w:ind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        </w:t>
      </w:r>
    </w:p>
    <w:p w:rsidR="009D495B" w:rsidRPr="003706F8" w:rsidRDefault="009D495B" w:rsidP="009D495B">
      <w:pPr>
        <w:widowControl w:val="0"/>
        <w:spacing w:after="0" w:line="240" w:lineRule="auto"/>
        <w:ind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            Удельная длина тепловой сети:</w:t>
      </w:r>
    </w:p>
    <w:p w:rsidR="009D495B" w:rsidRPr="009D495B" w:rsidRDefault="009D495B" w:rsidP="009D495B">
      <w:pPr>
        <w:widowControl w:val="0"/>
        <w:spacing w:after="0" w:line="346" w:lineRule="auto"/>
        <w:ind w:left="927" w:right="2368" w:hanging="566"/>
        <w:rPr>
          <w:rFonts w:eastAsia="Times New Roman" w:cs="Times New Roman"/>
          <w:color w:val="000000"/>
          <w:sz w:val="32"/>
          <w:szCs w:val="32"/>
          <w:lang w:eastAsia="ru-RU"/>
        </w:rPr>
      </w:pPr>
      <w:r w:rsidRPr="009D495B">
        <w:rPr>
          <w:rFonts w:eastAsia="Times New Roman" w:cs="Times New Roman"/>
          <w:color w:val="000000"/>
          <w:szCs w:val="24"/>
          <w:lang w:eastAsia="ru-RU"/>
        </w:rPr>
        <w:t xml:space="preserve">                                                    </w:t>
      </w:r>
      <m:oMath>
        <m:r>
          <w:rPr>
            <w:rFonts w:ascii="Cambria Math" w:eastAsia="Times New Roman" w:hAnsi="Cambria Math" w:cs="Times New Roman"/>
            <w:color w:val="000000"/>
            <w:sz w:val="32"/>
            <w:szCs w:val="32"/>
            <w:lang w:eastAsia="ru-RU"/>
          </w:rPr>
          <m:t>λ</m:t>
        </m:r>
        <m:box>
          <m:boxPr>
            <m:opEmu m:val="1"/>
            <m:ctrlPr>
              <w:rPr>
                <w:rFonts w:ascii="Cambria Math" w:eastAsia="Times New Roman" w:hAnsi="Cambria Math" w:cs="Times New Roman"/>
                <w:i/>
                <w:color w:val="000000"/>
                <w:sz w:val="32"/>
                <w:szCs w:val="32"/>
                <w:lang w:eastAsia="ru-RU"/>
              </w:rPr>
            </m:ctrlPr>
          </m:boxPr>
          <m:e>
            <m:r>
              <w:rPr>
                <w:rFonts w:ascii="Cambria Math" w:eastAsia="Times New Roman" w:hAnsi="Cambria Math" w:cs="Times New Roman"/>
                <w:color w:val="000000"/>
                <w:sz w:val="32"/>
                <w:szCs w:val="32"/>
                <w:lang w:eastAsia="ru-RU"/>
              </w:rPr>
              <m:t>∶=</m:t>
            </m:r>
          </m:e>
        </m:box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32"/>
                <w:szCs w:val="32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sz w:val="32"/>
                <w:szCs w:val="32"/>
                <w:lang w:val="en-US" w:eastAsia="ru-RU"/>
              </w:rPr>
              <m:t>L</m:t>
            </m:r>
          </m:num>
          <m:den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32"/>
                    <w:szCs w:val="32"/>
                    <w:lang w:eastAsia="ru-RU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32"/>
                    <w:szCs w:val="32"/>
                    <w:lang w:eastAsia="ru-RU"/>
                  </w:rPr>
                  <m:t>Q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/>
                    <w:sz w:val="32"/>
                    <w:szCs w:val="32"/>
                    <w:lang w:eastAsia="ru-RU"/>
                  </w:rPr>
                  <m:t>сумм</m:t>
                </m:r>
              </m:sub>
              <m:sup>
                <m:r>
                  <w:rPr>
                    <w:rFonts w:ascii="Cambria Math" w:eastAsia="Times New Roman" w:hAnsi="Cambria Math" w:cs="Times New Roman"/>
                    <w:color w:val="000000"/>
                    <w:sz w:val="32"/>
                    <w:szCs w:val="32"/>
                    <w:lang w:eastAsia="ru-RU"/>
                  </w:rPr>
                  <m:t>p</m:t>
                </m:r>
              </m:sup>
            </m:sSubSup>
          </m:den>
        </m:f>
        <m:r>
          <w:rPr>
            <w:rFonts w:ascii="Cambria Math" w:eastAsia="Times New Roman" w:hAnsi="Cambria Math" w:cs="Times New Roman"/>
            <w:color w:val="000000"/>
            <w:sz w:val="32"/>
            <w:szCs w:val="32"/>
            <w:lang w:eastAsia="ru-RU"/>
          </w:rPr>
          <m:t xml:space="preserve">; 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32"/>
                <w:szCs w:val="32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sz w:val="32"/>
                <w:szCs w:val="32"/>
                <w:lang w:eastAsia="ru-RU"/>
              </w:rPr>
              <m:t>м</m:t>
            </m:r>
          </m:num>
          <m:den>
            <m:r>
              <w:rPr>
                <w:rFonts w:ascii="Cambria Math" w:eastAsia="Times New Roman" w:hAnsi="Cambria Math" w:cs="Times New Roman"/>
                <w:color w:val="000000"/>
                <w:sz w:val="32"/>
                <w:szCs w:val="32"/>
                <w:lang w:eastAsia="ru-RU"/>
              </w:rPr>
              <m:t>Гкал/ч</m:t>
            </m:r>
          </m:den>
        </m:f>
      </m:oMath>
    </w:p>
    <w:p w:rsidR="009D495B" w:rsidRPr="003706F8" w:rsidRDefault="009D495B" w:rsidP="009D495B">
      <w:pPr>
        <w:widowControl w:val="0"/>
        <w:spacing w:after="0" w:line="346" w:lineRule="auto"/>
        <w:ind w:left="927" w:right="2368" w:hanging="566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9D495B">
        <w:rPr>
          <w:rFonts w:eastAsia="Times New Roman" w:cs="Times New Roman"/>
          <w:color w:val="000000"/>
          <w:szCs w:val="24"/>
          <w:lang w:eastAsia="ru-RU"/>
        </w:rPr>
        <w:t xml:space="preserve"> 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      где:</w:t>
      </w:r>
    </w:p>
    <w:p w:rsidR="009D495B" w:rsidRPr="003706F8" w:rsidRDefault="009D495B" w:rsidP="009D495B">
      <w:pPr>
        <w:widowControl w:val="0"/>
        <w:spacing w:before="93" w:after="0" w:line="358" w:lineRule="auto"/>
        <w:ind w:left="927" w:right="4024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L– суммарная длина трубопроводов тепловой сети, м. Теоретический оборот тепла:</w:t>
      </w:r>
    </w:p>
    <w:p w:rsidR="009D495B" w:rsidRPr="009D495B" w:rsidRDefault="009D495B" w:rsidP="009D495B">
      <w:pPr>
        <w:widowControl w:val="0"/>
        <w:spacing w:before="93" w:after="0" w:line="358" w:lineRule="auto"/>
        <w:ind w:left="927" w:right="4024"/>
        <w:rPr>
          <w:rFonts w:eastAsia="Times New Roman" w:cs="Times New Roman"/>
          <w:color w:val="000000"/>
          <w:sz w:val="14"/>
          <w:szCs w:val="14"/>
          <w:lang w:eastAsia="ru-RU"/>
        </w:rPr>
      </w:pPr>
      <w:r w:rsidRPr="009D495B">
        <w:rPr>
          <w:rFonts w:eastAsia="Times New Roman" w:cs="Times New Roman"/>
          <w:color w:val="000000"/>
          <w:szCs w:val="24"/>
          <w:lang w:eastAsia="ru-RU"/>
        </w:rPr>
        <w:t xml:space="preserve">                               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4"/>
                <w:lang w:val="en-US" w:eastAsia="ru-RU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4"/>
                <w:lang w:eastAsia="ru-RU"/>
              </w:rPr>
              <m:t>m</m:t>
            </m:r>
          </m:sub>
        </m:sSub>
        <m:box>
          <m:boxPr>
            <m:opEmu m:val="1"/>
            <m:ctrlPr>
              <w:rPr>
                <w:rFonts w:ascii="Cambria Math" w:eastAsia="Times New Roman" w:hAnsi="Cambria Math" w:cs="Times New Roman"/>
                <w:i/>
                <w:color w:val="000000"/>
                <w:szCs w:val="24"/>
                <w:lang w:eastAsia="ru-RU"/>
              </w:rPr>
            </m:ctrlPr>
          </m:boxPr>
          <m:e>
            <m:r>
              <w:rPr>
                <w:rFonts w:ascii="Cambria Math" w:eastAsia="Times New Roman" w:hAnsi="Cambria Math" w:cs="Times New Roman"/>
                <w:color w:val="000000"/>
                <w:szCs w:val="24"/>
                <w:lang w:eastAsia="ru-RU"/>
              </w:rPr>
              <m:t>∶=</m:t>
            </m:r>
          </m:e>
        </m:box>
        <m:nary>
          <m:naryPr>
            <m:chr m:val="∑"/>
            <m:limLoc m:val="undOvr"/>
            <m:ctrlPr>
              <w:rPr>
                <w:rFonts w:ascii="Cambria Math" w:eastAsia="Times New Roman" w:hAnsi="Cambria Math" w:cs="Times New Roman"/>
                <w:i/>
                <w:color w:val="000000"/>
                <w:szCs w:val="24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color w:val="000000"/>
                <w:szCs w:val="24"/>
                <w:lang w:eastAsia="ru-RU"/>
              </w:rPr>
              <m:t>ι=1</m:t>
            </m:r>
          </m:sub>
          <m:sup>
            <m:r>
              <w:rPr>
                <w:rFonts w:ascii="Cambria Math" w:eastAsia="Times New Roman" w:hAnsi="Cambria Math" w:cs="Times New Roman"/>
                <w:color w:val="000000"/>
                <w:szCs w:val="24"/>
                <w:lang w:eastAsia="ru-RU"/>
              </w:rPr>
              <m:t>n</m:t>
            </m:r>
          </m:sup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Cs w:val="24"/>
                    <w:lang w:eastAsia="ru-RU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eastAsia="Times New Roman" w:hAnsi="Cambria Math" w:cs="Times New Roman"/>
                        <w:i/>
                        <w:color w:val="000000"/>
                        <w:szCs w:val="24"/>
                        <w:lang w:eastAsia="ru-RU"/>
                      </w:rPr>
                    </m:ctrlPr>
                  </m:sSubSupP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Cs w:val="24"/>
                        <w:lang w:eastAsia="ru-RU"/>
                      </w:rPr>
                      <m:t>Q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/>
                        <w:szCs w:val="24"/>
                        <w:lang w:eastAsia="ru-RU"/>
                      </w:rPr>
                      <m:t>ι</m:t>
                    </m:r>
                  </m:sub>
                  <m:sup>
                    <m:r>
                      <w:rPr>
                        <w:rFonts w:ascii="Cambria Math" w:eastAsia="Times New Roman" w:hAnsi="Cambria Math" w:cs="Times New Roman"/>
                        <w:color w:val="000000"/>
                        <w:szCs w:val="24"/>
                        <w:lang w:eastAsia="ru-RU"/>
                      </w:rPr>
                      <m:t>p</m:t>
                    </m:r>
                  </m:sup>
                </m:sSubSup>
                <m:r>
                  <w:rPr>
                    <w:rFonts w:ascii="Cambria Math" w:eastAsia="Times New Roman" w:hAnsi="Cambria Math" w:cs="Times New Roman"/>
                    <w:color w:val="000000"/>
                    <w:szCs w:val="24"/>
                    <w:lang w:eastAsia="ru-RU"/>
                  </w:rPr>
                  <m:t>*</m:t>
                </m:r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/>
                        <w:szCs w:val="24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Cs w:val="24"/>
                        <w:lang w:eastAsia="ru-RU"/>
                      </w:rPr>
                      <m:t>l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/>
                        <w:szCs w:val="24"/>
                        <w:lang w:eastAsia="ru-RU"/>
                      </w:rPr>
                      <m:t>ι</m:t>
                    </m:r>
                  </m:sub>
                </m:sSub>
              </m:e>
            </m:d>
            <m:r>
              <w:rPr>
                <w:rFonts w:ascii="Cambria Math" w:eastAsia="Times New Roman" w:hAnsi="Cambria Math" w:cs="Times New Roman"/>
                <w:color w:val="000000"/>
                <w:szCs w:val="24"/>
                <w:lang w:eastAsia="ru-RU"/>
              </w:rPr>
              <m:t xml:space="preserve">; Гкал*м/ч, </m:t>
            </m:r>
          </m:e>
        </m:nary>
      </m:oMath>
      <w:r w:rsidRPr="009D495B">
        <w:rPr>
          <w:rFonts w:eastAsia="Times New Roman" w:cs="Times New Roman"/>
          <w:color w:val="000000"/>
          <w:szCs w:val="24"/>
          <w:lang w:eastAsia="ru-RU"/>
        </w:rPr>
        <w:t xml:space="preserve"> </w:t>
      </w:r>
    </w:p>
    <w:p w:rsidR="009D495B" w:rsidRPr="003706F8" w:rsidRDefault="009D495B" w:rsidP="009D495B">
      <w:pPr>
        <w:widowControl w:val="0"/>
        <w:spacing w:before="31" w:after="0" w:line="240" w:lineRule="auto"/>
        <w:ind w:left="360"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        где:</w:t>
      </w:r>
    </w:p>
    <w:p w:rsidR="009D495B" w:rsidRPr="003706F8" w:rsidRDefault="009D495B" w:rsidP="009D495B">
      <w:pPr>
        <w:widowControl w:val="0"/>
        <w:spacing w:before="103" w:after="0" w:line="240" w:lineRule="auto"/>
        <w:ind w:left="927" w:right="-20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Q</w:t>
      </w:r>
      <w:r w:rsidRPr="003706F8">
        <w:rPr>
          <w:rFonts w:eastAsia="Times New Roman" w:cs="Times New Roman"/>
          <w:color w:val="000000"/>
          <w:position w:val="-3"/>
          <w:sz w:val="18"/>
          <w:szCs w:val="16"/>
          <w:lang w:eastAsia="ru-RU"/>
        </w:rPr>
        <w:t>i</w:t>
      </w:r>
      <w:r w:rsidRPr="003706F8">
        <w:rPr>
          <w:rFonts w:eastAsia="Times New Roman" w:cs="Times New Roman"/>
          <w:color w:val="000000"/>
          <w:position w:val="11"/>
          <w:sz w:val="18"/>
          <w:szCs w:val="16"/>
          <w:lang w:eastAsia="ru-RU"/>
        </w:rPr>
        <w:t>р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– расчетная тепловая нагрузка, Гкал/ч;</w:t>
      </w:r>
    </w:p>
    <w:p w:rsidR="009D495B" w:rsidRPr="009D495B" w:rsidRDefault="009D495B" w:rsidP="009D495B">
      <w:pPr>
        <w:spacing w:after="3" w:line="120" w:lineRule="exact"/>
        <w:rPr>
          <w:rFonts w:eastAsia="Times New Roman" w:cs="Times New Roman"/>
          <w:sz w:val="12"/>
          <w:szCs w:val="12"/>
          <w:lang w:eastAsia="ru-RU"/>
        </w:rPr>
      </w:pPr>
    </w:p>
    <w:p w:rsidR="009D495B" w:rsidRPr="003706F8" w:rsidRDefault="009D495B" w:rsidP="009D495B">
      <w:pPr>
        <w:widowControl w:val="0"/>
        <w:spacing w:after="0" w:line="360" w:lineRule="auto"/>
        <w:ind w:left="927" w:right="4074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lastRenderedPageBreak/>
        <w:t>l</w:t>
      </w:r>
      <w:r w:rsidRPr="003706F8">
        <w:rPr>
          <w:rFonts w:eastAsia="Times New Roman" w:cs="Times New Roman"/>
          <w:color w:val="000000"/>
          <w:position w:val="-3"/>
          <w:sz w:val="18"/>
          <w:szCs w:val="16"/>
          <w:lang w:eastAsia="ru-RU"/>
        </w:rPr>
        <w:t xml:space="preserve">i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– расстояние от источника тепла до потребителя, м. Средний радиус теплоснабжения</w:t>
      </w:r>
    </w:p>
    <w:p w:rsidR="009D495B" w:rsidRPr="009D495B" w:rsidRDefault="009D495B" w:rsidP="00B72BA8">
      <w:pPr>
        <w:widowControl w:val="0"/>
        <w:spacing w:after="0" w:line="360" w:lineRule="auto"/>
        <w:ind w:right="4074"/>
        <w:rPr>
          <w:rFonts w:eastAsia="Times New Roman" w:cs="Times New Roman"/>
          <w:color w:val="000000"/>
          <w:szCs w:val="24"/>
          <w:lang w:eastAsia="ru-RU"/>
        </w:rPr>
      </w:pPr>
      <w:r w:rsidRPr="009D495B">
        <w:rPr>
          <w:rFonts w:eastAsia="Times New Roman" w:cs="Times New Roman"/>
          <w:color w:val="000000"/>
          <w:szCs w:val="24"/>
          <w:lang w:eastAsia="ru-RU"/>
        </w:rPr>
        <w:t xml:space="preserve">                                                   </w:t>
      </w:r>
      <m:oMath>
        <m:r>
          <m:rPr>
            <m:sty m:val="b"/>
          </m:rPr>
          <w:rPr>
            <w:rFonts w:ascii="Cambria Math" w:eastAsia="Times New Roman" w:hAnsi="Cambria Math" w:cs="Times New Roman"/>
            <w:color w:val="000000"/>
            <w:sz w:val="28"/>
            <w:szCs w:val="24"/>
            <w:lang w:eastAsia="ru-RU"/>
          </w:rPr>
          <m:t>Rср</m:t>
        </m:r>
        <m:box>
          <m:boxPr>
            <m:opEmu m:val="1"/>
            <m:ctrlPr>
              <w:rPr>
                <w:rFonts w:ascii="Cambria Math" w:eastAsia="Times New Roman" w:hAnsi="Cambria Math" w:cs="Times New Roman"/>
                <w:b/>
                <w:color w:val="000000"/>
                <w:sz w:val="28"/>
                <w:szCs w:val="24"/>
                <w:lang w:eastAsia="ru-RU"/>
              </w:rPr>
            </m:ctrlPr>
          </m:box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4"/>
                <w:lang w:eastAsia="ru-RU"/>
              </w:rPr>
              <m:t>∶=</m:t>
            </m:r>
          </m:e>
        </m:box>
        <m:f>
          <m:fPr>
            <m:ctrlPr>
              <w:rPr>
                <w:rFonts w:ascii="Cambria Math" w:eastAsia="Times New Roman" w:hAnsi="Cambria Math" w:cs="Times New Roman"/>
                <w:b/>
                <w:i/>
                <w:color w:val="000000"/>
                <w:sz w:val="28"/>
                <w:szCs w:val="24"/>
                <w:lang w:eastAsia="ru-RU"/>
              </w:rPr>
            </m:ctrlPr>
          </m:fPr>
          <m:num>
            <m:nary>
              <m:naryPr>
                <m:chr m:val="∑"/>
                <m:limLoc m:val="subSup"/>
                <m:ctrlPr>
                  <w:rPr>
                    <w:rFonts w:ascii="Cambria Math" w:eastAsia="Times New Roman" w:hAnsi="Cambria Math" w:cs="Times New Roman"/>
                    <w:b/>
                    <w:i/>
                    <w:color w:val="000000"/>
                    <w:sz w:val="28"/>
                    <w:szCs w:val="24"/>
                    <w:lang w:eastAsia="ru-RU"/>
                  </w:rPr>
                </m:ctrlPr>
              </m:naryPr>
              <m:sub>
                <m:r>
                  <m:rPr>
                    <m:scr m:val="script"/>
                    <m:sty m:val="bi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i</m:t>
                </m:r>
                <m:box>
                  <m:boxPr>
                    <m:opEmu m:val="1"/>
                    <m:ctrlPr>
                      <w:rPr>
                        <w:rFonts w:ascii="Cambria Math" w:eastAsia="Times New Roman" w:hAnsi="Cambria Math" w:cs="Times New Roman"/>
                        <w:b/>
                        <w:i/>
                        <w:color w:val="000000"/>
                        <w:sz w:val="28"/>
                        <w:szCs w:val="24"/>
                        <w:lang w:eastAsia="ru-RU"/>
                      </w:rPr>
                    </m:ctrlPr>
                  </m:boxPr>
                  <m:e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4"/>
                        <w:lang w:eastAsia="ru-RU"/>
                      </w:rPr>
                      <m:t>∶=</m:t>
                    </m:r>
                  </m:e>
                </m:box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1</m:t>
                </m:r>
              </m:sub>
              <m:sup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n</m:t>
                </m:r>
              </m:sup>
              <m:e>
                <m:d>
                  <m:dPr>
                    <m:ctrlPr>
                      <w:rPr>
                        <w:rFonts w:ascii="Cambria Math" w:eastAsia="Times New Roman" w:hAnsi="Cambria Math" w:cs="Times New Roman"/>
                        <w:b/>
                        <w:i/>
                        <w:color w:val="000000"/>
                        <w:sz w:val="28"/>
                        <w:szCs w:val="24"/>
                        <w:lang w:eastAsia="ru-RU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Times New Roman" w:hAnsi="Cambria Math" w:cs="Times New Roman"/>
                            <w:b/>
                            <w:i/>
                            <w:color w:val="000000"/>
                            <w:sz w:val="28"/>
                            <w:szCs w:val="24"/>
                            <w:lang w:eastAsia="ru-RU"/>
                          </w:rPr>
                        </m:ctrlPr>
                      </m:sSub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Times New Roman" w:hAnsi="Cambria Math" w:cs="Times New Roman"/>
                            <w:color w:val="000000"/>
                            <w:sz w:val="28"/>
                            <w:szCs w:val="24"/>
                            <w:lang w:eastAsia="ru-RU"/>
                          </w:rPr>
                          <m:t>Q</m:t>
                        </m:r>
                      </m:e>
                      <m:sub>
                        <m:r>
                          <m:rPr>
                            <m:scr m:val="script"/>
                            <m:sty m:val="bi"/>
                          </m:rPr>
                          <w:rPr>
                            <w:rFonts w:ascii="Cambria Math" w:eastAsia="Times New Roman" w:hAnsi="Cambria Math" w:cs="Times New Roman"/>
                            <w:color w:val="000000"/>
                            <w:sz w:val="28"/>
                            <w:szCs w:val="24"/>
                            <w:lang w:eastAsia="ru-RU"/>
                          </w:rPr>
                          <m:t>i</m:t>
                        </m:r>
                      </m:sub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="Times New Roman" w:hAnsi="Cambria Math" w:cs="Times New Roman"/>
                            <w:color w:val="000000"/>
                            <w:sz w:val="28"/>
                            <w:szCs w:val="24"/>
                            <w:lang w:eastAsia="ru-RU"/>
                          </w:rPr>
                          <m:t>p</m:t>
                        </m:r>
                      </m:sup>
                    </m:sSubSup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4"/>
                        <w:lang w:eastAsia="ru-RU"/>
                      </w:rPr>
                      <m:t xml:space="preserve">* 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b/>
                            <w:i/>
                            <w:color w:val="000000"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Times New Roman" w:hAnsi="Cambria Math" w:cs="Times New Roman"/>
                            <w:color w:val="000000"/>
                            <w:sz w:val="28"/>
                            <w:szCs w:val="24"/>
                            <w:lang w:eastAsia="ru-RU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Times New Roman" w:hAnsi="Cambria Math" w:cs="Times New Roman"/>
                            <w:color w:val="000000"/>
                            <w:sz w:val="28"/>
                            <w:szCs w:val="24"/>
                            <w:lang w:eastAsia="ru-RU"/>
                          </w:rPr>
                          <m:t>τ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4"/>
                        <w:lang w:eastAsia="ru-RU"/>
                      </w:rPr>
                      <m:t xml:space="preserve"> </m:t>
                    </m:r>
                  </m:e>
                </m:d>
              </m:e>
            </m:nary>
          </m:num>
          <m:den>
            <m:nary>
              <m:naryPr>
                <m:chr m:val="∑"/>
                <m:limLoc m:val="subSup"/>
                <m:ctrlPr>
                  <w:rPr>
                    <w:rFonts w:ascii="Cambria Math" w:eastAsia="Times New Roman" w:hAnsi="Cambria Math" w:cs="Times New Roman"/>
                    <w:b/>
                    <w:i/>
                    <w:color w:val="000000"/>
                    <w:sz w:val="28"/>
                    <w:szCs w:val="24"/>
                    <w:lang w:eastAsia="ru-RU"/>
                  </w:rPr>
                </m:ctrlPr>
              </m:naryPr>
              <m:sub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τ</m:t>
                </m:r>
                <m:box>
                  <m:boxPr>
                    <m:opEmu m:val="1"/>
                    <m:ctrlPr>
                      <w:rPr>
                        <w:rFonts w:ascii="Cambria Math" w:eastAsia="Times New Roman" w:hAnsi="Cambria Math" w:cs="Times New Roman"/>
                        <w:b/>
                        <w:i/>
                        <w:color w:val="000000"/>
                        <w:sz w:val="28"/>
                        <w:szCs w:val="24"/>
                        <w:lang w:eastAsia="ru-RU"/>
                      </w:rPr>
                    </m:ctrlPr>
                  </m:boxPr>
                  <m:e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4"/>
                        <w:lang w:eastAsia="ru-RU"/>
                      </w:rPr>
                      <m:t>∶=</m:t>
                    </m:r>
                  </m:e>
                </m:box>
              </m:sub>
              <m:sup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4"/>
                    <w:lang w:eastAsia="ru-RU"/>
                  </w:rPr>
                  <m:t>n</m:t>
                </m:r>
              </m:sup>
              <m:e>
                <m:sSubSup>
                  <m:sSubSupPr>
                    <m:ctrlPr>
                      <w:rPr>
                        <w:rFonts w:ascii="Cambria Math" w:eastAsia="Times New Roman" w:hAnsi="Cambria Math" w:cs="Times New Roman"/>
                        <w:b/>
                        <w:i/>
                        <w:color w:val="000000"/>
                        <w:sz w:val="28"/>
                        <w:szCs w:val="24"/>
                        <w:lang w:eastAsia="ru-RU"/>
                      </w:rPr>
                    </m:ctrlPr>
                  </m:sSubSupPr>
                  <m:e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4"/>
                        <w:lang w:eastAsia="ru-RU"/>
                      </w:rPr>
                      <m:t>Q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4"/>
                        <w:lang w:eastAsia="ru-RU"/>
                      </w:rPr>
                      <m:t>τ</m:t>
                    </m:r>
                  </m:sub>
                  <m:sup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4"/>
                        <w:lang w:eastAsia="ru-RU"/>
                      </w:rPr>
                      <m:t>p</m:t>
                    </m:r>
                  </m:sup>
                </m:sSubSup>
              </m:e>
            </m:nary>
          </m:den>
        </m:f>
      </m:oMath>
      <w:r w:rsidR="00B72BA8">
        <w:rPr>
          <w:rFonts w:eastAsia="Times New Roman" w:cs="Times New Roman"/>
          <w:b/>
          <w:color w:val="000000"/>
          <w:sz w:val="28"/>
          <w:szCs w:val="24"/>
          <w:lang w:eastAsia="ru-RU"/>
        </w:rPr>
        <w:t xml:space="preserve">; </w:t>
      </w:r>
    </w:p>
    <w:p w:rsidR="009D495B" w:rsidRPr="003706F8" w:rsidRDefault="009D495B" w:rsidP="00D13195">
      <w:pPr>
        <w:widowControl w:val="0"/>
        <w:spacing w:after="0" w:line="240" w:lineRule="auto"/>
        <w:ind w:right="-20" w:firstLine="567"/>
        <w:jc w:val="both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Этот параметр характеризует среднюю удаленность п</w:t>
      </w:r>
      <w:r w:rsidR="00B72BA8" w:rsidRPr="003706F8">
        <w:rPr>
          <w:rFonts w:eastAsia="Times New Roman" w:cs="Times New Roman"/>
          <w:color w:val="000000"/>
          <w:sz w:val="28"/>
          <w:szCs w:val="24"/>
          <w:lang w:eastAsia="ru-RU"/>
        </w:rPr>
        <w:t>отребителей от источника тепла.</w:t>
      </w:r>
    </w:p>
    <w:p w:rsidR="009D495B" w:rsidRPr="003706F8" w:rsidRDefault="009D495B" w:rsidP="00D13195">
      <w:pPr>
        <w:widowControl w:val="0"/>
        <w:spacing w:after="0" w:line="240" w:lineRule="auto"/>
        <w:ind w:right="-2" w:firstLine="566"/>
        <w:jc w:val="both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Результаты расчета эффективного радиуса теплоснабжения для источников тепловой энергии Сокольског</w:t>
      </w:r>
      <w:r w:rsidR="003706F8" w:rsidRPr="003706F8">
        <w:rPr>
          <w:rFonts w:eastAsia="Times New Roman" w:cs="Times New Roman"/>
          <w:color w:val="000000"/>
          <w:sz w:val="28"/>
          <w:szCs w:val="24"/>
          <w:lang w:eastAsia="ru-RU"/>
        </w:rPr>
        <w:t xml:space="preserve">о района представлены в Таблице </w:t>
      </w: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1</w:t>
      </w:r>
      <w:r w:rsidR="003706F8" w:rsidRPr="003706F8">
        <w:rPr>
          <w:rFonts w:eastAsia="Times New Roman" w:cs="Times New Roman"/>
          <w:color w:val="000000"/>
          <w:sz w:val="28"/>
          <w:szCs w:val="24"/>
          <w:lang w:eastAsia="ru-RU"/>
        </w:rPr>
        <w:t>.</w:t>
      </w:r>
    </w:p>
    <w:p w:rsidR="009D495B" w:rsidRDefault="00B72BA8" w:rsidP="00D13195">
      <w:pPr>
        <w:widowControl w:val="0"/>
        <w:spacing w:after="0" w:line="240" w:lineRule="auto"/>
        <w:ind w:right="-2" w:firstLine="566"/>
        <w:jc w:val="both"/>
        <w:rPr>
          <w:rFonts w:eastAsia="Times New Roman" w:cs="Times New Roman"/>
          <w:color w:val="000000"/>
          <w:sz w:val="28"/>
          <w:szCs w:val="24"/>
          <w:lang w:eastAsia="ru-RU"/>
        </w:rPr>
      </w:pPr>
      <w:r w:rsidRPr="003706F8">
        <w:rPr>
          <w:rFonts w:eastAsia="Times New Roman" w:cs="Times New Roman"/>
          <w:color w:val="000000"/>
          <w:sz w:val="28"/>
          <w:szCs w:val="24"/>
          <w:lang w:eastAsia="ru-RU"/>
        </w:rPr>
        <w:t>Полученные значения радиусов носят ориентировочный характер и не отражают реальную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возникающих в связи с этим действием эффектов и необходимых для осуществления этого действия затрат</w:t>
      </w:r>
      <w:r w:rsidR="003706F8">
        <w:rPr>
          <w:rFonts w:eastAsia="Times New Roman" w:cs="Times New Roman"/>
          <w:color w:val="000000"/>
          <w:sz w:val="28"/>
          <w:szCs w:val="24"/>
          <w:lang w:eastAsia="ru-RU"/>
        </w:rPr>
        <w:t>.</w:t>
      </w:r>
    </w:p>
    <w:p w:rsidR="00D13195" w:rsidRPr="00B32CB8" w:rsidRDefault="00D13195" w:rsidP="00D13195">
      <w:pPr>
        <w:widowControl w:val="0"/>
        <w:spacing w:after="0" w:line="240" w:lineRule="auto"/>
        <w:ind w:right="-2" w:firstLine="566"/>
        <w:jc w:val="both"/>
        <w:rPr>
          <w:rFonts w:eastAsia="Times New Roman" w:cs="Times New Roman"/>
          <w:szCs w:val="24"/>
          <w:lang w:eastAsia="ru-RU"/>
        </w:rPr>
      </w:pPr>
    </w:p>
    <w:p w:rsidR="001174DA" w:rsidRPr="003706F8" w:rsidRDefault="001174DA" w:rsidP="003706F8">
      <w:pPr>
        <w:pStyle w:val="1"/>
        <w:spacing w:before="0"/>
        <w:rPr>
          <w:b w:val="0"/>
          <w:szCs w:val="28"/>
        </w:rPr>
      </w:pPr>
      <w:r w:rsidRPr="003706F8">
        <w:rPr>
          <w:b w:val="0"/>
          <w:szCs w:val="28"/>
        </w:rPr>
        <w:t xml:space="preserve">                   </w:t>
      </w:r>
      <w:r w:rsidR="00873147" w:rsidRPr="003706F8">
        <w:rPr>
          <w:b w:val="0"/>
          <w:szCs w:val="28"/>
        </w:rPr>
        <w:t xml:space="preserve">                </w:t>
      </w:r>
      <w:r w:rsidRPr="003706F8">
        <w:rPr>
          <w:b w:val="0"/>
          <w:szCs w:val="28"/>
        </w:rPr>
        <w:t xml:space="preserve"> </w:t>
      </w:r>
      <w:bookmarkStart w:id="3" w:name="_Toc187747852"/>
      <w:r w:rsidRPr="003706F8">
        <w:rPr>
          <w:b w:val="0"/>
          <w:szCs w:val="28"/>
        </w:rPr>
        <w:t>Радиусы эффективного теплоснабжения</w:t>
      </w:r>
      <w:bookmarkEnd w:id="3"/>
      <w:r w:rsidRPr="003706F8">
        <w:rPr>
          <w:b w:val="0"/>
          <w:szCs w:val="28"/>
        </w:rPr>
        <w:t xml:space="preserve"> </w:t>
      </w:r>
    </w:p>
    <w:p w:rsidR="003706F8" w:rsidRDefault="003706F8" w:rsidP="003706F8">
      <w:pPr>
        <w:spacing w:after="0" w:line="240" w:lineRule="auto"/>
        <w:ind w:firstLine="567"/>
        <w:jc w:val="both"/>
        <w:rPr>
          <w:rFonts w:cs="Times New Roman"/>
          <w:sz w:val="28"/>
          <w:szCs w:val="28"/>
        </w:rPr>
      </w:pPr>
    </w:p>
    <w:p w:rsidR="00C1482C" w:rsidRDefault="001174DA" w:rsidP="003706F8">
      <w:pPr>
        <w:spacing w:after="0" w:line="240" w:lineRule="auto"/>
        <w:ind w:firstLine="567"/>
        <w:jc w:val="both"/>
        <w:rPr>
          <w:noProof/>
          <w:sz w:val="28"/>
          <w:szCs w:val="28"/>
        </w:rPr>
      </w:pPr>
      <w:r w:rsidRPr="003706F8">
        <w:rPr>
          <w:rFonts w:cs="Times New Roman"/>
          <w:sz w:val="28"/>
          <w:szCs w:val="28"/>
        </w:rPr>
        <w:t xml:space="preserve">В данном разделе представлены результаты расчетов </w:t>
      </w:r>
      <w:r w:rsidRPr="003706F8">
        <w:rPr>
          <w:noProof/>
          <w:sz w:val="28"/>
          <w:szCs w:val="28"/>
        </w:rPr>
        <w:t>определения эфективности подключения новых обьектов к централизованой системе теплоснабжения</w:t>
      </w:r>
      <w:r w:rsidR="003706F8">
        <w:rPr>
          <w:noProof/>
          <w:sz w:val="28"/>
          <w:szCs w:val="28"/>
        </w:rPr>
        <w:t>.</w:t>
      </w:r>
    </w:p>
    <w:p w:rsidR="003706F8" w:rsidRPr="003706F8" w:rsidRDefault="003706F8" w:rsidP="003706F8">
      <w:pPr>
        <w:spacing w:after="0" w:line="240" w:lineRule="auto"/>
        <w:ind w:firstLine="567"/>
        <w:jc w:val="both"/>
        <w:rPr>
          <w:rFonts w:cs="Times New Roman"/>
          <w:sz w:val="28"/>
          <w:szCs w:val="28"/>
        </w:rPr>
      </w:pPr>
    </w:p>
    <w:p w:rsidR="009840EE" w:rsidRDefault="0016698B" w:rsidP="007D6B90">
      <w:pPr>
        <w:pStyle w:val="2"/>
        <w:jc w:val="center"/>
        <w:rPr>
          <w:rFonts w:eastAsia="Times New Roman"/>
          <w:b w:val="0"/>
        </w:rPr>
      </w:pPr>
      <w:bookmarkStart w:id="4" w:name="_Toc187747853"/>
      <w:r w:rsidRPr="005651EC">
        <w:rPr>
          <w:rFonts w:eastAsia="Times New Roman"/>
          <w:b w:val="0"/>
        </w:rPr>
        <w:t xml:space="preserve">Котельная </w:t>
      </w:r>
      <w:r w:rsidR="005278C7">
        <w:rPr>
          <w:rFonts w:eastAsia="Times New Roman"/>
          <w:b w:val="0"/>
        </w:rPr>
        <w:t xml:space="preserve">АО </w:t>
      </w:r>
      <w:r w:rsidR="00AC0FE3">
        <w:rPr>
          <w:rFonts w:eastAsia="Times New Roman"/>
          <w:b w:val="0"/>
        </w:rPr>
        <w:t>«</w:t>
      </w:r>
      <w:proofErr w:type="spellStart"/>
      <w:r w:rsidR="005278C7">
        <w:rPr>
          <w:rFonts w:eastAsia="Times New Roman"/>
          <w:b w:val="0"/>
        </w:rPr>
        <w:t>Сокольский</w:t>
      </w:r>
      <w:proofErr w:type="spellEnd"/>
      <w:r w:rsidR="005278C7">
        <w:rPr>
          <w:rFonts w:eastAsia="Times New Roman"/>
          <w:b w:val="0"/>
        </w:rPr>
        <w:t xml:space="preserve"> </w:t>
      </w:r>
      <w:r w:rsidR="00AC0FE3">
        <w:rPr>
          <w:rFonts w:eastAsia="Times New Roman"/>
          <w:b w:val="0"/>
        </w:rPr>
        <w:t>К</w:t>
      </w:r>
      <w:r w:rsidR="005278C7">
        <w:rPr>
          <w:rFonts w:eastAsia="Times New Roman"/>
          <w:b w:val="0"/>
        </w:rPr>
        <w:t>БК»</w:t>
      </w:r>
      <w:r w:rsidR="009840EE" w:rsidRPr="005651EC">
        <w:rPr>
          <w:rFonts w:eastAsia="Times New Roman"/>
          <w:b w:val="0"/>
        </w:rPr>
        <w:t xml:space="preserve"> Бойлерная №</w:t>
      </w:r>
      <w:r w:rsidR="003706F8">
        <w:rPr>
          <w:rFonts w:eastAsia="Times New Roman"/>
          <w:b w:val="0"/>
        </w:rPr>
        <w:t xml:space="preserve"> </w:t>
      </w:r>
      <w:r w:rsidR="009840EE" w:rsidRPr="005651EC">
        <w:rPr>
          <w:rFonts w:eastAsia="Times New Roman"/>
          <w:b w:val="0"/>
        </w:rPr>
        <w:t>1</w:t>
      </w:r>
      <w:bookmarkEnd w:id="4"/>
      <w:r w:rsidR="003706F8">
        <w:rPr>
          <w:rFonts w:eastAsia="Times New Roman"/>
          <w:b w:val="0"/>
        </w:rPr>
        <w:t>.</w:t>
      </w:r>
    </w:p>
    <w:p w:rsidR="003706F8" w:rsidRPr="003706F8" w:rsidRDefault="003706F8" w:rsidP="003706F8"/>
    <w:p w:rsidR="009840EE" w:rsidRDefault="00B30A5D" w:rsidP="003706F8">
      <w:pPr>
        <w:jc w:val="center"/>
      </w:pPr>
      <w:r>
        <w:rPr>
          <w:noProof/>
          <w:lang w:eastAsia="ru-RU"/>
        </w:rPr>
        <w:drawing>
          <wp:inline distT="0" distB="0" distL="0" distR="0" wp14:anchorId="725EC5AE" wp14:editId="38D2A683">
            <wp:extent cx="3284220" cy="2948758"/>
            <wp:effectExtent l="0" t="0" r="0" b="44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Адиус 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2088" cy="295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EE" w:rsidRPr="003706F8" w:rsidRDefault="00030653" w:rsidP="003706F8">
      <w:pPr>
        <w:pStyle w:val="11"/>
        <w:jc w:val="center"/>
        <w:outlineLvl w:val="2"/>
        <w:rPr>
          <w:rFonts w:ascii="Times New Roman" w:hAnsi="Times New Roman"/>
          <w:color w:val="auto"/>
          <w:sz w:val="24"/>
          <w:szCs w:val="24"/>
        </w:rPr>
      </w:pPr>
      <w:bookmarkStart w:id="5" w:name="_Toc187747854"/>
      <w:r w:rsidRPr="003706F8">
        <w:rPr>
          <w:rFonts w:ascii="Times New Roman" w:hAnsi="Times New Roman"/>
          <w:color w:val="auto"/>
          <w:sz w:val="28"/>
          <w:szCs w:val="24"/>
        </w:rPr>
        <w:t xml:space="preserve">Схема    </w:t>
      </w:r>
      <w:r w:rsidR="007D6B90" w:rsidRPr="003706F8">
        <w:rPr>
          <w:rFonts w:ascii="Times New Roman" w:hAnsi="Times New Roman"/>
          <w:color w:val="auto"/>
          <w:sz w:val="28"/>
          <w:szCs w:val="24"/>
        </w:rPr>
        <w:t xml:space="preserve">Радиус </w:t>
      </w:r>
      <w:r w:rsidR="00AC0FE3" w:rsidRPr="003706F8">
        <w:rPr>
          <w:rFonts w:ascii="Times New Roman" w:hAnsi="Times New Roman"/>
          <w:color w:val="auto"/>
          <w:sz w:val="28"/>
          <w:szCs w:val="24"/>
        </w:rPr>
        <w:t xml:space="preserve">теплоснабжения </w:t>
      </w:r>
      <w:r w:rsidR="004419BF" w:rsidRPr="003706F8">
        <w:rPr>
          <w:rFonts w:ascii="Times New Roman" w:hAnsi="Times New Roman"/>
          <w:color w:val="auto"/>
          <w:sz w:val="28"/>
          <w:szCs w:val="24"/>
        </w:rPr>
        <w:t>П</w:t>
      </w:r>
      <w:r w:rsidR="0060267F" w:rsidRPr="003706F8">
        <w:rPr>
          <w:rFonts w:ascii="Times New Roman" w:hAnsi="Times New Roman"/>
          <w:color w:val="auto"/>
          <w:sz w:val="28"/>
          <w:szCs w:val="24"/>
        </w:rPr>
        <w:t>АО</w:t>
      </w:r>
      <w:r w:rsidR="0066511A" w:rsidRPr="003706F8">
        <w:rPr>
          <w:rFonts w:ascii="Times New Roman" w:hAnsi="Times New Roman"/>
          <w:color w:val="auto"/>
          <w:sz w:val="28"/>
          <w:szCs w:val="24"/>
        </w:rPr>
        <w:t xml:space="preserve"> </w:t>
      </w:r>
      <w:r w:rsidR="00AC0FE3" w:rsidRPr="003706F8">
        <w:rPr>
          <w:rFonts w:ascii="Times New Roman" w:hAnsi="Times New Roman"/>
          <w:color w:val="auto"/>
          <w:sz w:val="28"/>
          <w:szCs w:val="24"/>
        </w:rPr>
        <w:t>«</w:t>
      </w:r>
      <w:proofErr w:type="spellStart"/>
      <w:r w:rsidR="0066511A" w:rsidRPr="003706F8">
        <w:rPr>
          <w:rFonts w:ascii="Times New Roman" w:hAnsi="Times New Roman"/>
          <w:color w:val="auto"/>
          <w:sz w:val="28"/>
          <w:szCs w:val="24"/>
        </w:rPr>
        <w:t>Сокольский</w:t>
      </w:r>
      <w:proofErr w:type="spellEnd"/>
      <w:r w:rsidR="0066511A" w:rsidRPr="003706F8">
        <w:rPr>
          <w:rFonts w:ascii="Times New Roman" w:hAnsi="Times New Roman"/>
          <w:color w:val="auto"/>
          <w:sz w:val="28"/>
          <w:szCs w:val="24"/>
        </w:rPr>
        <w:t xml:space="preserve"> ЦБК»</w:t>
      </w:r>
      <w:r w:rsidR="009840EE" w:rsidRPr="003706F8">
        <w:rPr>
          <w:rFonts w:ascii="Times New Roman" w:hAnsi="Times New Roman"/>
          <w:color w:val="auto"/>
          <w:sz w:val="28"/>
          <w:szCs w:val="24"/>
        </w:rPr>
        <w:t xml:space="preserve"> Бойлерной №</w:t>
      </w:r>
      <w:r w:rsidR="003706F8">
        <w:rPr>
          <w:rFonts w:ascii="Times New Roman" w:hAnsi="Times New Roman"/>
          <w:color w:val="auto"/>
          <w:sz w:val="28"/>
          <w:szCs w:val="24"/>
        </w:rPr>
        <w:t xml:space="preserve"> </w:t>
      </w:r>
      <w:r w:rsidR="009840EE" w:rsidRPr="003706F8">
        <w:rPr>
          <w:rFonts w:ascii="Times New Roman" w:hAnsi="Times New Roman"/>
          <w:color w:val="auto"/>
          <w:sz w:val="28"/>
          <w:szCs w:val="24"/>
        </w:rPr>
        <w:t>1</w:t>
      </w:r>
      <w:bookmarkEnd w:id="5"/>
      <w:r w:rsidR="003706F8">
        <w:rPr>
          <w:rFonts w:ascii="Times New Roman" w:hAnsi="Times New Roman"/>
          <w:color w:val="auto"/>
          <w:sz w:val="28"/>
          <w:szCs w:val="24"/>
        </w:rPr>
        <w:t xml:space="preserve">. </w:t>
      </w:r>
    </w:p>
    <w:p w:rsidR="00A069C9" w:rsidRPr="003706F8" w:rsidRDefault="00A069C9" w:rsidP="00A069C9">
      <w:pPr>
        <w:rPr>
          <w:lang w:eastAsia="ru-RU" w:bidi="ru-RU"/>
        </w:rPr>
      </w:pPr>
    </w:p>
    <w:p w:rsidR="007D6B90" w:rsidRPr="003706F8" w:rsidRDefault="007D6B90" w:rsidP="00D13195">
      <w:pPr>
        <w:pStyle w:val="2"/>
        <w:jc w:val="center"/>
        <w:rPr>
          <w:b w:val="0"/>
        </w:rPr>
      </w:pPr>
      <w:bookmarkStart w:id="6" w:name="_Toc187747855"/>
      <w:r w:rsidRPr="003706F8">
        <w:rPr>
          <w:b w:val="0"/>
        </w:rPr>
        <w:lastRenderedPageBreak/>
        <w:t xml:space="preserve">Котельная </w:t>
      </w:r>
      <w:r w:rsidR="00D13195">
        <w:rPr>
          <w:b w:val="0"/>
        </w:rPr>
        <w:t>МУП</w:t>
      </w:r>
      <w:r w:rsidRPr="003706F8">
        <w:rPr>
          <w:b w:val="0"/>
        </w:rPr>
        <w:t xml:space="preserve"> «</w:t>
      </w:r>
      <w:r w:rsidR="00D13195">
        <w:rPr>
          <w:b w:val="0"/>
        </w:rPr>
        <w:t>Коммунальные системы</w:t>
      </w:r>
      <w:r w:rsidRPr="003706F8">
        <w:rPr>
          <w:b w:val="0"/>
        </w:rPr>
        <w:t>»</w:t>
      </w:r>
      <w:bookmarkEnd w:id="6"/>
      <w:r w:rsidR="00D13195">
        <w:rPr>
          <w:b w:val="0"/>
        </w:rPr>
        <w:t>, ул. Заводская, д.</w:t>
      </w:r>
      <w:r w:rsidR="00704B31">
        <w:rPr>
          <w:b w:val="0"/>
        </w:rPr>
        <w:t xml:space="preserve"> 4</w:t>
      </w:r>
      <w:r w:rsidR="003706F8">
        <w:rPr>
          <w:b w:val="0"/>
        </w:rPr>
        <w:t>.</w:t>
      </w:r>
    </w:p>
    <w:p w:rsidR="007D6B90" w:rsidRDefault="007D6B90" w:rsidP="00A069C9">
      <w:pPr>
        <w:rPr>
          <w:lang w:eastAsia="ru-RU" w:bidi="ru-RU"/>
        </w:rPr>
      </w:pPr>
    </w:p>
    <w:p w:rsidR="00A069C9" w:rsidRDefault="007D6B90" w:rsidP="003706F8">
      <w:pPr>
        <w:jc w:val="center"/>
        <w:rPr>
          <w:lang w:eastAsia="ru-RU" w:bidi="ru-RU"/>
        </w:rPr>
      </w:pPr>
      <w:r>
        <w:rPr>
          <w:noProof/>
          <w:lang w:eastAsia="ru-RU"/>
        </w:rPr>
        <w:drawing>
          <wp:inline distT="0" distB="0" distL="0" distR="0" wp14:anchorId="044AC4A3" wp14:editId="43665AE9">
            <wp:extent cx="3014472" cy="2843784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адиус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4472" cy="2843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9C9" w:rsidRDefault="00A069C9" w:rsidP="00A069C9">
      <w:pPr>
        <w:rPr>
          <w:lang w:eastAsia="ru-RU" w:bidi="ru-RU"/>
        </w:rPr>
      </w:pPr>
    </w:p>
    <w:p w:rsidR="00A069C9" w:rsidRPr="003706F8" w:rsidRDefault="007D6B90" w:rsidP="00A069C9">
      <w:pPr>
        <w:rPr>
          <w:sz w:val="28"/>
          <w:lang w:eastAsia="ru-RU" w:bidi="ru-RU"/>
        </w:rPr>
      </w:pPr>
      <w:r w:rsidRPr="003706F8">
        <w:rPr>
          <w:sz w:val="28"/>
          <w:lang w:eastAsia="ru-RU"/>
        </w:rPr>
        <w:t xml:space="preserve">   Схема    Радиус </w:t>
      </w:r>
      <w:proofErr w:type="gramStart"/>
      <w:r w:rsidRPr="003706F8">
        <w:rPr>
          <w:sz w:val="28"/>
          <w:lang w:eastAsia="ru-RU"/>
        </w:rPr>
        <w:t>теплоснабжения  Котельной</w:t>
      </w:r>
      <w:proofErr w:type="gramEnd"/>
      <w:r w:rsidRPr="003706F8">
        <w:rPr>
          <w:sz w:val="28"/>
          <w:lang w:eastAsia="ru-RU"/>
        </w:rPr>
        <w:t xml:space="preserve"> </w:t>
      </w:r>
      <w:r w:rsidR="00D13195">
        <w:rPr>
          <w:sz w:val="28"/>
          <w:lang w:eastAsia="ru-RU"/>
        </w:rPr>
        <w:t xml:space="preserve">МУП </w:t>
      </w:r>
      <w:r w:rsidRPr="003706F8">
        <w:rPr>
          <w:sz w:val="28"/>
          <w:lang w:eastAsia="ru-RU"/>
        </w:rPr>
        <w:t>«</w:t>
      </w:r>
      <w:r w:rsidR="00D13195">
        <w:rPr>
          <w:sz w:val="28"/>
          <w:lang w:eastAsia="ru-RU"/>
        </w:rPr>
        <w:t>Коммунальные системы</w:t>
      </w:r>
      <w:r w:rsidRPr="003706F8">
        <w:rPr>
          <w:sz w:val="28"/>
          <w:lang w:eastAsia="ru-RU"/>
        </w:rPr>
        <w:t>»</w:t>
      </w:r>
      <w:r w:rsidR="003706F8">
        <w:rPr>
          <w:sz w:val="28"/>
          <w:lang w:eastAsia="ru-RU"/>
        </w:rPr>
        <w:t>.</w:t>
      </w:r>
    </w:p>
    <w:p w:rsidR="007512CE" w:rsidRPr="007512CE" w:rsidRDefault="007512CE" w:rsidP="007512CE">
      <w:pPr>
        <w:rPr>
          <w:lang w:eastAsia="ru-RU"/>
        </w:rPr>
      </w:pPr>
    </w:p>
    <w:p w:rsidR="00446D40" w:rsidRPr="003706F8" w:rsidRDefault="00446D40" w:rsidP="003706F8">
      <w:pPr>
        <w:pStyle w:val="2"/>
        <w:jc w:val="center"/>
        <w:rPr>
          <w:b w:val="0"/>
          <w:szCs w:val="24"/>
        </w:rPr>
      </w:pPr>
      <w:bookmarkStart w:id="7" w:name="_Toc187747856"/>
      <w:r w:rsidRPr="003706F8">
        <w:rPr>
          <w:b w:val="0"/>
        </w:rPr>
        <w:t xml:space="preserve">Котельная </w:t>
      </w:r>
      <w:r w:rsidR="00847553" w:rsidRPr="003706F8">
        <w:rPr>
          <w:b w:val="0"/>
        </w:rPr>
        <w:t>О</w:t>
      </w:r>
      <w:r w:rsidR="00AC0FE3" w:rsidRPr="003706F8">
        <w:rPr>
          <w:b w:val="0"/>
        </w:rPr>
        <w:t>О</w:t>
      </w:r>
      <w:r w:rsidR="00847553" w:rsidRPr="003706F8">
        <w:rPr>
          <w:b w:val="0"/>
        </w:rPr>
        <w:t>О «</w:t>
      </w:r>
      <w:r w:rsidR="00AC0FE3" w:rsidRPr="003706F8">
        <w:rPr>
          <w:b w:val="0"/>
        </w:rPr>
        <w:t>СТК</w:t>
      </w:r>
      <w:r w:rsidRPr="003706F8">
        <w:rPr>
          <w:b w:val="0"/>
        </w:rPr>
        <w:t>»</w:t>
      </w:r>
      <w:bookmarkEnd w:id="7"/>
    </w:p>
    <w:p w:rsidR="00446D40" w:rsidRDefault="00446D40" w:rsidP="00BA532A">
      <w:pPr>
        <w:spacing w:after="120" w:line="360" w:lineRule="auto"/>
        <w:rPr>
          <w:szCs w:val="24"/>
        </w:rPr>
      </w:pPr>
    </w:p>
    <w:p w:rsidR="00446D40" w:rsidRDefault="00561085" w:rsidP="003706F8">
      <w:pPr>
        <w:spacing w:after="120" w:line="360" w:lineRule="auto"/>
        <w:jc w:val="center"/>
        <w:rPr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 wp14:anchorId="48BA713D" wp14:editId="33970DC6">
            <wp:extent cx="4846320" cy="3299106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адиус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738" cy="3308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D40" w:rsidRPr="003706F8" w:rsidRDefault="00446D40" w:rsidP="003706F8">
      <w:pPr>
        <w:pStyle w:val="3"/>
        <w:jc w:val="center"/>
        <w:rPr>
          <w:b w:val="0"/>
        </w:rPr>
      </w:pPr>
      <w:bookmarkStart w:id="8" w:name="_Toc187747857"/>
      <w:r w:rsidRPr="003706F8">
        <w:rPr>
          <w:b w:val="0"/>
          <w:sz w:val="28"/>
          <w:lang w:eastAsia="ru-RU"/>
        </w:rPr>
        <w:t xml:space="preserve">Схема </w:t>
      </w:r>
      <w:r w:rsidR="00030653" w:rsidRPr="003706F8">
        <w:rPr>
          <w:b w:val="0"/>
          <w:sz w:val="28"/>
          <w:lang w:eastAsia="ru-RU"/>
        </w:rPr>
        <w:t xml:space="preserve">   </w:t>
      </w:r>
      <w:r w:rsidR="00561085" w:rsidRPr="003706F8">
        <w:rPr>
          <w:b w:val="0"/>
          <w:sz w:val="28"/>
          <w:lang w:eastAsia="ru-RU"/>
        </w:rPr>
        <w:t>Радиус теплоснабжения</w:t>
      </w:r>
      <w:r w:rsidR="00847553" w:rsidRPr="003706F8">
        <w:rPr>
          <w:b w:val="0"/>
          <w:sz w:val="28"/>
          <w:lang w:eastAsia="ru-RU"/>
        </w:rPr>
        <w:t xml:space="preserve"> Котельной О</w:t>
      </w:r>
      <w:r w:rsidR="00AC0FE3" w:rsidRPr="003706F8">
        <w:rPr>
          <w:b w:val="0"/>
          <w:sz w:val="28"/>
          <w:lang w:eastAsia="ru-RU"/>
        </w:rPr>
        <w:t>О</w:t>
      </w:r>
      <w:r w:rsidR="00847553" w:rsidRPr="003706F8">
        <w:rPr>
          <w:b w:val="0"/>
          <w:sz w:val="28"/>
          <w:lang w:eastAsia="ru-RU"/>
        </w:rPr>
        <w:t>О «</w:t>
      </w:r>
      <w:r w:rsidR="00AC0FE3" w:rsidRPr="003706F8">
        <w:rPr>
          <w:b w:val="0"/>
          <w:sz w:val="28"/>
          <w:lang w:eastAsia="ru-RU"/>
        </w:rPr>
        <w:t>СТК</w:t>
      </w:r>
      <w:r w:rsidRPr="003706F8">
        <w:rPr>
          <w:b w:val="0"/>
          <w:sz w:val="28"/>
          <w:lang w:eastAsia="ru-RU"/>
        </w:rPr>
        <w:t>»</w:t>
      </w:r>
      <w:bookmarkEnd w:id="8"/>
      <w:r w:rsidR="003706F8">
        <w:rPr>
          <w:b w:val="0"/>
          <w:sz w:val="28"/>
          <w:lang w:eastAsia="ru-RU"/>
        </w:rPr>
        <w:t>.</w:t>
      </w:r>
    </w:p>
    <w:p w:rsidR="00417FE2" w:rsidRDefault="00417FE2" w:rsidP="00A069C9">
      <w:pPr>
        <w:rPr>
          <w:lang w:eastAsia="ru-RU" w:bidi="ru-RU"/>
        </w:rPr>
      </w:pPr>
    </w:p>
    <w:p w:rsidR="00417FE2" w:rsidRPr="003706F8" w:rsidRDefault="00417FE2" w:rsidP="00417FE2">
      <w:pPr>
        <w:pStyle w:val="2"/>
        <w:rPr>
          <w:rFonts w:eastAsia="Times New Roman"/>
          <w:b w:val="0"/>
        </w:rPr>
      </w:pPr>
      <w:r w:rsidRPr="003706F8">
        <w:rPr>
          <w:rFonts w:eastAsia="Times New Roman"/>
          <w:b w:val="0"/>
        </w:rPr>
        <w:lastRenderedPageBreak/>
        <w:t xml:space="preserve">                                         </w:t>
      </w:r>
      <w:bookmarkStart w:id="9" w:name="_Toc187747858"/>
      <w:r w:rsidRPr="003706F8">
        <w:rPr>
          <w:rFonts w:eastAsia="Times New Roman"/>
          <w:b w:val="0"/>
        </w:rPr>
        <w:t>ТЭЦ ООО «</w:t>
      </w:r>
      <w:proofErr w:type="spellStart"/>
      <w:r w:rsidRPr="003706F8">
        <w:rPr>
          <w:rFonts w:eastAsia="Times New Roman"/>
          <w:b w:val="0"/>
        </w:rPr>
        <w:t>Сухонский</w:t>
      </w:r>
      <w:proofErr w:type="spellEnd"/>
      <w:r w:rsidRPr="003706F8">
        <w:rPr>
          <w:rFonts w:eastAsia="Times New Roman"/>
          <w:b w:val="0"/>
        </w:rPr>
        <w:t xml:space="preserve"> КБК»</w:t>
      </w:r>
      <w:bookmarkEnd w:id="9"/>
    </w:p>
    <w:p w:rsidR="00417FE2" w:rsidRPr="00417FE2" w:rsidRDefault="00E36B8F" w:rsidP="003706F8">
      <w:pPr>
        <w:spacing w:after="120" w:line="360" w:lineRule="auto"/>
        <w:jc w:val="center"/>
        <w:rPr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 wp14:anchorId="44F82BE3" wp14:editId="7FB87DD3">
            <wp:extent cx="4270248" cy="3002280"/>
            <wp:effectExtent l="0" t="0" r="0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АДИУС 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0248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E2" w:rsidRPr="003706F8" w:rsidRDefault="00417FE2" w:rsidP="003706F8">
      <w:pPr>
        <w:jc w:val="center"/>
        <w:rPr>
          <w:sz w:val="28"/>
          <w:lang w:eastAsia="ru-RU" w:bidi="ru-RU"/>
        </w:rPr>
      </w:pPr>
    </w:p>
    <w:p w:rsidR="00417FE2" w:rsidRPr="003706F8" w:rsidRDefault="00417FE2" w:rsidP="003706F8">
      <w:pPr>
        <w:pStyle w:val="3"/>
        <w:jc w:val="center"/>
        <w:rPr>
          <w:b w:val="0"/>
          <w:sz w:val="28"/>
          <w:lang w:eastAsia="ru-RU"/>
        </w:rPr>
      </w:pPr>
      <w:bookmarkStart w:id="10" w:name="_Toc187747859"/>
      <w:r w:rsidRPr="003706F8">
        <w:rPr>
          <w:b w:val="0"/>
          <w:sz w:val="28"/>
          <w:lang w:eastAsia="ru-RU"/>
        </w:rPr>
        <w:t xml:space="preserve">Схема </w:t>
      </w:r>
      <w:r w:rsidR="00030653" w:rsidRPr="003706F8">
        <w:rPr>
          <w:b w:val="0"/>
          <w:sz w:val="28"/>
          <w:lang w:eastAsia="ru-RU"/>
        </w:rPr>
        <w:t xml:space="preserve">   </w:t>
      </w:r>
      <w:r w:rsidR="009C1F78" w:rsidRPr="003706F8">
        <w:rPr>
          <w:b w:val="0"/>
          <w:sz w:val="28"/>
          <w:lang w:eastAsia="ru-RU"/>
        </w:rPr>
        <w:t>Радиус теплоснабжения</w:t>
      </w:r>
      <w:r w:rsidRPr="003706F8">
        <w:rPr>
          <w:b w:val="0"/>
          <w:sz w:val="28"/>
          <w:lang w:eastAsia="ru-RU"/>
        </w:rPr>
        <w:t xml:space="preserve"> ТЭЦ ООО «</w:t>
      </w:r>
      <w:proofErr w:type="spellStart"/>
      <w:r w:rsidRPr="003706F8">
        <w:rPr>
          <w:b w:val="0"/>
          <w:sz w:val="28"/>
          <w:lang w:eastAsia="ru-RU"/>
        </w:rPr>
        <w:t>Сухонский</w:t>
      </w:r>
      <w:proofErr w:type="spellEnd"/>
      <w:r w:rsidRPr="003706F8">
        <w:rPr>
          <w:b w:val="0"/>
          <w:sz w:val="28"/>
          <w:lang w:eastAsia="ru-RU"/>
        </w:rPr>
        <w:t xml:space="preserve"> КБК»</w:t>
      </w:r>
      <w:bookmarkEnd w:id="10"/>
      <w:r w:rsidR="003706F8">
        <w:rPr>
          <w:b w:val="0"/>
          <w:sz w:val="28"/>
          <w:lang w:eastAsia="ru-RU"/>
        </w:rPr>
        <w:t>.</w:t>
      </w:r>
    </w:p>
    <w:p w:rsidR="00417FE2" w:rsidRPr="003706F8" w:rsidRDefault="00417FE2" w:rsidP="00417FE2">
      <w:pPr>
        <w:rPr>
          <w:lang w:eastAsia="ru-RU"/>
        </w:rPr>
      </w:pPr>
    </w:p>
    <w:p w:rsidR="00F14E78" w:rsidRPr="003706F8" w:rsidRDefault="00F14E78" w:rsidP="00F14E78">
      <w:pPr>
        <w:pStyle w:val="2"/>
        <w:rPr>
          <w:rFonts w:eastAsia="Times New Roman"/>
          <w:b w:val="0"/>
        </w:rPr>
      </w:pPr>
      <w:r w:rsidRPr="003706F8">
        <w:rPr>
          <w:rFonts w:eastAsia="Times New Roman"/>
          <w:b w:val="0"/>
        </w:rPr>
        <w:t xml:space="preserve">                               </w:t>
      </w:r>
      <w:bookmarkStart w:id="11" w:name="_Toc187747860"/>
      <w:r w:rsidR="003706F8" w:rsidRPr="003706F8">
        <w:rPr>
          <w:rFonts w:eastAsia="Times New Roman"/>
          <w:b w:val="0"/>
        </w:rPr>
        <w:t>Котельная АО</w:t>
      </w:r>
      <w:r w:rsidRPr="003706F8">
        <w:rPr>
          <w:rFonts w:eastAsia="Times New Roman"/>
          <w:b w:val="0"/>
        </w:rPr>
        <w:t xml:space="preserve"> «</w:t>
      </w:r>
      <w:proofErr w:type="spellStart"/>
      <w:r w:rsidRPr="003706F8">
        <w:rPr>
          <w:rFonts w:eastAsia="Times New Roman"/>
          <w:b w:val="0"/>
        </w:rPr>
        <w:t>Сокольский</w:t>
      </w:r>
      <w:proofErr w:type="spellEnd"/>
      <w:r w:rsidRPr="003706F8">
        <w:rPr>
          <w:rFonts w:eastAsia="Times New Roman"/>
          <w:b w:val="0"/>
        </w:rPr>
        <w:t xml:space="preserve"> ДОК»</w:t>
      </w:r>
      <w:bookmarkEnd w:id="11"/>
    </w:p>
    <w:p w:rsidR="00F14E78" w:rsidRPr="00F14E78" w:rsidRDefault="00F14E78" w:rsidP="00F14E78">
      <w:pPr>
        <w:keepNext/>
        <w:keepLines/>
        <w:spacing w:after="0" w:line="240" w:lineRule="auto"/>
        <w:outlineLvl w:val="1"/>
        <w:rPr>
          <w:rFonts w:eastAsia="Times New Roman" w:cs="Times New Roman"/>
          <w:b/>
          <w:bCs/>
          <w:sz w:val="28"/>
          <w:szCs w:val="28"/>
        </w:rPr>
      </w:pPr>
    </w:p>
    <w:p w:rsidR="00100D25" w:rsidRPr="00891087" w:rsidRDefault="00F14E78" w:rsidP="00891087">
      <w:pPr>
        <w:spacing w:after="120" w:line="360" w:lineRule="auto"/>
        <w:rPr>
          <w:szCs w:val="24"/>
        </w:rPr>
      </w:pPr>
      <w:r w:rsidRPr="00F14E78">
        <w:rPr>
          <w:szCs w:val="24"/>
        </w:rPr>
        <w:t xml:space="preserve">                    </w:t>
      </w:r>
      <w:r>
        <w:rPr>
          <w:szCs w:val="24"/>
        </w:rPr>
        <w:t xml:space="preserve">  </w:t>
      </w:r>
      <w:r w:rsidR="00891087">
        <w:rPr>
          <w:noProof/>
          <w:szCs w:val="24"/>
          <w:lang w:eastAsia="ru-RU"/>
        </w:rPr>
        <w:drawing>
          <wp:inline distT="0" distB="0" distL="0" distR="0" wp14:anchorId="63C00A1A" wp14:editId="59506A6D">
            <wp:extent cx="3505200" cy="2666814"/>
            <wp:effectExtent l="0" t="0" r="0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Адиус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2948" cy="268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4E78" w:rsidRPr="003706F8" w:rsidRDefault="00F14E78" w:rsidP="003706F8">
      <w:pPr>
        <w:pStyle w:val="3"/>
        <w:jc w:val="center"/>
        <w:rPr>
          <w:b w:val="0"/>
          <w:sz w:val="28"/>
          <w:lang w:eastAsia="ru-RU"/>
        </w:rPr>
      </w:pPr>
      <w:bookmarkStart w:id="12" w:name="_Toc187747861"/>
      <w:r w:rsidRPr="003706F8">
        <w:rPr>
          <w:b w:val="0"/>
          <w:sz w:val="28"/>
          <w:lang w:eastAsia="ru-RU"/>
        </w:rPr>
        <w:t xml:space="preserve">Схема </w:t>
      </w:r>
      <w:r w:rsidR="00030653" w:rsidRPr="003706F8">
        <w:rPr>
          <w:b w:val="0"/>
          <w:sz w:val="28"/>
          <w:lang w:eastAsia="ru-RU"/>
        </w:rPr>
        <w:t xml:space="preserve">  </w:t>
      </w:r>
      <w:r w:rsidRPr="003706F8">
        <w:rPr>
          <w:b w:val="0"/>
          <w:sz w:val="28"/>
          <w:lang w:eastAsia="ru-RU"/>
        </w:rPr>
        <w:t xml:space="preserve"> </w:t>
      </w:r>
      <w:r w:rsidR="00891087" w:rsidRPr="003706F8">
        <w:rPr>
          <w:b w:val="0"/>
          <w:sz w:val="28"/>
          <w:lang w:eastAsia="ru-RU"/>
        </w:rPr>
        <w:t xml:space="preserve">Радиус </w:t>
      </w:r>
      <w:proofErr w:type="gramStart"/>
      <w:r w:rsidR="00891087" w:rsidRPr="003706F8">
        <w:rPr>
          <w:b w:val="0"/>
          <w:sz w:val="28"/>
          <w:lang w:eastAsia="ru-RU"/>
        </w:rPr>
        <w:t xml:space="preserve">теплоснабжения </w:t>
      </w:r>
      <w:r w:rsidR="00AC0FE3" w:rsidRPr="003706F8">
        <w:rPr>
          <w:b w:val="0"/>
          <w:sz w:val="28"/>
          <w:lang w:eastAsia="ru-RU"/>
        </w:rPr>
        <w:t xml:space="preserve"> Котельной</w:t>
      </w:r>
      <w:proofErr w:type="gramEnd"/>
      <w:r w:rsidR="00AC0FE3" w:rsidRPr="003706F8">
        <w:rPr>
          <w:b w:val="0"/>
          <w:sz w:val="28"/>
          <w:lang w:eastAsia="ru-RU"/>
        </w:rPr>
        <w:t xml:space="preserve">  </w:t>
      </w:r>
      <w:r w:rsidRPr="003706F8">
        <w:rPr>
          <w:b w:val="0"/>
          <w:sz w:val="28"/>
          <w:lang w:eastAsia="ru-RU"/>
        </w:rPr>
        <w:t>АО «</w:t>
      </w:r>
      <w:proofErr w:type="spellStart"/>
      <w:r w:rsidRPr="003706F8">
        <w:rPr>
          <w:b w:val="0"/>
          <w:sz w:val="28"/>
          <w:lang w:eastAsia="ru-RU"/>
        </w:rPr>
        <w:t>Сокольский</w:t>
      </w:r>
      <w:proofErr w:type="spellEnd"/>
      <w:r w:rsidRPr="003706F8">
        <w:rPr>
          <w:b w:val="0"/>
          <w:sz w:val="28"/>
          <w:lang w:eastAsia="ru-RU"/>
        </w:rPr>
        <w:t xml:space="preserve"> ДОК»</w:t>
      </w:r>
      <w:bookmarkEnd w:id="12"/>
      <w:r w:rsidR="003706F8">
        <w:rPr>
          <w:b w:val="0"/>
          <w:sz w:val="28"/>
          <w:lang w:eastAsia="ru-RU"/>
        </w:rPr>
        <w:t>.</w:t>
      </w:r>
    </w:p>
    <w:p w:rsidR="00AE1EED" w:rsidRDefault="00AE1EED" w:rsidP="00F14E78">
      <w:pPr>
        <w:rPr>
          <w:lang w:eastAsia="ru-RU"/>
        </w:rPr>
      </w:pPr>
    </w:p>
    <w:p w:rsidR="00AE1EED" w:rsidRPr="003706F8" w:rsidRDefault="00AE1EED" w:rsidP="003706F8">
      <w:pPr>
        <w:pStyle w:val="2"/>
        <w:jc w:val="center"/>
        <w:rPr>
          <w:b w:val="0"/>
        </w:rPr>
      </w:pPr>
      <w:bookmarkStart w:id="13" w:name="_Toc187747862"/>
      <w:r w:rsidRPr="003706F8">
        <w:rPr>
          <w:b w:val="0"/>
        </w:rPr>
        <w:lastRenderedPageBreak/>
        <w:t>Котельная №</w:t>
      </w:r>
      <w:r w:rsidR="003706F8">
        <w:rPr>
          <w:b w:val="0"/>
        </w:rPr>
        <w:t xml:space="preserve"> </w:t>
      </w:r>
      <w:proofErr w:type="gramStart"/>
      <w:r w:rsidRPr="003706F8">
        <w:rPr>
          <w:b w:val="0"/>
        </w:rPr>
        <w:t>3  МУП</w:t>
      </w:r>
      <w:proofErr w:type="gramEnd"/>
      <w:r w:rsidRPr="003706F8">
        <w:rPr>
          <w:b w:val="0"/>
        </w:rPr>
        <w:t xml:space="preserve"> </w:t>
      </w:r>
      <w:r w:rsidR="00AC0FE3" w:rsidRPr="003706F8">
        <w:rPr>
          <w:b w:val="0"/>
        </w:rPr>
        <w:t>«</w:t>
      </w:r>
      <w:r w:rsidRPr="003706F8">
        <w:rPr>
          <w:b w:val="0"/>
        </w:rPr>
        <w:t>Коммунальные системы</w:t>
      </w:r>
      <w:r w:rsidR="00AC0FE3" w:rsidRPr="003706F8">
        <w:rPr>
          <w:b w:val="0"/>
        </w:rPr>
        <w:t>»</w:t>
      </w:r>
      <w:bookmarkEnd w:id="13"/>
    </w:p>
    <w:p w:rsidR="00AE1EED" w:rsidRDefault="00927763" w:rsidP="003706F8">
      <w:pPr>
        <w:jc w:val="center"/>
      </w:pPr>
      <w:r>
        <w:rPr>
          <w:noProof/>
          <w:lang w:eastAsia="ru-RU"/>
        </w:rPr>
        <w:drawing>
          <wp:inline distT="0" distB="0" distL="0" distR="0" wp14:anchorId="7D0FAF69" wp14:editId="5DC94ADA">
            <wp:extent cx="3825240" cy="3245780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адиус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2900" cy="325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EED" w:rsidRPr="00017E37" w:rsidRDefault="00AE1EED" w:rsidP="00017E37">
      <w:pPr>
        <w:pStyle w:val="3"/>
        <w:jc w:val="center"/>
        <w:rPr>
          <w:b w:val="0"/>
          <w:sz w:val="28"/>
          <w:lang w:eastAsia="ru-RU"/>
        </w:rPr>
      </w:pPr>
      <w:bookmarkStart w:id="14" w:name="_Toc187747863"/>
      <w:r w:rsidRPr="00017E37">
        <w:rPr>
          <w:b w:val="0"/>
          <w:sz w:val="28"/>
          <w:lang w:eastAsia="ru-RU"/>
        </w:rPr>
        <w:t xml:space="preserve">Схема </w:t>
      </w:r>
      <w:r w:rsidR="00030653" w:rsidRPr="00017E37">
        <w:rPr>
          <w:b w:val="0"/>
          <w:sz w:val="28"/>
          <w:lang w:eastAsia="ru-RU"/>
        </w:rPr>
        <w:t xml:space="preserve">  </w:t>
      </w:r>
      <w:r w:rsidRPr="00017E37">
        <w:rPr>
          <w:b w:val="0"/>
          <w:sz w:val="28"/>
          <w:lang w:eastAsia="ru-RU"/>
        </w:rPr>
        <w:t xml:space="preserve"> </w:t>
      </w:r>
      <w:r w:rsidR="00927763" w:rsidRPr="00017E37">
        <w:rPr>
          <w:b w:val="0"/>
          <w:sz w:val="28"/>
          <w:lang w:eastAsia="ru-RU"/>
        </w:rPr>
        <w:t>Радиус теплоснабжения</w:t>
      </w:r>
      <w:r w:rsidRPr="00017E37">
        <w:rPr>
          <w:b w:val="0"/>
          <w:sz w:val="28"/>
          <w:lang w:eastAsia="ru-RU"/>
        </w:rPr>
        <w:t xml:space="preserve"> Котельной №3 МУП </w:t>
      </w:r>
      <w:r w:rsidR="00B00EAD" w:rsidRPr="00017E37">
        <w:rPr>
          <w:b w:val="0"/>
          <w:sz w:val="28"/>
          <w:lang w:eastAsia="ru-RU"/>
        </w:rPr>
        <w:t>«</w:t>
      </w:r>
      <w:r w:rsidRPr="00017E37">
        <w:rPr>
          <w:b w:val="0"/>
          <w:sz w:val="28"/>
          <w:lang w:eastAsia="ru-RU"/>
        </w:rPr>
        <w:t>Коммунальные системы</w:t>
      </w:r>
      <w:r w:rsidR="00B00EAD" w:rsidRPr="00017E37">
        <w:rPr>
          <w:b w:val="0"/>
          <w:sz w:val="28"/>
          <w:lang w:eastAsia="ru-RU"/>
        </w:rPr>
        <w:t>»</w:t>
      </w:r>
      <w:bookmarkEnd w:id="14"/>
    </w:p>
    <w:p w:rsidR="00AE1EED" w:rsidRDefault="00AE1EED" w:rsidP="00AE1EED">
      <w:pPr>
        <w:rPr>
          <w:lang w:eastAsia="ru-RU"/>
        </w:rPr>
      </w:pPr>
    </w:p>
    <w:p w:rsidR="001A11C7" w:rsidRPr="00017E37" w:rsidRDefault="001A11C7" w:rsidP="001A11C7">
      <w:pPr>
        <w:pStyle w:val="3"/>
        <w:rPr>
          <w:b w:val="0"/>
        </w:rPr>
      </w:pPr>
      <w:r>
        <w:t xml:space="preserve">                                   </w:t>
      </w:r>
      <w:r w:rsidRPr="00017E37">
        <w:rPr>
          <w:b w:val="0"/>
          <w:sz w:val="28"/>
        </w:rPr>
        <w:t xml:space="preserve"> </w:t>
      </w:r>
      <w:bookmarkStart w:id="15" w:name="_Toc187747864"/>
      <w:r w:rsidRPr="00017E37">
        <w:rPr>
          <w:b w:val="0"/>
          <w:sz w:val="28"/>
        </w:rPr>
        <w:t>Котельная №</w:t>
      </w:r>
      <w:r w:rsidR="00017E37" w:rsidRPr="00017E37">
        <w:rPr>
          <w:b w:val="0"/>
          <w:sz w:val="28"/>
        </w:rPr>
        <w:t xml:space="preserve"> 1 МУП</w:t>
      </w:r>
      <w:r w:rsidRPr="00017E37">
        <w:rPr>
          <w:b w:val="0"/>
          <w:sz w:val="28"/>
        </w:rPr>
        <w:t xml:space="preserve"> </w:t>
      </w:r>
      <w:r w:rsidR="00B00EAD" w:rsidRPr="00017E37">
        <w:rPr>
          <w:b w:val="0"/>
          <w:sz w:val="28"/>
        </w:rPr>
        <w:t>«</w:t>
      </w:r>
      <w:r w:rsidRPr="00017E37">
        <w:rPr>
          <w:b w:val="0"/>
          <w:sz w:val="28"/>
        </w:rPr>
        <w:t>Коммунальные системы</w:t>
      </w:r>
      <w:r w:rsidR="00B00EAD" w:rsidRPr="00017E37">
        <w:rPr>
          <w:b w:val="0"/>
          <w:sz w:val="28"/>
        </w:rPr>
        <w:t>»</w:t>
      </w:r>
      <w:bookmarkEnd w:id="15"/>
    </w:p>
    <w:p w:rsidR="00592675" w:rsidRPr="00592675" w:rsidRDefault="00592675" w:rsidP="00592675"/>
    <w:p w:rsidR="001A11C7" w:rsidRDefault="00592675" w:rsidP="00017E37">
      <w:pPr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0E4962D7" wp14:editId="30619D2F">
            <wp:extent cx="4221480" cy="2734056"/>
            <wp:effectExtent l="0" t="0" r="762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адиус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1480" cy="2734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675" w:rsidRPr="00017E37" w:rsidRDefault="00592675" w:rsidP="00017E37">
      <w:pPr>
        <w:pStyle w:val="3"/>
        <w:jc w:val="center"/>
        <w:rPr>
          <w:b w:val="0"/>
          <w:sz w:val="28"/>
          <w:szCs w:val="28"/>
          <w:lang w:eastAsia="ru-RU"/>
        </w:rPr>
      </w:pPr>
      <w:bookmarkStart w:id="16" w:name="_Toc187747865"/>
      <w:r w:rsidRPr="00017E37">
        <w:rPr>
          <w:b w:val="0"/>
          <w:sz w:val="28"/>
          <w:szCs w:val="28"/>
          <w:lang w:eastAsia="ru-RU"/>
        </w:rPr>
        <w:t xml:space="preserve">Схема    Радиус теплоснабжения Котельной №1 МУП </w:t>
      </w:r>
      <w:r w:rsidR="00B00EAD" w:rsidRPr="00017E37">
        <w:rPr>
          <w:b w:val="0"/>
          <w:sz w:val="28"/>
          <w:szCs w:val="28"/>
          <w:lang w:eastAsia="ru-RU"/>
        </w:rPr>
        <w:t>«</w:t>
      </w:r>
      <w:r w:rsidRPr="00017E37">
        <w:rPr>
          <w:b w:val="0"/>
          <w:sz w:val="28"/>
          <w:szCs w:val="28"/>
          <w:lang w:eastAsia="ru-RU"/>
        </w:rPr>
        <w:t>Коммунальные системы</w:t>
      </w:r>
      <w:r w:rsidR="00B00EAD" w:rsidRPr="00017E37">
        <w:rPr>
          <w:b w:val="0"/>
          <w:sz w:val="28"/>
          <w:szCs w:val="28"/>
          <w:lang w:eastAsia="ru-RU"/>
        </w:rPr>
        <w:t>»</w:t>
      </w:r>
      <w:bookmarkEnd w:id="16"/>
    </w:p>
    <w:p w:rsidR="001A11C7" w:rsidRDefault="001A11C7" w:rsidP="00017E37">
      <w:pPr>
        <w:tabs>
          <w:tab w:val="left" w:pos="7267"/>
        </w:tabs>
        <w:spacing w:after="120" w:line="360" w:lineRule="auto"/>
        <w:jc w:val="center"/>
        <w:rPr>
          <w:sz w:val="28"/>
          <w:szCs w:val="28"/>
        </w:rPr>
      </w:pPr>
    </w:p>
    <w:p w:rsidR="00017E37" w:rsidRPr="00017E37" w:rsidRDefault="00017E37" w:rsidP="00017E37">
      <w:pPr>
        <w:tabs>
          <w:tab w:val="left" w:pos="7267"/>
        </w:tabs>
        <w:spacing w:after="120" w:line="360" w:lineRule="auto"/>
        <w:jc w:val="center"/>
        <w:rPr>
          <w:sz w:val="28"/>
          <w:szCs w:val="28"/>
        </w:rPr>
      </w:pPr>
    </w:p>
    <w:p w:rsidR="00592675" w:rsidRPr="00017E37" w:rsidRDefault="00592675" w:rsidP="00017E37">
      <w:pPr>
        <w:pStyle w:val="2"/>
        <w:jc w:val="center"/>
        <w:rPr>
          <w:b w:val="0"/>
          <w:szCs w:val="28"/>
        </w:rPr>
      </w:pPr>
      <w:bookmarkStart w:id="17" w:name="_Toc187747866"/>
      <w:r w:rsidRPr="00017E37">
        <w:rPr>
          <w:b w:val="0"/>
          <w:szCs w:val="28"/>
        </w:rPr>
        <w:lastRenderedPageBreak/>
        <w:t>Котельная «</w:t>
      </w:r>
      <w:r w:rsidR="00441CFB" w:rsidRPr="00017E37">
        <w:rPr>
          <w:b w:val="0"/>
          <w:szCs w:val="28"/>
        </w:rPr>
        <w:t>Молодежная» МУП</w:t>
      </w:r>
      <w:r w:rsidR="00B00EAD" w:rsidRPr="00017E37">
        <w:rPr>
          <w:b w:val="0"/>
          <w:szCs w:val="28"/>
        </w:rPr>
        <w:t xml:space="preserve"> </w:t>
      </w:r>
      <w:proofErr w:type="gramStart"/>
      <w:r w:rsidR="00B00EAD" w:rsidRPr="00017E37">
        <w:rPr>
          <w:b w:val="0"/>
          <w:szCs w:val="28"/>
        </w:rPr>
        <w:t>«</w:t>
      </w:r>
      <w:r w:rsidRPr="00017E37">
        <w:rPr>
          <w:b w:val="0"/>
          <w:szCs w:val="28"/>
        </w:rPr>
        <w:t xml:space="preserve"> Коммунальные</w:t>
      </w:r>
      <w:proofErr w:type="gramEnd"/>
      <w:r w:rsidRPr="00017E37">
        <w:rPr>
          <w:b w:val="0"/>
          <w:szCs w:val="28"/>
        </w:rPr>
        <w:t xml:space="preserve"> системы</w:t>
      </w:r>
      <w:r w:rsidR="00B00EAD" w:rsidRPr="00017E37">
        <w:rPr>
          <w:b w:val="0"/>
          <w:szCs w:val="28"/>
        </w:rPr>
        <w:t>»</w:t>
      </w:r>
      <w:bookmarkEnd w:id="17"/>
    </w:p>
    <w:p w:rsidR="00DF10B3" w:rsidRDefault="000469A2" w:rsidP="00DF10B3">
      <w:r>
        <w:t xml:space="preserve"> </w:t>
      </w:r>
    </w:p>
    <w:p w:rsidR="000469A2" w:rsidRDefault="000469A2" w:rsidP="00DF10B3">
      <w:r>
        <w:t xml:space="preserve">                                    </w:t>
      </w:r>
      <w:r>
        <w:rPr>
          <w:noProof/>
          <w:lang w:eastAsia="ru-RU"/>
        </w:rPr>
        <w:drawing>
          <wp:inline distT="0" distB="0" distL="0" distR="0" wp14:anchorId="2BD7EE11" wp14:editId="15D4BB6D">
            <wp:extent cx="2819400" cy="3112008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адиус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3112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0B3" w:rsidRDefault="000469A2" w:rsidP="00DF10B3">
      <w:r>
        <w:t xml:space="preserve">                                </w:t>
      </w:r>
    </w:p>
    <w:p w:rsidR="00D13195" w:rsidRDefault="000469A2" w:rsidP="00017E37">
      <w:pPr>
        <w:pStyle w:val="3"/>
        <w:jc w:val="center"/>
        <w:rPr>
          <w:b w:val="0"/>
          <w:sz w:val="28"/>
        </w:rPr>
      </w:pPr>
      <w:bookmarkStart w:id="18" w:name="_Toc187747867"/>
      <w:r w:rsidRPr="00017E37">
        <w:rPr>
          <w:b w:val="0"/>
          <w:sz w:val="28"/>
        </w:rPr>
        <w:t>Схема    Радиус теплоснабжения Котельной</w:t>
      </w:r>
      <w:r w:rsidR="00D13195">
        <w:rPr>
          <w:b w:val="0"/>
          <w:sz w:val="28"/>
        </w:rPr>
        <w:t xml:space="preserve"> ул.</w:t>
      </w:r>
      <w:r w:rsidRPr="00017E37">
        <w:rPr>
          <w:b w:val="0"/>
          <w:sz w:val="28"/>
        </w:rPr>
        <w:t xml:space="preserve"> Молодежная </w:t>
      </w:r>
    </w:p>
    <w:p w:rsidR="000469A2" w:rsidRPr="00017E37" w:rsidRDefault="000469A2" w:rsidP="00017E37">
      <w:pPr>
        <w:pStyle w:val="3"/>
        <w:jc w:val="center"/>
        <w:rPr>
          <w:b w:val="0"/>
          <w:sz w:val="28"/>
        </w:rPr>
      </w:pPr>
      <w:r w:rsidRPr="00017E37">
        <w:rPr>
          <w:b w:val="0"/>
          <w:sz w:val="28"/>
        </w:rPr>
        <w:t xml:space="preserve">МУП </w:t>
      </w:r>
      <w:r w:rsidR="00D13195">
        <w:rPr>
          <w:b w:val="0"/>
          <w:sz w:val="28"/>
        </w:rPr>
        <w:t>«</w:t>
      </w:r>
      <w:r w:rsidRPr="00017E37">
        <w:rPr>
          <w:b w:val="0"/>
          <w:sz w:val="28"/>
        </w:rPr>
        <w:t>Коммунальные системы</w:t>
      </w:r>
      <w:bookmarkEnd w:id="18"/>
      <w:r w:rsidR="00D13195">
        <w:rPr>
          <w:b w:val="0"/>
          <w:sz w:val="28"/>
        </w:rPr>
        <w:t>»</w:t>
      </w:r>
    </w:p>
    <w:p w:rsidR="00017E37" w:rsidRDefault="00017E37" w:rsidP="00017E37">
      <w:pPr>
        <w:pStyle w:val="2"/>
        <w:jc w:val="center"/>
        <w:rPr>
          <w:b w:val="0"/>
        </w:rPr>
      </w:pPr>
      <w:bookmarkStart w:id="19" w:name="_Toc187747868"/>
    </w:p>
    <w:p w:rsidR="00204B79" w:rsidRPr="00017E37" w:rsidRDefault="00204B79" w:rsidP="00017E37">
      <w:pPr>
        <w:pStyle w:val="2"/>
        <w:jc w:val="center"/>
        <w:rPr>
          <w:b w:val="0"/>
        </w:rPr>
      </w:pPr>
      <w:r w:rsidRPr="00017E37">
        <w:rPr>
          <w:b w:val="0"/>
        </w:rPr>
        <w:t>Котельная «</w:t>
      </w:r>
      <w:r w:rsidR="0000265C" w:rsidRPr="00017E37">
        <w:rPr>
          <w:b w:val="0"/>
        </w:rPr>
        <w:t xml:space="preserve">д. </w:t>
      </w:r>
      <w:proofErr w:type="spellStart"/>
      <w:r w:rsidRPr="00017E37">
        <w:rPr>
          <w:b w:val="0"/>
        </w:rPr>
        <w:t>Литега</w:t>
      </w:r>
      <w:proofErr w:type="spellEnd"/>
      <w:r w:rsidRPr="00017E37">
        <w:rPr>
          <w:b w:val="0"/>
        </w:rPr>
        <w:t>»</w:t>
      </w:r>
      <w:bookmarkEnd w:id="19"/>
    </w:p>
    <w:p w:rsidR="00204B79" w:rsidRDefault="00204B79" w:rsidP="00DF10B3"/>
    <w:p w:rsidR="00204B79" w:rsidRPr="00017E37" w:rsidRDefault="00204B79" w:rsidP="00017E37">
      <w:pPr>
        <w:jc w:val="center"/>
        <w:rPr>
          <w:sz w:val="28"/>
        </w:rPr>
      </w:pPr>
      <w:r w:rsidRPr="00017E37">
        <w:rPr>
          <w:noProof/>
          <w:sz w:val="28"/>
          <w:lang w:eastAsia="ru-RU"/>
        </w:rPr>
        <w:drawing>
          <wp:inline distT="0" distB="0" distL="0" distR="0" wp14:anchorId="0B48C617" wp14:editId="01E418B5">
            <wp:extent cx="3319272" cy="250240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адиус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9272" cy="2502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B79" w:rsidRPr="00017E37" w:rsidRDefault="00204B79" w:rsidP="00017E37">
      <w:pPr>
        <w:pStyle w:val="3"/>
        <w:jc w:val="center"/>
        <w:rPr>
          <w:b w:val="0"/>
          <w:sz w:val="28"/>
        </w:rPr>
      </w:pPr>
      <w:bookmarkStart w:id="20" w:name="_Toc187747869"/>
      <w:r w:rsidRPr="00017E37">
        <w:rPr>
          <w:b w:val="0"/>
          <w:sz w:val="28"/>
        </w:rPr>
        <w:t xml:space="preserve">Схема    Радиус теплоснабжения </w:t>
      </w:r>
      <w:proofErr w:type="gramStart"/>
      <w:r w:rsidRPr="00017E37">
        <w:rPr>
          <w:b w:val="0"/>
          <w:sz w:val="28"/>
        </w:rPr>
        <w:t>Котельной  д.</w:t>
      </w:r>
      <w:proofErr w:type="gramEnd"/>
      <w:r w:rsidRPr="00017E37">
        <w:rPr>
          <w:b w:val="0"/>
          <w:sz w:val="28"/>
        </w:rPr>
        <w:t xml:space="preserve"> </w:t>
      </w:r>
      <w:proofErr w:type="spellStart"/>
      <w:r w:rsidRPr="00017E37">
        <w:rPr>
          <w:b w:val="0"/>
          <w:sz w:val="28"/>
        </w:rPr>
        <w:t>Литега</w:t>
      </w:r>
      <w:bookmarkEnd w:id="20"/>
      <w:proofErr w:type="spellEnd"/>
    </w:p>
    <w:p w:rsidR="00B038C6" w:rsidRDefault="00B038C6" w:rsidP="00B038C6"/>
    <w:p w:rsidR="000D2353" w:rsidRPr="00017E37" w:rsidRDefault="000D2353" w:rsidP="00017E37">
      <w:pPr>
        <w:pStyle w:val="2"/>
        <w:jc w:val="center"/>
        <w:rPr>
          <w:b w:val="0"/>
        </w:rPr>
      </w:pPr>
      <w:bookmarkStart w:id="21" w:name="_Toc187747870"/>
      <w:r w:rsidRPr="00017E37">
        <w:rPr>
          <w:b w:val="0"/>
        </w:rPr>
        <w:lastRenderedPageBreak/>
        <w:t>Котельная «</w:t>
      </w:r>
      <w:r w:rsidR="0000265C" w:rsidRPr="00017E37">
        <w:rPr>
          <w:b w:val="0"/>
        </w:rPr>
        <w:t xml:space="preserve">д. </w:t>
      </w:r>
      <w:proofErr w:type="spellStart"/>
      <w:r w:rsidRPr="00017E37">
        <w:rPr>
          <w:b w:val="0"/>
        </w:rPr>
        <w:t>Обросово</w:t>
      </w:r>
      <w:proofErr w:type="spellEnd"/>
      <w:r w:rsidRPr="00017E37">
        <w:rPr>
          <w:b w:val="0"/>
        </w:rPr>
        <w:t>»</w:t>
      </w:r>
      <w:bookmarkEnd w:id="21"/>
    </w:p>
    <w:p w:rsidR="000D2353" w:rsidRDefault="000D2353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7BD85F79" wp14:editId="36D39487">
            <wp:extent cx="3954780" cy="3603995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адиус 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111" cy="3611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8C6" w:rsidRPr="00017E37" w:rsidRDefault="000D2353" w:rsidP="00017E37">
      <w:pPr>
        <w:pStyle w:val="3"/>
        <w:jc w:val="center"/>
        <w:rPr>
          <w:b w:val="0"/>
          <w:sz w:val="28"/>
        </w:rPr>
      </w:pPr>
      <w:bookmarkStart w:id="22" w:name="_Toc187747871"/>
      <w:r w:rsidRPr="00017E37">
        <w:rPr>
          <w:b w:val="0"/>
          <w:sz w:val="28"/>
        </w:rPr>
        <w:t xml:space="preserve">Схема    Радиус теплоснабжения </w:t>
      </w:r>
      <w:proofErr w:type="gramStart"/>
      <w:r w:rsidRPr="00017E37">
        <w:rPr>
          <w:b w:val="0"/>
          <w:sz w:val="28"/>
        </w:rPr>
        <w:t>Котельной  д.</w:t>
      </w:r>
      <w:proofErr w:type="gramEnd"/>
      <w:r w:rsidRPr="00017E37">
        <w:rPr>
          <w:b w:val="0"/>
          <w:sz w:val="28"/>
        </w:rPr>
        <w:t xml:space="preserve"> </w:t>
      </w:r>
      <w:proofErr w:type="spellStart"/>
      <w:r w:rsidRPr="00017E37">
        <w:rPr>
          <w:b w:val="0"/>
          <w:sz w:val="28"/>
        </w:rPr>
        <w:t>Обросово</w:t>
      </w:r>
      <w:bookmarkEnd w:id="22"/>
      <w:proofErr w:type="spellEnd"/>
    </w:p>
    <w:p w:rsidR="0060267F" w:rsidRDefault="0000265C" w:rsidP="0000265C">
      <w:pPr>
        <w:pStyle w:val="2"/>
      </w:pPr>
      <w:r>
        <w:t xml:space="preserve">                               </w:t>
      </w:r>
    </w:p>
    <w:p w:rsidR="00017E37" w:rsidRPr="00017E37" w:rsidRDefault="00017E37" w:rsidP="00017E37"/>
    <w:p w:rsidR="0060267F" w:rsidRPr="00017E37" w:rsidRDefault="0000265C" w:rsidP="00017E37">
      <w:pPr>
        <w:pStyle w:val="2"/>
        <w:jc w:val="center"/>
        <w:rPr>
          <w:b w:val="0"/>
        </w:rPr>
      </w:pPr>
      <w:bookmarkStart w:id="23" w:name="_Toc187747872"/>
      <w:r w:rsidRPr="00017E37">
        <w:rPr>
          <w:b w:val="0"/>
        </w:rPr>
        <w:t>Котельная «д. Чекшино»</w:t>
      </w:r>
      <w:bookmarkEnd w:id="23"/>
    </w:p>
    <w:p w:rsidR="0060267F" w:rsidRDefault="0060267F" w:rsidP="0060267F"/>
    <w:p w:rsidR="0000265C" w:rsidRDefault="0000265C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6DF5C459" wp14:editId="087A8B36">
            <wp:extent cx="2590800" cy="2545080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адиус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920" cy="2545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7031" w:rsidRPr="00017E37" w:rsidRDefault="004C7031" w:rsidP="0060267F">
      <w:pPr>
        <w:pStyle w:val="3"/>
        <w:rPr>
          <w:b w:val="0"/>
          <w:sz w:val="28"/>
        </w:rPr>
      </w:pPr>
      <w:r w:rsidRPr="00017E37">
        <w:rPr>
          <w:b w:val="0"/>
          <w:sz w:val="28"/>
        </w:rPr>
        <w:t xml:space="preserve">                   </w:t>
      </w:r>
      <w:bookmarkStart w:id="24" w:name="_Toc187747873"/>
      <w:r w:rsidR="0000265C" w:rsidRPr="00017E37">
        <w:rPr>
          <w:b w:val="0"/>
          <w:sz w:val="28"/>
        </w:rPr>
        <w:t xml:space="preserve">Схема    Радиус теплоснабжения </w:t>
      </w:r>
      <w:proofErr w:type="gramStart"/>
      <w:r w:rsidR="0000265C" w:rsidRPr="00017E37">
        <w:rPr>
          <w:b w:val="0"/>
          <w:sz w:val="28"/>
        </w:rPr>
        <w:t>Котельной  д.</w:t>
      </w:r>
      <w:proofErr w:type="gramEnd"/>
      <w:r w:rsidR="0000265C" w:rsidRPr="00017E37">
        <w:rPr>
          <w:b w:val="0"/>
          <w:sz w:val="28"/>
        </w:rPr>
        <w:t xml:space="preserve"> </w:t>
      </w:r>
      <w:r w:rsidRPr="00017E37">
        <w:rPr>
          <w:b w:val="0"/>
          <w:sz w:val="28"/>
        </w:rPr>
        <w:t>Чекшино</w:t>
      </w:r>
      <w:bookmarkEnd w:id="24"/>
    </w:p>
    <w:p w:rsidR="004C7031" w:rsidRDefault="004C7031" w:rsidP="004C7031"/>
    <w:p w:rsidR="00017E37" w:rsidRDefault="00017E37" w:rsidP="004C7031"/>
    <w:p w:rsidR="00017E37" w:rsidRDefault="00017E37" w:rsidP="004C7031"/>
    <w:p w:rsidR="004C7031" w:rsidRPr="00017E37" w:rsidRDefault="004C7031" w:rsidP="00017E37">
      <w:pPr>
        <w:pStyle w:val="2"/>
        <w:jc w:val="center"/>
        <w:rPr>
          <w:b w:val="0"/>
        </w:rPr>
      </w:pPr>
      <w:bookmarkStart w:id="25" w:name="_Toc187747874"/>
      <w:r w:rsidRPr="00017E37">
        <w:rPr>
          <w:b w:val="0"/>
        </w:rPr>
        <w:lastRenderedPageBreak/>
        <w:t>Котельная «д. Чучково»</w:t>
      </w:r>
      <w:bookmarkEnd w:id="25"/>
    </w:p>
    <w:p w:rsidR="004C7031" w:rsidRDefault="004C7031" w:rsidP="004C7031"/>
    <w:p w:rsidR="004C7031" w:rsidRDefault="004C7031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603B5A47" wp14:editId="60033074">
            <wp:extent cx="3563112" cy="3538728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адиус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3112" cy="3538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7031" w:rsidRPr="00017E37" w:rsidRDefault="004C7031" w:rsidP="00017E37">
      <w:pPr>
        <w:pStyle w:val="3"/>
        <w:jc w:val="center"/>
        <w:rPr>
          <w:b w:val="0"/>
          <w:sz w:val="28"/>
        </w:rPr>
      </w:pPr>
      <w:bookmarkStart w:id="26" w:name="_Toc187747875"/>
      <w:r w:rsidRPr="00017E37">
        <w:rPr>
          <w:b w:val="0"/>
          <w:sz w:val="28"/>
        </w:rPr>
        <w:t xml:space="preserve">Схема    Радиус теплоснабжения </w:t>
      </w:r>
      <w:r w:rsidR="00017E37" w:rsidRPr="00017E37">
        <w:rPr>
          <w:b w:val="0"/>
          <w:sz w:val="28"/>
        </w:rPr>
        <w:t>Котельной д.</w:t>
      </w:r>
      <w:r w:rsidRPr="00017E37">
        <w:rPr>
          <w:b w:val="0"/>
          <w:sz w:val="28"/>
        </w:rPr>
        <w:t xml:space="preserve"> Чучково</w:t>
      </w:r>
      <w:bookmarkEnd w:id="26"/>
    </w:p>
    <w:p w:rsidR="001119ED" w:rsidRDefault="001119ED" w:rsidP="001119ED">
      <w:pPr>
        <w:pStyle w:val="2"/>
      </w:pPr>
      <w:r>
        <w:t xml:space="preserve">    </w:t>
      </w:r>
    </w:p>
    <w:p w:rsidR="0060267F" w:rsidRPr="0060267F" w:rsidRDefault="0060267F" w:rsidP="0060267F"/>
    <w:p w:rsidR="001119ED" w:rsidRPr="00017E37" w:rsidRDefault="001119ED" w:rsidP="00017E37">
      <w:pPr>
        <w:pStyle w:val="2"/>
        <w:jc w:val="center"/>
        <w:rPr>
          <w:b w:val="0"/>
        </w:rPr>
      </w:pPr>
      <w:bookmarkStart w:id="27" w:name="_Toc187747876"/>
      <w:r w:rsidRPr="00017E37">
        <w:rPr>
          <w:b w:val="0"/>
        </w:rPr>
        <w:t xml:space="preserve">Котельная «д. </w:t>
      </w:r>
      <w:proofErr w:type="spellStart"/>
      <w:r w:rsidRPr="00017E37">
        <w:rPr>
          <w:b w:val="0"/>
        </w:rPr>
        <w:t>Горбово</w:t>
      </w:r>
      <w:proofErr w:type="spellEnd"/>
      <w:r w:rsidRPr="00017E37">
        <w:rPr>
          <w:b w:val="0"/>
        </w:rPr>
        <w:t>»</w:t>
      </w:r>
      <w:bookmarkEnd w:id="27"/>
    </w:p>
    <w:p w:rsidR="001119ED" w:rsidRDefault="001119ED" w:rsidP="001119ED"/>
    <w:p w:rsidR="001119ED" w:rsidRPr="001119ED" w:rsidRDefault="001119ED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7566CA19" wp14:editId="036419DF">
            <wp:extent cx="4091940" cy="3116580"/>
            <wp:effectExtent l="0" t="0" r="381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адиус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2402" cy="3116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9ED" w:rsidRPr="00017E37" w:rsidRDefault="009D4C3D" w:rsidP="009D4C3D">
      <w:pPr>
        <w:pStyle w:val="3"/>
        <w:rPr>
          <w:b w:val="0"/>
          <w:sz w:val="28"/>
        </w:rPr>
      </w:pPr>
      <w:r w:rsidRPr="00017E37">
        <w:rPr>
          <w:b w:val="0"/>
          <w:sz w:val="28"/>
        </w:rPr>
        <w:t xml:space="preserve">                     </w:t>
      </w:r>
      <w:bookmarkStart w:id="28" w:name="_Toc187747877"/>
      <w:r w:rsidRPr="00017E37">
        <w:rPr>
          <w:b w:val="0"/>
          <w:sz w:val="28"/>
        </w:rPr>
        <w:t xml:space="preserve">Схема    Радиус теплоснабжения </w:t>
      </w:r>
      <w:r w:rsidR="00017E37" w:rsidRPr="00017E37">
        <w:rPr>
          <w:b w:val="0"/>
          <w:sz w:val="28"/>
        </w:rPr>
        <w:t>Котельной д.</w:t>
      </w:r>
      <w:r w:rsidRPr="00017E37">
        <w:rPr>
          <w:b w:val="0"/>
          <w:sz w:val="28"/>
        </w:rPr>
        <w:t xml:space="preserve"> </w:t>
      </w:r>
      <w:proofErr w:type="spellStart"/>
      <w:r w:rsidRPr="00017E37">
        <w:rPr>
          <w:b w:val="0"/>
          <w:sz w:val="28"/>
        </w:rPr>
        <w:t>Горбово</w:t>
      </w:r>
      <w:bookmarkEnd w:id="28"/>
      <w:proofErr w:type="spellEnd"/>
    </w:p>
    <w:p w:rsidR="0034269D" w:rsidRDefault="0034269D" w:rsidP="0034269D"/>
    <w:p w:rsidR="0034269D" w:rsidRPr="0034269D" w:rsidRDefault="0034269D" w:rsidP="0034269D"/>
    <w:p w:rsidR="004C7031" w:rsidRPr="00017E37" w:rsidRDefault="005E529C" w:rsidP="00017E37">
      <w:pPr>
        <w:pStyle w:val="2"/>
        <w:jc w:val="center"/>
        <w:rPr>
          <w:b w:val="0"/>
        </w:rPr>
      </w:pPr>
      <w:bookmarkStart w:id="29" w:name="_Toc187747878"/>
      <w:r w:rsidRPr="00017E37">
        <w:rPr>
          <w:b w:val="0"/>
        </w:rPr>
        <w:t xml:space="preserve">Котельная «д. </w:t>
      </w:r>
      <w:proofErr w:type="spellStart"/>
      <w:r w:rsidRPr="00017E37">
        <w:rPr>
          <w:b w:val="0"/>
        </w:rPr>
        <w:t>Марковское</w:t>
      </w:r>
      <w:proofErr w:type="spellEnd"/>
      <w:r w:rsidRPr="00017E37">
        <w:rPr>
          <w:b w:val="0"/>
        </w:rPr>
        <w:t>»</w:t>
      </w:r>
      <w:bookmarkEnd w:id="29"/>
    </w:p>
    <w:p w:rsidR="005E529C" w:rsidRDefault="005E529C" w:rsidP="004C7031"/>
    <w:p w:rsidR="005E529C" w:rsidRDefault="005E529C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32412BFF" wp14:editId="0941A105">
            <wp:extent cx="4309110" cy="294096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адиус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1775" cy="2949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29C" w:rsidRPr="00017E37" w:rsidRDefault="005E529C" w:rsidP="00017E37">
      <w:pPr>
        <w:pStyle w:val="3"/>
        <w:jc w:val="center"/>
        <w:rPr>
          <w:b w:val="0"/>
          <w:sz w:val="28"/>
          <w:szCs w:val="28"/>
        </w:rPr>
      </w:pPr>
      <w:bookmarkStart w:id="30" w:name="_Toc187747879"/>
      <w:r w:rsidRPr="00017E37">
        <w:rPr>
          <w:b w:val="0"/>
          <w:sz w:val="28"/>
          <w:szCs w:val="28"/>
        </w:rPr>
        <w:t xml:space="preserve">Схема    Радиус теплоснабжения </w:t>
      </w:r>
      <w:proofErr w:type="gramStart"/>
      <w:r w:rsidRPr="00017E37">
        <w:rPr>
          <w:b w:val="0"/>
          <w:sz w:val="28"/>
          <w:szCs w:val="28"/>
        </w:rPr>
        <w:t>Котельной  д.</w:t>
      </w:r>
      <w:proofErr w:type="gramEnd"/>
      <w:r w:rsidRPr="00017E37">
        <w:rPr>
          <w:b w:val="0"/>
          <w:sz w:val="28"/>
          <w:szCs w:val="28"/>
        </w:rPr>
        <w:t xml:space="preserve"> </w:t>
      </w:r>
      <w:proofErr w:type="spellStart"/>
      <w:r w:rsidRPr="00017E37">
        <w:rPr>
          <w:b w:val="0"/>
          <w:sz w:val="28"/>
          <w:szCs w:val="28"/>
        </w:rPr>
        <w:t>Марковское</w:t>
      </w:r>
      <w:bookmarkEnd w:id="30"/>
      <w:proofErr w:type="spellEnd"/>
    </w:p>
    <w:p w:rsidR="005E529C" w:rsidRPr="00017E37" w:rsidRDefault="005E529C" w:rsidP="00017E37">
      <w:pPr>
        <w:jc w:val="center"/>
        <w:rPr>
          <w:sz w:val="28"/>
          <w:szCs w:val="28"/>
        </w:rPr>
      </w:pPr>
    </w:p>
    <w:p w:rsidR="005E529C" w:rsidRPr="00017E37" w:rsidRDefault="005E529C" w:rsidP="00017E37">
      <w:pPr>
        <w:pStyle w:val="2"/>
        <w:jc w:val="center"/>
        <w:rPr>
          <w:b w:val="0"/>
          <w:szCs w:val="28"/>
        </w:rPr>
      </w:pPr>
      <w:bookmarkStart w:id="31" w:name="_Toc187747880"/>
      <w:r w:rsidRPr="00017E37">
        <w:rPr>
          <w:b w:val="0"/>
          <w:szCs w:val="28"/>
        </w:rPr>
        <w:t xml:space="preserve">Котельная «д. </w:t>
      </w:r>
      <w:proofErr w:type="spellStart"/>
      <w:proofErr w:type="gramStart"/>
      <w:r w:rsidRPr="00017E37">
        <w:rPr>
          <w:b w:val="0"/>
          <w:szCs w:val="28"/>
        </w:rPr>
        <w:t>Огарово</w:t>
      </w:r>
      <w:proofErr w:type="spellEnd"/>
      <w:r w:rsidRPr="00017E37">
        <w:rPr>
          <w:b w:val="0"/>
          <w:szCs w:val="28"/>
        </w:rPr>
        <w:t xml:space="preserve"> »</w:t>
      </w:r>
      <w:bookmarkEnd w:id="31"/>
      <w:proofErr w:type="gramEnd"/>
    </w:p>
    <w:p w:rsidR="005E529C" w:rsidRDefault="005E529C" w:rsidP="005E529C"/>
    <w:p w:rsidR="005E529C" w:rsidRDefault="005E529C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35CAE5F4" wp14:editId="43E490C4">
            <wp:extent cx="3328035" cy="2750820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адиус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8358" cy="2751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29C" w:rsidRPr="00017E37" w:rsidRDefault="005E529C" w:rsidP="005E529C">
      <w:pPr>
        <w:rPr>
          <w:sz w:val="28"/>
        </w:rPr>
      </w:pPr>
    </w:p>
    <w:p w:rsidR="005E529C" w:rsidRPr="00017E37" w:rsidRDefault="005E529C" w:rsidP="00CC37E7">
      <w:pPr>
        <w:pStyle w:val="3"/>
        <w:rPr>
          <w:b w:val="0"/>
          <w:sz w:val="28"/>
        </w:rPr>
      </w:pPr>
      <w:r w:rsidRPr="00017E37">
        <w:rPr>
          <w:b w:val="0"/>
          <w:sz w:val="28"/>
        </w:rPr>
        <w:t xml:space="preserve">               </w:t>
      </w:r>
      <w:r w:rsidR="00CC37E7" w:rsidRPr="00017E37">
        <w:rPr>
          <w:b w:val="0"/>
          <w:sz w:val="28"/>
        </w:rPr>
        <w:t xml:space="preserve">           </w:t>
      </w:r>
      <w:bookmarkStart w:id="32" w:name="_Toc187747881"/>
      <w:r w:rsidRPr="00017E37">
        <w:rPr>
          <w:b w:val="0"/>
          <w:sz w:val="28"/>
        </w:rPr>
        <w:t xml:space="preserve">Схема Радиус теплоснабжения </w:t>
      </w:r>
      <w:r w:rsidR="00017E37" w:rsidRPr="00017E37">
        <w:rPr>
          <w:b w:val="0"/>
          <w:sz w:val="28"/>
        </w:rPr>
        <w:t>Котельной д.</w:t>
      </w:r>
      <w:r w:rsidRPr="00017E37">
        <w:rPr>
          <w:b w:val="0"/>
          <w:sz w:val="28"/>
        </w:rPr>
        <w:t xml:space="preserve"> </w:t>
      </w:r>
      <w:proofErr w:type="spellStart"/>
      <w:r w:rsidR="00CC37E7" w:rsidRPr="00017E37">
        <w:rPr>
          <w:b w:val="0"/>
          <w:sz w:val="28"/>
        </w:rPr>
        <w:t>Огарово</w:t>
      </w:r>
      <w:bookmarkEnd w:id="32"/>
      <w:proofErr w:type="spellEnd"/>
    </w:p>
    <w:p w:rsidR="005E529C" w:rsidRDefault="005E529C" w:rsidP="005E529C"/>
    <w:p w:rsidR="005E529C" w:rsidRPr="00017E37" w:rsidRDefault="005E529C" w:rsidP="00017E37">
      <w:pPr>
        <w:jc w:val="center"/>
        <w:rPr>
          <w:sz w:val="28"/>
        </w:rPr>
      </w:pPr>
    </w:p>
    <w:p w:rsidR="00E74429" w:rsidRPr="00017E37" w:rsidRDefault="009B2DE3" w:rsidP="00017E37">
      <w:pPr>
        <w:jc w:val="center"/>
        <w:rPr>
          <w:sz w:val="28"/>
        </w:rPr>
      </w:pPr>
      <w:r w:rsidRPr="00017E37">
        <w:rPr>
          <w:sz w:val="28"/>
        </w:rPr>
        <w:lastRenderedPageBreak/>
        <w:t>Котельная</w:t>
      </w:r>
      <w:proofErr w:type="gramStart"/>
      <w:r w:rsidRPr="00017E37">
        <w:rPr>
          <w:sz w:val="28"/>
        </w:rPr>
        <w:t xml:space="preserve"> </w:t>
      </w:r>
      <w:r w:rsidR="00E74429" w:rsidRPr="00017E37">
        <w:rPr>
          <w:sz w:val="28"/>
        </w:rPr>
        <w:t xml:space="preserve"> </w:t>
      </w:r>
      <w:r w:rsidRPr="00017E37">
        <w:rPr>
          <w:sz w:val="28"/>
        </w:rPr>
        <w:t xml:space="preserve"> «</w:t>
      </w:r>
      <w:proofErr w:type="gramEnd"/>
      <w:r w:rsidRPr="00017E37">
        <w:rPr>
          <w:sz w:val="28"/>
        </w:rPr>
        <w:t>ПК «Вологодский»</w:t>
      </w:r>
    </w:p>
    <w:p w:rsidR="004C7031" w:rsidRDefault="00E74429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329281DA" wp14:editId="398C4915">
            <wp:extent cx="4099094" cy="25146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адиус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7130" cy="2525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267F" w:rsidRDefault="00E74429" w:rsidP="00017E37">
      <w:pPr>
        <w:jc w:val="center"/>
      </w:pPr>
      <w:r w:rsidRPr="00017E37">
        <w:rPr>
          <w:sz w:val="28"/>
        </w:rPr>
        <w:t>Схема    Ради</w:t>
      </w:r>
      <w:r w:rsidR="009B2DE3" w:rsidRPr="00017E37">
        <w:rPr>
          <w:sz w:val="28"/>
        </w:rPr>
        <w:t>ус теплоснабжения «ПК «Вологодский»</w:t>
      </w:r>
    </w:p>
    <w:p w:rsidR="0060267F" w:rsidRDefault="0060267F" w:rsidP="000C325D">
      <w:pPr>
        <w:pStyle w:val="2"/>
      </w:pPr>
    </w:p>
    <w:p w:rsidR="0083760D" w:rsidRPr="00017E37" w:rsidRDefault="000C325D" w:rsidP="00017E37">
      <w:pPr>
        <w:pStyle w:val="2"/>
        <w:jc w:val="center"/>
        <w:rPr>
          <w:b w:val="0"/>
        </w:rPr>
      </w:pPr>
      <w:bookmarkStart w:id="33" w:name="_Toc187747882"/>
      <w:r w:rsidRPr="00017E37">
        <w:rPr>
          <w:b w:val="0"/>
        </w:rPr>
        <w:t>Котельная с. Архангельское</w:t>
      </w:r>
      <w:bookmarkEnd w:id="33"/>
    </w:p>
    <w:p w:rsidR="0083760D" w:rsidRDefault="0083760D" w:rsidP="004C7031"/>
    <w:p w:rsidR="0083760D" w:rsidRDefault="0083760D" w:rsidP="00017E37">
      <w:pPr>
        <w:jc w:val="center"/>
      </w:pPr>
      <w:r>
        <w:rPr>
          <w:noProof/>
          <w:lang w:eastAsia="ru-RU"/>
        </w:rPr>
        <w:drawing>
          <wp:inline distT="0" distB="0" distL="0" distR="0" wp14:anchorId="55DC9002" wp14:editId="098D6D5A">
            <wp:extent cx="4514088" cy="3416808"/>
            <wp:effectExtent l="0" t="0" r="127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адиус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088" cy="3416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60D" w:rsidRPr="00017E37" w:rsidRDefault="000C325D" w:rsidP="00017E37">
      <w:pPr>
        <w:pStyle w:val="3"/>
        <w:jc w:val="center"/>
        <w:rPr>
          <w:b w:val="0"/>
          <w:sz w:val="28"/>
        </w:rPr>
      </w:pPr>
      <w:bookmarkStart w:id="34" w:name="_Toc187747883"/>
      <w:r w:rsidRPr="00017E37">
        <w:rPr>
          <w:b w:val="0"/>
          <w:sz w:val="28"/>
        </w:rPr>
        <w:t>Схема    Радиус теплоснабжения Котельной   с. Архангельское</w:t>
      </w:r>
      <w:bookmarkEnd w:id="34"/>
    </w:p>
    <w:p w:rsidR="000C325D" w:rsidRDefault="000C325D" w:rsidP="000C325D"/>
    <w:p w:rsidR="00D13195" w:rsidRDefault="00D13195" w:rsidP="00017E37">
      <w:pPr>
        <w:pStyle w:val="2"/>
        <w:jc w:val="center"/>
        <w:rPr>
          <w:b w:val="0"/>
        </w:rPr>
      </w:pPr>
      <w:bookmarkStart w:id="35" w:name="_Toc187747884"/>
    </w:p>
    <w:p w:rsidR="00D13195" w:rsidRPr="00D13195" w:rsidRDefault="00D13195" w:rsidP="00D13195"/>
    <w:p w:rsidR="00D13195" w:rsidRDefault="00D13195" w:rsidP="00017E37">
      <w:pPr>
        <w:pStyle w:val="2"/>
        <w:jc w:val="center"/>
        <w:rPr>
          <w:b w:val="0"/>
        </w:rPr>
      </w:pPr>
    </w:p>
    <w:p w:rsidR="000C325D" w:rsidRDefault="000C325D" w:rsidP="00017E37">
      <w:pPr>
        <w:pStyle w:val="2"/>
        <w:jc w:val="center"/>
        <w:rPr>
          <w:b w:val="0"/>
        </w:rPr>
      </w:pPr>
      <w:r w:rsidRPr="00017E37">
        <w:rPr>
          <w:b w:val="0"/>
        </w:rPr>
        <w:t>Котельная с. Биряково</w:t>
      </w:r>
      <w:bookmarkEnd w:id="35"/>
    </w:p>
    <w:p w:rsidR="00017E37" w:rsidRPr="00017E37" w:rsidRDefault="00017E37" w:rsidP="00017E37"/>
    <w:p w:rsidR="000C325D" w:rsidRPr="000C325D" w:rsidRDefault="000C325D" w:rsidP="000C325D">
      <w:r>
        <w:t xml:space="preserve">                   </w:t>
      </w:r>
      <w:r>
        <w:rPr>
          <w:noProof/>
          <w:lang w:eastAsia="ru-RU"/>
        </w:rPr>
        <w:drawing>
          <wp:inline distT="0" distB="0" distL="0" distR="0" wp14:anchorId="11A8DA42" wp14:editId="15C9D12C">
            <wp:extent cx="4575048" cy="331927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Адиус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5048" cy="3319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25D" w:rsidRPr="00017E37" w:rsidRDefault="00826764" w:rsidP="00017E37">
      <w:pPr>
        <w:pStyle w:val="3"/>
        <w:jc w:val="center"/>
        <w:rPr>
          <w:b w:val="0"/>
          <w:sz w:val="28"/>
        </w:rPr>
      </w:pPr>
      <w:bookmarkStart w:id="36" w:name="_Toc187747885"/>
      <w:r w:rsidRPr="00017E37">
        <w:rPr>
          <w:b w:val="0"/>
          <w:sz w:val="28"/>
        </w:rPr>
        <w:t>Схема    Радиус теплоснабжения Котельной   с. Биряково</w:t>
      </w:r>
      <w:bookmarkEnd w:id="36"/>
    </w:p>
    <w:p w:rsidR="0083760D" w:rsidRDefault="0083760D" w:rsidP="004C7031"/>
    <w:p w:rsidR="00D505A8" w:rsidRDefault="00D505A8" w:rsidP="004C7031"/>
    <w:p w:rsidR="00826764" w:rsidRPr="00017E37" w:rsidRDefault="00230598" w:rsidP="00017E37">
      <w:pPr>
        <w:pStyle w:val="2"/>
        <w:jc w:val="center"/>
        <w:rPr>
          <w:b w:val="0"/>
        </w:rPr>
      </w:pPr>
      <w:bookmarkStart w:id="37" w:name="_Toc187747886"/>
      <w:r w:rsidRPr="00017E37">
        <w:rPr>
          <w:b w:val="0"/>
        </w:rPr>
        <w:t>Котельная с.</w:t>
      </w:r>
      <w:r w:rsidR="00017E37">
        <w:rPr>
          <w:b w:val="0"/>
        </w:rPr>
        <w:t xml:space="preserve"> </w:t>
      </w:r>
      <w:r w:rsidRPr="00017E37">
        <w:rPr>
          <w:b w:val="0"/>
        </w:rPr>
        <w:t>Воробьево</w:t>
      </w:r>
      <w:bookmarkEnd w:id="37"/>
    </w:p>
    <w:p w:rsidR="00230598" w:rsidRDefault="00230598" w:rsidP="00230598"/>
    <w:p w:rsidR="00230598" w:rsidRDefault="00230598" w:rsidP="00230598">
      <w:r>
        <w:t xml:space="preserve">                           </w:t>
      </w:r>
      <w:r>
        <w:rPr>
          <w:noProof/>
          <w:lang w:eastAsia="ru-RU"/>
        </w:rPr>
        <w:drawing>
          <wp:inline distT="0" distB="0" distL="0" distR="0" wp14:anchorId="7A6A4B7D" wp14:editId="5ADEF7B0">
            <wp:extent cx="3660648" cy="294132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адиус 1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648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598" w:rsidRPr="00017E37" w:rsidRDefault="00017E37" w:rsidP="00017E37">
      <w:pPr>
        <w:pStyle w:val="3"/>
        <w:jc w:val="center"/>
        <w:rPr>
          <w:b w:val="0"/>
          <w:sz w:val="28"/>
        </w:rPr>
      </w:pPr>
      <w:bookmarkStart w:id="38" w:name="_Toc187747887"/>
      <w:r w:rsidRPr="00017E37">
        <w:rPr>
          <w:b w:val="0"/>
          <w:sz w:val="28"/>
        </w:rPr>
        <w:t>Схема Радиус</w:t>
      </w:r>
      <w:r w:rsidR="00230598" w:rsidRPr="00017E37">
        <w:rPr>
          <w:b w:val="0"/>
          <w:sz w:val="28"/>
        </w:rPr>
        <w:t xml:space="preserve"> теплоснабжения Котельной   с.</w:t>
      </w:r>
      <w:r w:rsidRPr="00017E37">
        <w:rPr>
          <w:b w:val="0"/>
          <w:sz w:val="28"/>
        </w:rPr>
        <w:t xml:space="preserve"> </w:t>
      </w:r>
      <w:r w:rsidR="00230598" w:rsidRPr="00017E37">
        <w:rPr>
          <w:b w:val="0"/>
          <w:sz w:val="28"/>
        </w:rPr>
        <w:t>Воробьево</w:t>
      </w:r>
      <w:bookmarkEnd w:id="38"/>
    </w:p>
    <w:p w:rsidR="00625154" w:rsidRDefault="00625154" w:rsidP="00230598">
      <w:pPr>
        <w:sectPr w:rsidR="00625154" w:rsidSect="003706F8">
          <w:headerReference w:type="default" r:id="rId27"/>
          <w:footerReference w:type="default" r:id="rId28"/>
          <w:headerReference w:type="first" r:id="rId29"/>
          <w:pgSz w:w="11906" w:h="16838"/>
          <w:pgMar w:top="1134" w:right="567" w:bottom="1134" w:left="1985" w:header="709" w:footer="709" w:gutter="0"/>
          <w:pgNumType w:start="283"/>
          <w:cols w:space="708"/>
          <w:titlePg/>
          <w:docGrid w:linePitch="360"/>
        </w:sectPr>
      </w:pPr>
    </w:p>
    <w:p w:rsidR="00230598" w:rsidRPr="00017E37" w:rsidRDefault="00345517" w:rsidP="00017E37">
      <w:pPr>
        <w:pStyle w:val="3"/>
        <w:jc w:val="center"/>
        <w:rPr>
          <w:b w:val="0"/>
          <w:sz w:val="28"/>
        </w:rPr>
      </w:pPr>
      <w:bookmarkStart w:id="39" w:name="_Toc187747888"/>
      <w:r w:rsidRPr="00017E37">
        <w:rPr>
          <w:b w:val="0"/>
          <w:sz w:val="28"/>
        </w:rPr>
        <w:lastRenderedPageBreak/>
        <w:t>Таб</w:t>
      </w:r>
      <w:r w:rsidR="00204A3F" w:rsidRPr="00017E37">
        <w:rPr>
          <w:b w:val="0"/>
          <w:sz w:val="28"/>
        </w:rPr>
        <w:t>лица 1 – Расчет радиуса</w:t>
      </w:r>
      <w:bookmarkStart w:id="40" w:name="_GoBack"/>
      <w:bookmarkEnd w:id="40"/>
      <w:r w:rsidR="00204A3F" w:rsidRPr="00017E37">
        <w:rPr>
          <w:b w:val="0"/>
          <w:sz w:val="28"/>
        </w:rPr>
        <w:t xml:space="preserve"> эффективного теплоснабжения</w:t>
      </w:r>
      <w:bookmarkEnd w:id="39"/>
    </w:p>
    <w:p w:rsidR="00345517" w:rsidRDefault="00704B31" w:rsidP="00230598">
      <w:r>
        <w:rPr>
          <w:noProof/>
          <w:lang w:eastAsia="ru-RU"/>
        </w:rPr>
        <w:drawing>
          <wp:inline distT="0" distB="0" distL="0" distR="0" wp14:anchorId="16912540" wp14:editId="594EBB5A">
            <wp:extent cx="9454101" cy="566166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460685" cy="5665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B31" w:rsidRDefault="00704B31" w:rsidP="00230598"/>
    <w:p w:rsidR="00204B79" w:rsidRPr="00DF10B3" w:rsidRDefault="00230598" w:rsidP="00DF10B3">
      <w:r>
        <w:t xml:space="preserve">                                                                                       </w:t>
      </w:r>
    </w:p>
    <w:sectPr w:rsidR="00204B79" w:rsidRPr="00DF10B3" w:rsidSect="00A31D36">
      <w:pgSz w:w="16838" w:h="11906" w:orient="landscape"/>
      <w:pgMar w:top="907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6411" w:rsidRDefault="00236411" w:rsidP="007E1B06">
      <w:pPr>
        <w:spacing w:after="0" w:line="240" w:lineRule="auto"/>
      </w:pPr>
      <w:r>
        <w:separator/>
      </w:r>
    </w:p>
  </w:endnote>
  <w:endnote w:type="continuationSeparator" w:id="0">
    <w:p w:rsidR="00236411" w:rsidRDefault="00236411" w:rsidP="007E1B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706F8" w:rsidRDefault="003706F8">
    <w:pPr>
      <w:pStyle w:val="a9"/>
      <w:jc w:val="right"/>
    </w:pPr>
  </w:p>
  <w:p w:rsidR="003706F8" w:rsidRDefault="003706F8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6411" w:rsidRDefault="00236411" w:rsidP="007E1B06">
      <w:pPr>
        <w:spacing w:after="0" w:line="240" w:lineRule="auto"/>
      </w:pPr>
      <w:r>
        <w:separator/>
      </w:r>
    </w:p>
  </w:footnote>
  <w:footnote w:type="continuationSeparator" w:id="0">
    <w:p w:rsidR="00236411" w:rsidRDefault="00236411" w:rsidP="007E1B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98496372"/>
      <w:docPartObj>
        <w:docPartGallery w:val="Page Numbers (Top of Page)"/>
        <w:docPartUnique/>
      </w:docPartObj>
    </w:sdtPr>
    <w:sdtEndPr/>
    <w:sdtContent>
      <w:p w:rsidR="003706F8" w:rsidRDefault="003706F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735A">
          <w:rPr>
            <w:noProof/>
          </w:rPr>
          <w:t>297</w:t>
        </w:r>
        <w:r>
          <w:fldChar w:fldCharType="end"/>
        </w:r>
      </w:p>
    </w:sdtContent>
  </w:sdt>
  <w:p w:rsidR="003706F8" w:rsidRDefault="003706F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47163958"/>
      <w:docPartObj>
        <w:docPartGallery w:val="Page Numbers (Top of Page)"/>
        <w:docPartUnique/>
      </w:docPartObj>
    </w:sdtPr>
    <w:sdtEndPr/>
    <w:sdtContent>
      <w:p w:rsidR="003706F8" w:rsidRDefault="003706F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735A">
          <w:rPr>
            <w:noProof/>
          </w:rPr>
          <w:t>283</w:t>
        </w:r>
        <w:r>
          <w:fldChar w:fldCharType="end"/>
        </w:r>
      </w:p>
    </w:sdtContent>
  </w:sdt>
  <w:p w:rsidR="003706F8" w:rsidRDefault="003706F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2A1964"/>
    <w:multiLevelType w:val="multilevel"/>
    <w:tmpl w:val="EF5E9B8E"/>
    <w:lvl w:ilvl="0">
      <w:start w:val="1"/>
      <w:numFmt w:val="decimal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40EE"/>
    <w:rsid w:val="0000265C"/>
    <w:rsid w:val="00017E37"/>
    <w:rsid w:val="00022E3F"/>
    <w:rsid w:val="00030653"/>
    <w:rsid w:val="000469A2"/>
    <w:rsid w:val="00046E5C"/>
    <w:rsid w:val="000B31A2"/>
    <w:rsid w:val="000C325D"/>
    <w:rsid w:val="000C4AF7"/>
    <w:rsid w:val="000D2353"/>
    <w:rsid w:val="00100D25"/>
    <w:rsid w:val="001119ED"/>
    <w:rsid w:val="00115CFC"/>
    <w:rsid w:val="001174DA"/>
    <w:rsid w:val="001329ED"/>
    <w:rsid w:val="00153870"/>
    <w:rsid w:val="00156159"/>
    <w:rsid w:val="0016698B"/>
    <w:rsid w:val="0018614E"/>
    <w:rsid w:val="0019075D"/>
    <w:rsid w:val="001A11C7"/>
    <w:rsid w:val="001C34E9"/>
    <w:rsid w:val="001C76E7"/>
    <w:rsid w:val="001C7BF7"/>
    <w:rsid w:val="001E3950"/>
    <w:rsid w:val="00204A3F"/>
    <w:rsid w:val="00204B79"/>
    <w:rsid w:val="00230598"/>
    <w:rsid w:val="00236411"/>
    <w:rsid w:val="002870E2"/>
    <w:rsid w:val="002B6AA1"/>
    <w:rsid w:val="003375DD"/>
    <w:rsid w:val="0034269D"/>
    <w:rsid w:val="00344413"/>
    <w:rsid w:val="00345517"/>
    <w:rsid w:val="00356D5E"/>
    <w:rsid w:val="00363BCA"/>
    <w:rsid w:val="003706F8"/>
    <w:rsid w:val="003B5B94"/>
    <w:rsid w:val="003C1EEE"/>
    <w:rsid w:val="003C3F33"/>
    <w:rsid w:val="003D544A"/>
    <w:rsid w:val="003F36F3"/>
    <w:rsid w:val="00417FE2"/>
    <w:rsid w:val="00425C05"/>
    <w:rsid w:val="004419BF"/>
    <w:rsid w:val="00441CFB"/>
    <w:rsid w:val="00446D40"/>
    <w:rsid w:val="00447641"/>
    <w:rsid w:val="004653A0"/>
    <w:rsid w:val="00470F41"/>
    <w:rsid w:val="004853E0"/>
    <w:rsid w:val="004A47FA"/>
    <w:rsid w:val="004C7031"/>
    <w:rsid w:val="004D335E"/>
    <w:rsid w:val="004D6325"/>
    <w:rsid w:val="004F46AA"/>
    <w:rsid w:val="005278C7"/>
    <w:rsid w:val="00531DF3"/>
    <w:rsid w:val="00541924"/>
    <w:rsid w:val="00555CC0"/>
    <w:rsid w:val="00561085"/>
    <w:rsid w:val="005651EC"/>
    <w:rsid w:val="00592675"/>
    <w:rsid w:val="00596FD2"/>
    <w:rsid w:val="005E529C"/>
    <w:rsid w:val="005E74CF"/>
    <w:rsid w:val="0060267F"/>
    <w:rsid w:val="006066A5"/>
    <w:rsid w:val="00625154"/>
    <w:rsid w:val="0066511A"/>
    <w:rsid w:val="00674B7F"/>
    <w:rsid w:val="00704B31"/>
    <w:rsid w:val="00723311"/>
    <w:rsid w:val="00732793"/>
    <w:rsid w:val="00733732"/>
    <w:rsid w:val="00744B9F"/>
    <w:rsid w:val="007512CE"/>
    <w:rsid w:val="00761E59"/>
    <w:rsid w:val="007645DA"/>
    <w:rsid w:val="00764C4A"/>
    <w:rsid w:val="007A735A"/>
    <w:rsid w:val="007C429D"/>
    <w:rsid w:val="007D6B90"/>
    <w:rsid w:val="007E1B06"/>
    <w:rsid w:val="0081397C"/>
    <w:rsid w:val="00826764"/>
    <w:rsid w:val="0083760D"/>
    <w:rsid w:val="00847553"/>
    <w:rsid w:val="00854602"/>
    <w:rsid w:val="00872180"/>
    <w:rsid w:val="00873147"/>
    <w:rsid w:val="00891087"/>
    <w:rsid w:val="008B1385"/>
    <w:rsid w:val="008B3CF9"/>
    <w:rsid w:val="008D2FF6"/>
    <w:rsid w:val="008E4618"/>
    <w:rsid w:val="00905A43"/>
    <w:rsid w:val="00927763"/>
    <w:rsid w:val="00951DA6"/>
    <w:rsid w:val="00960587"/>
    <w:rsid w:val="00963F7E"/>
    <w:rsid w:val="00982B77"/>
    <w:rsid w:val="009840EE"/>
    <w:rsid w:val="009B2DE3"/>
    <w:rsid w:val="009C1F78"/>
    <w:rsid w:val="009D495B"/>
    <w:rsid w:val="009D4C3D"/>
    <w:rsid w:val="009E1268"/>
    <w:rsid w:val="009F12D4"/>
    <w:rsid w:val="009F26BE"/>
    <w:rsid w:val="00A069C9"/>
    <w:rsid w:val="00A268DB"/>
    <w:rsid w:val="00A31D36"/>
    <w:rsid w:val="00A36C03"/>
    <w:rsid w:val="00A45B5E"/>
    <w:rsid w:val="00A61BD7"/>
    <w:rsid w:val="00A74413"/>
    <w:rsid w:val="00A814AB"/>
    <w:rsid w:val="00A815C1"/>
    <w:rsid w:val="00A90E79"/>
    <w:rsid w:val="00A9562D"/>
    <w:rsid w:val="00AC0FE3"/>
    <w:rsid w:val="00AC4A26"/>
    <w:rsid w:val="00AE1EED"/>
    <w:rsid w:val="00AE4EBA"/>
    <w:rsid w:val="00B00EAD"/>
    <w:rsid w:val="00B038C6"/>
    <w:rsid w:val="00B06B13"/>
    <w:rsid w:val="00B30A5D"/>
    <w:rsid w:val="00B32CB8"/>
    <w:rsid w:val="00B61F04"/>
    <w:rsid w:val="00B72BA8"/>
    <w:rsid w:val="00BA532A"/>
    <w:rsid w:val="00BB4408"/>
    <w:rsid w:val="00BE59ED"/>
    <w:rsid w:val="00BF1004"/>
    <w:rsid w:val="00C1482C"/>
    <w:rsid w:val="00C16410"/>
    <w:rsid w:val="00C415DD"/>
    <w:rsid w:val="00C50A39"/>
    <w:rsid w:val="00C51B81"/>
    <w:rsid w:val="00C87314"/>
    <w:rsid w:val="00C90F7A"/>
    <w:rsid w:val="00CB24FE"/>
    <w:rsid w:val="00CC29AB"/>
    <w:rsid w:val="00CC37E7"/>
    <w:rsid w:val="00D10F8F"/>
    <w:rsid w:val="00D13195"/>
    <w:rsid w:val="00D235DD"/>
    <w:rsid w:val="00D27B19"/>
    <w:rsid w:val="00D46624"/>
    <w:rsid w:val="00D505A8"/>
    <w:rsid w:val="00D7436C"/>
    <w:rsid w:val="00DC4B5E"/>
    <w:rsid w:val="00DC5E0F"/>
    <w:rsid w:val="00DF10B3"/>
    <w:rsid w:val="00E36B8F"/>
    <w:rsid w:val="00E74429"/>
    <w:rsid w:val="00EB0851"/>
    <w:rsid w:val="00ED0E13"/>
    <w:rsid w:val="00F14E78"/>
    <w:rsid w:val="00F2559A"/>
    <w:rsid w:val="00F4266C"/>
    <w:rsid w:val="00F51533"/>
    <w:rsid w:val="00F83CA4"/>
    <w:rsid w:val="00FB1D18"/>
    <w:rsid w:val="00FB66E9"/>
    <w:rsid w:val="00FC6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9F7A6E"/>
  <w15:docId w15:val="{017D1702-F2CB-4384-A691-598FAFFE7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uiPriority="8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698B"/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qFormat/>
    <w:rsid w:val="001174DA"/>
    <w:pPr>
      <w:keepNext/>
      <w:keepLines/>
      <w:spacing w:before="240" w:after="0"/>
      <w:outlineLvl w:val="0"/>
    </w:pPr>
    <w:rPr>
      <w:rFonts w:eastAsia="Times New Roman" w:cs="Times New Roman"/>
      <w:b/>
      <w:sz w:val="28"/>
      <w:szCs w:val="32"/>
    </w:rPr>
  </w:style>
  <w:style w:type="paragraph" w:styleId="2">
    <w:name w:val="heading 2"/>
    <w:basedOn w:val="a"/>
    <w:next w:val="a"/>
    <w:link w:val="20"/>
    <w:uiPriority w:val="8"/>
    <w:qFormat/>
    <w:rsid w:val="00BA532A"/>
    <w:pPr>
      <w:keepNext/>
      <w:keepLines/>
      <w:spacing w:before="40" w:after="0"/>
      <w:outlineLvl w:val="1"/>
    </w:pPr>
    <w:rPr>
      <w:rFonts w:eastAsiaTheme="majorEastAsia" w:cstheme="majorBidi"/>
      <w:b/>
      <w:sz w:val="28"/>
      <w:szCs w:val="26"/>
    </w:rPr>
  </w:style>
  <w:style w:type="paragraph" w:styleId="3">
    <w:name w:val="heading 3"/>
    <w:basedOn w:val="a"/>
    <w:next w:val="a"/>
    <w:link w:val="30"/>
    <w:uiPriority w:val="8"/>
    <w:qFormat/>
    <w:rsid w:val="0016698B"/>
    <w:pPr>
      <w:keepNext/>
      <w:keepLines/>
      <w:spacing w:before="40" w:after="0"/>
      <w:outlineLvl w:val="2"/>
    </w:pPr>
    <w:rPr>
      <w:rFonts w:eastAsiaTheme="majorEastAsia" w:cstheme="majorBidi"/>
      <w:b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next w:val="a"/>
    <w:uiPriority w:val="9"/>
    <w:qFormat/>
    <w:rsid w:val="00A814AB"/>
    <w:pPr>
      <w:keepNext/>
      <w:keepLines/>
      <w:widowControl w:val="0"/>
      <w:spacing w:before="240" w:after="0" w:line="240" w:lineRule="auto"/>
      <w:outlineLvl w:val="0"/>
    </w:pPr>
    <w:rPr>
      <w:rFonts w:ascii="Calibri Light" w:eastAsia="Times New Roman" w:hAnsi="Calibri Light" w:cs="Times New Roman"/>
      <w:color w:val="2E74B5"/>
      <w:sz w:val="32"/>
      <w:szCs w:val="32"/>
      <w:lang w:eastAsia="ru-RU" w:bidi="ru-RU"/>
    </w:rPr>
  </w:style>
  <w:style w:type="character" w:customStyle="1" w:styleId="10">
    <w:name w:val="Заголовок 1 Знак"/>
    <w:basedOn w:val="a0"/>
    <w:link w:val="1"/>
    <w:rsid w:val="001174DA"/>
    <w:rPr>
      <w:rFonts w:ascii="Times New Roman" w:eastAsia="Times New Roman" w:hAnsi="Times New Roman" w:cs="Times New Roman"/>
      <w:b/>
      <w:sz w:val="28"/>
      <w:szCs w:val="32"/>
    </w:rPr>
  </w:style>
  <w:style w:type="paragraph" w:styleId="a3">
    <w:name w:val="No Spacing"/>
    <w:uiPriority w:val="1"/>
    <w:qFormat/>
    <w:rsid w:val="00A814AB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4">
    <w:name w:val="TOC Heading"/>
    <w:basedOn w:val="1"/>
    <w:next w:val="a"/>
    <w:uiPriority w:val="39"/>
    <w:unhideWhenUsed/>
    <w:qFormat/>
    <w:rsid w:val="00A814AB"/>
    <w:pPr>
      <w:outlineLvl w:val="9"/>
    </w:pPr>
    <w:rPr>
      <w:rFonts w:asciiTheme="majorHAnsi" w:eastAsiaTheme="majorEastAsia" w:hAnsiTheme="majorHAnsi" w:cstheme="majorBidi"/>
      <w:color w:val="A5A5A5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9840EE"/>
    <w:pPr>
      <w:spacing w:after="100"/>
    </w:pPr>
  </w:style>
  <w:style w:type="character" w:styleId="a5">
    <w:name w:val="Hyperlink"/>
    <w:basedOn w:val="a0"/>
    <w:uiPriority w:val="99"/>
    <w:unhideWhenUsed/>
    <w:rsid w:val="009840EE"/>
    <w:rPr>
      <w:color w:val="5F5F5F" w:themeColor="hyperlink"/>
      <w:u w:val="single"/>
    </w:rPr>
  </w:style>
  <w:style w:type="character" w:customStyle="1" w:styleId="20">
    <w:name w:val="Заголовок 2 Знак"/>
    <w:basedOn w:val="a0"/>
    <w:link w:val="2"/>
    <w:uiPriority w:val="8"/>
    <w:rsid w:val="00BA532A"/>
    <w:rPr>
      <w:rFonts w:ascii="Times New Roman" w:eastAsiaTheme="majorEastAsia" w:hAnsi="Times New Roman" w:cstheme="majorBidi"/>
      <w:b/>
      <w:sz w:val="28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9840EE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9840EE"/>
    <w:pPr>
      <w:spacing w:after="100"/>
      <w:ind w:left="480"/>
    </w:pPr>
  </w:style>
  <w:style w:type="paragraph" w:styleId="a6">
    <w:name w:val="caption"/>
    <w:basedOn w:val="a"/>
    <w:next w:val="a"/>
    <w:autoRedefine/>
    <w:uiPriority w:val="99"/>
    <w:qFormat/>
    <w:rsid w:val="00A069C9"/>
    <w:pPr>
      <w:keepNext/>
      <w:spacing w:after="0" w:line="240" w:lineRule="auto"/>
      <w:jc w:val="right"/>
    </w:pPr>
    <w:rPr>
      <w:rFonts w:eastAsia="Times New Roman" w:cs="Times New Roman"/>
      <w:b/>
      <w:bCs/>
      <w:lang w:eastAsia="ru-RU"/>
    </w:rPr>
  </w:style>
  <w:style w:type="character" w:customStyle="1" w:styleId="30">
    <w:name w:val="Заголовок 3 Знак"/>
    <w:basedOn w:val="a0"/>
    <w:link w:val="3"/>
    <w:uiPriority w:val="8"/>
    <w:rsid w:val="0016698B"/>
    <w:rPr>
      <w:rFonts w:ascii="Times New Roman" w:eastAsiaTheme="majorEastAsia" w:hAnsi="Times New Roman" w:cstheme="majorBidi"/>
      <w:b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E1B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E1B06"/>
    <w:rPr>
      <w:rFonts w:ascii="Times New Roman" w:hAnsi="Times New Roman"/>
      <w:sz w:val="24"/>
    </w:rPr>
  </w:style>
  <w:style w:type="paragraph" w:styleId="a9">
    <w:name w:val="footer"/>
    <w:basedOn w:val="a"/>
    <w:link w:val="aa"/>
    <w:uiPriority w:val="99"/>
    <w:unhideWhenUsed/>
    <w:rsid w:val="007E1B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E1B06"/>
    <w:rPr>
      <w:rFonts w:ascii="Times New Roman" w:hAnsi="Times New Roman"/>
      <w:sz w:val="24"/>
    </w:rPr>
  </w:style>
  <w:style w:type="paragraph" w:styleId="ab">
    <w:name w:val="Balloon Text"/>
    <w:basedOn w:val="a"/>
    <w:link w:val="ac"/>
    <w:uiPriority w:val="99"/>
    <w:semiHidden/>
    <w:unhideWhenUsed/>
    <w:rsid w:val="00AC0F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C0F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128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ерая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 Version="15"/>
</file>

<file path=customXml/itemProps1.xml><?xml version="1.0" encoding="utf-8"?>
<ds:datastoreItem xmlns:ds="http://schemas.openxmlformats.org/officeDocument/2006/customXml" ds:itemID="{38ADAAA5-EF69-47F9-878F-A44F1606E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1641</Words>
  <Characters>9355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Ura</dc:creator>
  <cp:keywords/>
  <dc:description/>
  <cp:lastModifiedBy>Admin</cp:lastModifiedBy>
  <cp:revision>7</cp:revision>
  <cp:lastPrinted>2025-05-29T09:07:00Z</cp:lastPrinted>
  <dcterms:created xsi:type="dcterms:W3CDTF">2025-05-23T08:14:00Z</dcterms:created>
  <dcterms:modified xsi:type="dcterms:W3CDTF">2025-05-29T09:08:00Z</dcterms:modified>
</cp:coreProperties>
</file>