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03C" w:rsidRDefault="0071503C" w:rsidP="0071503C">
      <w:pPr>
        <w:pStyle w:val="1"/>
        <w:shd w:val="clear" w:color="auto" w:fill="auto"/>
        <w:spacing w:after="0" w:line="260" w:lineRule="exact"/>
        <w:jc w:val="left"/>
      </w:pPr>
      <w:r>
        <w:t xml:space="preserve">                                                                                </w:t>
      </w:r>
      <w:r>
        <w:rPr>
          <w:color w:val="000000"/>
          <w:lang w:bidi="ru-RU"/>
        </w:rPr>
        <w:t>У</w:t>
      </w:r>
      <w:r>
        <w:t>ТВЕРЖДЕНЫ</w:t>
      </w:r>
    </w:p>
    <w:p w:rsidR="0071503C" w:rsidRDefault="0071503C" w:rsidP="0071503C">
      <w:pPr>
        <w:pStyle w:val="1"/>
        <w:shd w:val="clear" w:color="auto" w:fill="auto"/>
        <w:tabs>
          <w:tab w:val="right" w:pos="8241"/>
          <w:tab w:val="right" w:pos="8486"/>
          <w:tab w:val="right" w:pos="8831"/>
        </w:tabs>
        <w:spacing w:after="0"/>
        <w:ind w:right="960"/>
        <w:jc w:val="left"/>
      </w:pPr>
      <w:r>
        <w:t xml:space="preserve">                                                                    постановлением Администрации округа</w:t>
      </w:r>
    </w:p>
    <w:p w:rsidR="0071503C" w:rsidRDefault="0071503C" w:rsidP="0071503C">
      <w:pPr>
        <w:pStyle w:val="1"/>
        <w:shd w:val="clear" w:color="auto" w:fill="auto"/>
        <w:tabs>
          <w:tab w:val="right" w:pos="8241"/>
          <w:tab w:val="right" w:pos="8486"/>
          <w:tab w:val="right" w:pos="8831"/>
        </w:tabs>
        <w:spacing w:after="0"/>
        <w:ind w:right="960"/>
        <w:jc w:val="left"/>
      </w:pPr>
      <w:r>
        <w:t xml:space="preserve">                                                                                от ___ .____. </w:t>
      </w:r>
      <w:r>
        <w:rPr>
          <w:color w:val="000000"/>
          <w:lang w:bidi="ru-RU"/>
        </w:rPr>
        <w:t>2025</w:t>
      </w:r>
      <w:r>
        <w:t xml:space="preserve">  </w:t>
      </w:r>
      <w:r>
        <w:rPr>
          <w:color w:val="000000"/>
          <w:lang w:bidi="ru-RU"/>
        </w:rPr>
        <w:t>№</w:t>
      </w:r>
      <w:r>
        <w:t>___</w:t>
      </w:r>
    </w:p>
    <w:p w:rsidR="0071503C" w:rsidRDefault="0071503C" w:rsidP="0071503C">
      <w:pPr>
        <w:pStyle w:val="1"/>
        <w:shd w:val="clear" w:color="auto" w:fill="auto"/>
        <w:spacing w:after="240"/>
        <w:ind w:left="180"/>
        <w:jc w:val="center"/>
      </w:pPr>
    </w:p>
    <w:p w:rsidR="0071503C" w:rsidRDefault="0071503C" w:rsidP="0071503C">
      <w:pPr>
        <w:pStyle w:val="1"/>
        <w:shd w:val="clear" w:color="auto" w:fill="auto"/>
        <w:spacing w:after="240"/>
        <w:ind w:left="180"/>
        <w:jc w:val="center"/>
      </w:pPr>
      <w:r>
        <w:rPr>
          <w:color w:val="000000"/>
          <w:lang w:bidi="ru-RU"/>
        </w:rPr>
        <w:t>Виды</w:t>
      </w:r>
    </w:p>
    <w:p w:rsidR="0071503C" w:rsidRDefault="0071503C" w:rsidP="0071503C">
      <w:pPr>
        <w:pStyle w:val="1"/>
        <w:shd w:val="clear" w:color="auto" w:fill="auto"/>
        <w:spacing w:after="240"/>
        <w:ind w:left="180"/>
        <w:jc w:val="center"/>
      </w:pPr>
      <w:r>
        <w:rPr>
          <w:color w:val="000000"/>
          <w:lang w:bidi="ru-RU"/>
        </w:rPr>
        <w:t xml:space="preserve"> общественных работ, организуемых на территории </w:t>
      </w:r>
      <w:r>
        <w:t xml:space="preserve">Сокольского </w:t>
      </w:r>
    </w:p>
    <w:p w:rsidR="0071503C" w:rsidRDefault="0071503C" w:rsidP="0071503C">
      <w:pPr>
        <w:pStyle w:val="1"/>
        <w:shd w:val="clear" w:color="auto" w:fill="auto"/>
        <w:spacing w:after="240"/>
        <w:ind w:left="180"/>
        <w:jc w:val="center"/>
      </w:pPr>
      <w:r>
        <w:t>муниципального округа</w:t>
      </w:r>
      <w:r>
        <w:rPr>
          <w:color w:val="000000"/>
          <w:lang w:bidi="ru-RU"/>
        </w:rPr>
        <w:t xml:space="preserve"> в 2025 году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260"/>
        <w:jc w:val="left"/>
      </w:pPr>
      <w:r>
        <w:rPr>
          <w:color w:val="000000"/>
          <w:lang w:bidi="ru-RU"/>
        </w:rPr>
        <w:t xml:space="preserve"> Бетонирование и покраска бордюров и дорожных ограждений, знаков и павильонов.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Благоустройство сдаваемых объектов строительства.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Благоустройство территорий.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6" w:line="260" w:lineRule="exact"/>
        <w:ind w:left="40"/>
        <w:jc w:val="left"/>
      </w:pPr>
      <w:r>
        <w:rPr>
          <w:color w:val="000000"/>
          <w:lang w:bidi="ru-RU"/>
        </w:rPr>
        <w:t xml:space="preserve"> Борьба с сельскохозяйственными вредителями, вредителями леса.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260" w:lineRule="exact"/>
        <w:ind w:left="40"/>
        <w:jc w:val="left"/>
      </w:pPr>
      <w:r>
        <w:rPr>
          <w:color w:val="000000"/>
          <w:lang w:bidi="ru-RU"/>
        </w:rPr>
        <w:t xml:space="preserve"> Бытовое обслуживание населения.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12" w:lineRule="exact"/>
        <w:ind w:left="40" w:right="260"/>
        <w:jc w:val="left"/>
      </w:pPr>
      <w:r>
        <w:rPr>
          <w:color w:val="000000"/>
          <w:lang w:bidi="ru-RU"/>
        </w:rPr>
        <w:t xml:space="preserve"> Восстановление и реставрация храмов, историко-архитектурных памятников, объектов культурного наследия.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12" w:lineRule="exact"/>
        <w:ind w:left="40"/>
        <w:jc w:val="left"/>
      </w:pPr>
      <w:r>
        <w:rPr>
          <w:color w:val="000000"/>
          <w:lang w:bidi="ru-RU"/>
        </w:rPr>
        <w:t xml:space="preserve"> Восстановление лесов после пожаров.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t xml:space="preserve"> Вспомогательная</w:t>
      </w:r>
      <w:r>
        <w:rPr>
          <w:color w:val="000000"/>
          <w:lang w:bidi="ru-RU"/>
        </w:rPr>
        <w:t xml:space="preserve"> де</w:t>
      </w:r>
      <w:r>
        <w:t>ят</w:t>
      </w:r>
      <w:r>
        <w:rPr>
          <w:color w:val="000000"/>
          <w:lang w:bidi="ru-RU"/>
        </w:rPr>
        <w:t>ельность при художественно-оформительских работах.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воспитательные работы на детских площадках в </w:t>
      </w:r>
      <w:proofErr w:type="gramStart"/>
      <w:r>
        <w:rPr>
          <w:color w:val="000000"/>
          <w:lang w:bidi="ru-RU"/>
        </w:rPr>
        <w:t>летнее</w:t>
      </w:r>
      <w:proofErr w:type="gramEnd"/>
    </w:p>
    <w:p w:rsidR="0071503C" w:rsidRDefault="0071503C" w:rsidP="0071503C">
      <w:pPr>
        <w:pStyle w:val="1"/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>время.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260"/>
        <w:jc w:val="left"/>
      </w:pPr>
      <w:r>
        <w:rPr>
          <w:color w:val="000000"/>
          <w:lang w:bidi="ru-RU"/>
        </w:rPr>
        <w:t xml:space="preserve"> Вспомогательные и подсобные работы в организациях здравоохранения, образования, культуры, социальной защиты, других организациях.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260"/>
        <w:jc w:val="left"/>
      </w:pPr>
      <w:r>
        <w:rPr>
          <w:color w:val="000000"/>
          <w:lang w:bidi="ru-RU"/>
        </w:rPr>
        <w:t xml:space="preserve"> Вспомогательные и подсобные работы при оказании населению услуг торговли, общественного питания и бытового обслуживания.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в архивах.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в библиотеках.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в промышленности.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по оборудованию и уборке спортивных площадок.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по устройству тротуаров и подъездных путей.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при восстановлении и замене памятных знаков.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при восстановлении объектов культурного наследия.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при организации вывоза мусора.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260"/>
        <w:jc w:val="left"/>
      </w:pPr>
      <w:r>
        <w:rPr>
          <w:color w:val="000000"/>
          <w:lang w:bidi="ru-RU"/>
        </w:rPr>
        <w:t xml:space="preserve"> Вспомогательные работы при обеспечении оздоровления и отдыха детей в период каникул, при обслуживании санаторно-курортных зон.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при оборудовании детских площадок.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при оформлении документов в организациях.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при подготовке к отопительному сезону.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при приемке вторичного сырья.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по производству хлеба и хлебобулочных изделий.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298" w:lineRule="exact"/>
        <w:ind w:left="40" w:right="260"/>
        <w:jc w:val="left"/>
      </w:pPr>
      <w:r>
        <w:rPr>
          <w:color w:val="000000"/>
          <w:lang w:bidi="ru-RU"/>
        </w:rPr>
        <w:t xml:space="preserve"> Вспомогательные работы при ремонте и обслуживании автотранспортных средств.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260" w:lineRule="exact"/>
        <w:ind w:left="40"/>
        <w:jc w:val="left"/>
      </w:pPr>
      <w:r>
        <w:rPr>
          <w:color w:val="000000"/>
          <w:lang w:bidi="ru-RU"/>
        </w:rPr>
        <w:t xml:space="preserve"> Вспомогательные работы при ремонте и строительстве дорожного полотна.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Вспомогательные работы при ремонте мостов, объектов социально-</w:t>
      </w:r>
    </w:p>
    <w:p w:rsidR="0071503C" w:rsidRDefault="0071503C" w:rsidP="0071503C">
      <w:pPr>
        <w:pStyle w:val="1"/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>культурного назначения.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lastRenderedPageBreak/>
        <w:t xml:space="preserve"> Вырубка деревьев и кустарников на мелиоративных каналах.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Вырубка деревьев и кустарников под линиями электропередач.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Вырубка и уборка поросли вдоль дорог.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Высадка рассады овощей и цветов.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Забой скота и птицы.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Заготовка дров и веников для общественных бань.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Заготовка кормов, сена и уборка урожая.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Заготовка, переработка и хранение сельскохозяйственной продукции.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Заготовка пищевых лесных ресурсов и сбор лекарственных растений.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Заполнение </w:t>
      </w:r>
      <w:proofErr w:type="spellStart"/>
      <w:r>
        <w:rPr>
          <w:color w:val="000000"/>
          <w:lang w:bidi="ru-RU"/>
        </w:rPr>
        <w:t>похозяйственных</w:t>
      </w:r>
      <w:proofErr w:type="spellEnd"/>
      <w:r>
        <w:rPr>
          <w:color w:val="000000"/>
          <w:lang w:bidi="ru-RU"/>
        </w:rPr>
        <w:t xml:space="preserve"> книг.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Земляные работы по прокладке линий связи.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Земляные и подсобные работы на строительных объектах.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Изготовление и установка адресных указателей на зданиях.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Изготовление папок и коробок,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Колка, распиловка и укладка дров.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Копка ям для установки барьерного ограждения.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Малярные и штукатурные работы.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Мытье окон производственных и непроизводственных помещений.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280"/>
        <w:jc w:val="left"/>
      </w:pPr>
      <w:r>
        <w:rPr>
          <w:color w:val="000000"/>
          <w:lang w:bidi="ru-RU"/>
        </w:rPr>
        <w:t xml:space="preserve"> Обеспечение населения услугами торговли, общественного питания и бытового обслуживания.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Обслуживание населения на предприятиях общественного питания.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Обработка и уборка кормовых культур.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280"/>
        <w:jc w:val="left"/>
      </w:pPr>
      <w:r>
        <w:rPr>
          <w:color w:val="000000"/>
          <w:lang w:bidi="ru-RU"/>
        </w:rPr>
        <w:t xml:space="preserve"> Обрезка деревьев и кустарников, работы по озеленению, вырубка и уборка поросли в скверах и парках.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Обслуживание аттракционов и экскурсий.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Обустройство родников и ключей.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280"/>
        <w:jc w:val="left"/>
      </w:pPr>
      <w:r>
        <w:rPr>
          <w:color w:val="000000"/>
          <w:lang w:bidi="ru-RU"/>
        </w:rPr>
        <w:t xml:space="preserve"> Организация досуга детей в учреждениях культуры, в организациях отдыха детей и их оздоровления и др.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Оформление стендов, планшетов, альбомов для ветеранов и участников войн.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Охрана объектов (работа сторожем, вахтером, дежурным по зданию).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Очистка и подготовка овощехранилищ.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Очистка и ремонт пожарных водоемов.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280"/>
        <w:jc w:val="left"/>
      </w:pPr>
      <w:r>
        <w:rPr>
          <w:color w:val="000000"/>
          <w:lang w:bidi="ru-RU"/>
        </w:rPr>
        <w:t xml:space="preserve"> Очистка полосы отвода автомобильных дорог от древесно-кустарниковой растительности.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Очистка придорожных канав в населенных пунктах области.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280"/>
        <w:jc w:val="left"/>
      </w:pPr>
      <w:r>
        <w:rPr>
          <w:color w:val="000000"/>
          <w:lang w:bidi="ru-RU"/>
        </w:rPr>
        <w:t xml:space="preserve"> Очистка фасадов зданий и сооружений от несанкционированно размещенных надписей, объявлений, носящих информационно-рекламный характер.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Ошкуривание бревен.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Переборка овощей и фруктов.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280"/>
        <w:jc w:val="left"/>
      </w:pPr>
      <w:r>
        <w:rPr>
          <w:color w:val="000000"/>
          <w:lang w:bidi="ru-RU"/>
        </w:rPr>
        <w:t xml:space="preserve"> Погрузка и разгрузка сырья, материалов, инвентаря и готовой продукции, работа грузчика.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Подготовка и проведение новогодних и рождественских праздников для детей.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800"/>
        <w:jc w:val="left"/>
      </w:pPr>
      <w:r>
        <w:rPr>
          <w:color w:val="000000"/>
          <w:lang w:bidi="ru-RU"/>
        </w:rPr>
        <w:t xml:space="preserve"> Подсобные и вспомогательные работы при прокладке водопроводных, газовых, канализационных коммуникаций и других коммуникаций.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Подсобные работы в животноводческих помещениях.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lastRenderedPageBreak/>
        <w:t xml:space="preserve"> Посадка саженцев.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Подсобные работы в лесном хозяйстве, на лесозаготовках.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Подсобные работы в складских помещениях.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320"/>
        <w:jc w:val="left"/>
      </w:pPr>
      <w:r>
        <w:rPr>
          <w:color w:val="000000"/>
          <w:lang w:bidi="ru-RU"/>
        </w:rPr>
        <w:t xml:space="preserve"> Подсобные работы в строительстве жилья и объектов социально-культурного назначения.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320"/>
        <w:jc w:val="left"/>
      </w:pPr>
      <w:r>
        <w:rPr>
          <w:color w:val="000000"/>
          <w:lang w:bidi="ru-RU"/>
        </w:rPr>
        <w:t xml:space="preserve"> Подсобные работы при изготовлении изделий народных художественных промыслов.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Подсобные работы при обслуживании автотранспорта.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Подсобные работы при переработке сельскохозяйственной продукции.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320"/>
        <w:jc w:val="left"/>
      </w:pPr>
      <w:r>
        <w:rPr>
          <w:color w:val="000000"/>
          <w:lang w:bidi="ru-RU"/>
        </w:rPr>
        <w:t xml:space="preserve"> Подсобные работы при проведении мероприятий культурного назначения (фестивалей, спортивных соревнований и др.).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Подсобные работы при производстве строительных материалов.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Подсобные работы при строительно-монтажных работах.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Подсобные работы при выполнении электромонтажных работ.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320"/>
        <w:jc w:val="left"/>
      </w:pPr>
      <w:r>
        <w:rPr>
          <w:color w:val="000000"/>
          <w:lang w:bidi="ru-RU"/>
        </w:rPr>
        <w:t xml:space="preserve"> Подсобные работы при эксплуатации зданий и сооружений организаций образования, социального обслуживания, жилищно-коммунального хозяйства и других организаций.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Посевные работы, в том числе подготовка семян и почвы к посеву.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320"/>
        <w:jc w:val="left"/>
      </w:pPr>
      <w:r>
        <w:rPr>
          <w:color w:val="000000"/>
          <w:lang w:bidi="ru-RU"/>
        </w:rPr>
        <w:t xml:space="preserve"> Приведение в порядок воинских захоронений, мемориалов, братских могил, воинских и общественных кладбищ.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Прополка и уборка урожая различных культур.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Прием и выдача верхней одежды в гардеробе.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Работа в швейных цехах.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Работы временного характера, связанные с содержанием и выпасом скота,</w:t>
      </w:r>
    </w:p>
    <w:p w:rsidR="0071503C" w:rsidRDefault="0071503C" w:rsidP="0071503C">
      <w:pPr>
        <w:pStyle w:val="1"/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>содержанием птицы.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320"/>
        <w:jc w:val="left"/>
      </w:pPr>
      <w:r>
        <w:rPr>
          <w:color w:val="000000"/>
          <w:lang w:bidi="ru-RU"/>
        </w:rPr>
        <w:t xml:space="preserve"> Работа по санитарной обработке, дезинфекции, очистке помещений, зданий и сооружений, в том числе помещений в медицинских организациях.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Работы по системам водоотвода на дорогах.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320"/>
        <w:jc w:val="left"/>
      </w:pPr>
      <w:r>
        <w:rPr>
          <w:color w:val="000000"/>
          <w:lang w:bidi="ru-RU"/>
        </w:rPr>
        <w:t xml:space="preserve"> Работа в качестве истопника, кочегара котельной в организациях образования, здравоохранения, социального обслуживания, жилищно-коммунального хозяйства, других организациях.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320"/>
        <w:jc w:val="left"/>
      </w:pPr>
      <w:r>
        <w:rPr>
          <w:color w:val="000000"/>
          <w:lang w:bidi="ru-RU"/>
        </w:rPr>
        <w:t xml:space="preserve"> Работа по сборке, обработке, перевозке, доставке почтовой корреспонденции, в том числе курьерские работы.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/>
        <w:jc w:val="left"/>
      </w:pPr>
      <w:r>
        <w:rPr>
          <w:color w:val="000000"/>
          <w:lang w:bidi="ru-RU"/>
        </w:rPr>
        <w:t xml:space="preserve"> Работа по уходу за детьми в дошкольных образовательных организациях.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320"/>
        <w:jc w:val="left"/>
      </w:pPr>
      <w:r>
        <w:rPr>
          <w:color w:val="000000"/>
          <w:lang w:bidi="ru-RU"/>
        </w:rPr>
        <w:t xml:space="preserve"> Работа в качестве кухонного рабочего в организациях образования, здравоохранения, социального обслуживания, жилищно-коммунального хозяйства, других организациях.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320"/>
        <w:jc w:val="left"/>
      </w:pPr>
      <w:r>
        <w:rPr>
          <w:color w:val="000000"/>
          <w:lang w:bidi="ru-RU"/>
        </w:rPr>
        <w:t xml:space="preserve"> Работа в качестве мойщика посуды в организациях образования, здравоохранения, социального обслуживания, жилищно-коммунального хозяйства, других организациях.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322" w:lineRule="exact"/>
        <w:ind w:left="40" w:right="320"/>
        <w:jc w:val="left"/>
        <w:sectPr w:rsidR="0071503C">
          <w:headerReference w:type="default" r:id="rId5"/>
          <w:pgSz w:w="11906" w:h="16838"/>
          <w:pgMar w:top="1386" w:right="555" w:bottom="988" w:left="1213" w:header="0" w:footer="3" w:gutter="0"/>
          <w:cols w:space="720"/>
          <w:noEndnote/>
          <w:docGrid w:linePitch="360"/>
        </w:sectPr>
      </w:pPr>
      <w:r>
        <w:rPr>
          <w:color w:val="000000"/>
          <w:lang w:bidi="ru-RU"/>
        </w:rPr>
        <w:t xml:space="preserve"> Работа в качестве счетчиков пассажиров, кондукторов и перронных контролеров в общественном транспорте.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11" w:line="260" w:lineRule="exact"/>
        <w:ind w:left="60"/>
        <w:jc w:val="left"/>
      </w:pPr>
      <w:r>
        <w:rPr>
          <w:color w:val="000000"/>
          <w:lang w:bidi="ru-RU"/>
        </w:rPr>
        <w:lastRenderedPageBreak/>
        <w:t xml:space="preserve"> Работа </w:t>
      </w:r>
      <w:proofErr w:type="gramStart"/>
      <w:r>
        <w:rPr>
          <w:color w:val="000000"/>
          <w:lang w:bidi="ru-RU"/>
        </w:rPr>
        <w:t>на</w:t>
      </w:r>
      <w:proofErr w:type="gramEnd"/>
      <w:r>
        <w:rPr>
          <w:color w:val="000000"/>
          <w:lang w:bidi="ru-RU"/>
        </w:rPr>
        <w:t xml:space="preserve"> </w:t>
      </w:r>
      <w:proofErr w:type="gramStart"/>
      <w:r>
        <w:rPr>
          <w:color w:val="000000"/>
          <w:lang w:bidi="ru-RU"/>
        </w:rPr>
        <w:t>току</w:t>
      </w:r>
      <w:proofErr w:type="gramEnd"/>
      <w:r>
        <w:rPr>
          <w:color w:val="000000"/>
          <w:lang w:bidi="ru-RU"/>
        </w:rPr>
        <w:t xml:space="preserve"> и хлебоприемных пунктах.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 w:line="260" w:lineRule="exact"/>
        <w:ind w:left="60"/>
        <w:jc w:val="left"/>
      </w:pPr>
      <w:r>
        <w:rPr>
          <w:color w:val="000000"/>
          <w:lang w:bidi="ru-RU"/>
        </w:rPr>
        <w:t xml:space="preserve"> Работа смотрителем музея.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Работа сортировщиком почтовых отправлений и произведений печати.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Работы по благоустройству территории поселения, городского округа.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 w:right="280"/>
        <w:jc w:val="left"/>
      </w:pPr>
      <w:r>
        <w:rPr>
          <w:color w:val="000000"/>
          <w:lang w:bidi="ru-RU"/>
        </w:rPr>
        <w:t xml:space="preserve"> Работы по борьбе с вредителями сельскохозяйственных растений без применения пестицидов и </w:t>
      </w:r>
      <w:proofErr w:type="spellStart"/>
      <w:r>
        <w:rPr>
          <w:color w:val="000000"/>
          <w:lang w:bidi="ru-RU"/>
        </w:rPr>
        <w:t>агрохимикатов</w:t>
      </w:r>
      <w:proofErr w:type="spellEnd"/>
      <w:r>
        <w:rPr>
          <w:color w:val="000000"/>
          <w:lang w:bidi="ru-RU"/>
        </w:rPr>
        <w:t>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Работы по озеленению улиц и дворовых территорий.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Работы по уборке льна.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Работы, связанные с переработкой рыбы и морепродуктов.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Разборка домов, подлежащих сносу.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Расклейка афиш.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Распространение билетов на культурно-массовые и спортивные мероприятия.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Распространение печатных изданий.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Распространение проездных билетов.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Расчистка снега и залив катков.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Регистрация и выдача медицинских карт.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Ремонт и изготовление тары.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Ремонт и сборка мебели.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Ремонт книг.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Ремонт малых архитектурных форм.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Санитарная очистка леса.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Сбор и заготовка лекарственных растений, грибов, ягод.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Сбор и переработка вторичного сырья и отходов.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Сбор и упаковка яиц.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Скашивание, вырубка, подкапывание борщевика.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 w:right="280"/>
        <w:jc w:val="left"/>
      </w:pPr>
      <w:r>
        <w:rPr>
          <w:color w:val="000000"/>
          <w:lang w:bidi="ru-RU"/>
        </w:rPr>
        <w:t xml:space="preserve"> Скашивание травы в парках, скверах, на обочинах дорог, на территориях организаций.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Слесарные работы.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Сортировка и упаковка стеклотары.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Сортировка овощей и фруктов.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Сохранение и развитие лесопаркового хозяйства.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Стирка белья.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Уборка гостиничных номеров.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Уборка камня с полей.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Уборка помещений для автотранспорта.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Уборка помещений, лестничных площадок жилых домов.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Уборка помещений торговли и общественного питания.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Уборка служебных помещений.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 w:right="280"/>
        <w:jc w:val="left"/>
      </w:pPr>
      <w:r>
        <w:rPr>
          <w:color w:val="000000"/>
          <w:lang w:bidi="ru-RU"/>
        </w:rPr>
        <w:t xml:space="preserve"> Уборка территорий детских площадок, объектов культурного наследия, пляжей, сельских поселений, улиц, дворовых территорий, территорий организаций.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Укладка овощей и фруктов на хранение.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Укладка пиломатериалов и деталей из древесины.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Уничтожение сорняков.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60"/>
        <w:jc w:val="left"/>
      </w:pPr>
      <w:r>
        <w:rPr>
          <w:color w:val="000000"/>
          <w:lang w:bidi="ru-RU"/>
        </w:rPr>
        <w:t xml:space="preserve"> Упаковка, фасовка готовой продукции.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Установка снегозадерживающих щитов, их ремонт.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lastRenderedPageBreak/>
        <w:t xml:space="preserve"> Утилизация и переработка бытовых отходов.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280"/>
        <w:jc w:val="left"/>
      </w:pPr>
      <w:r>
        <w:rPr>
          <w:color w:val="000000"/>
          <w:lang w:bidi="ru-RU"/>
        </w:rPr>
        <w:t xml:space="preserve"> Вспомогательные работы по уходу за престарелыми гражданами, инвалидами, участниками Великой Отечественной войны и больными людьми на дому в организациях социального обслуживания и медицинских организациях.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280"/>
        <w:jc w:val="left"/>
      </w:pPr>
      <w:r>
        <w:rPr>
          <w:color w:val="000000"/>
          <w:lang w:bidi="ru-RU"/>
        </w:rPr>
        <w:t xml:space="preserve"> Участие в проведении федеральных и региональных общественных кампаний (проведение опросов общественного мнения, работа в избирательных комиссиях).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/>
        <w:jc w:val="left"/>
      </w:pPr>
      <w:r>
        <w:rPr>
          <w:color w:val="000000"/>
          <w:lang w:bidi="ru-RU"/>
        </w:rPr>
        <w:t xml:space="preserve"> Учетные работы при проведении уборки сельскохозяйственных культур.</w:t>
      </w:r>
    </w:p>
    <w:p w:rsidR="0071503C" w:rsidRDefault="0071503C" w:rsidP="0071503C">
      <w:pPr>
        <w:pStyle w:val="1"/>
        <w:numPr>
          <w:ilvl w:val="0"/>
          <w:numId w:val="1"/>
        </w:numPr>
        <w:shd w:val="clear" w:color="auto" w:fill="auto"/>
        <w:spacing w:after="0"/>
        <w:ind w:left="40" w:right="280"/>
        <w:jc w:val="left"/>
      </w:pPr>
      <w:r>
        <w:rPr>
          <w:color w:val="000000"/>
          <w:lang w:bidi="ru-RU"/>
        </w:rPr>
        <w:t xml:space="preserve"> Очистка от грязи, снега и льда водопроводных труб, элементов мостов и путепроводов, недоступных для специальной техники.</w:t>
      </w:r>
    </w:p>
    <w:p w:rsidR="00532908" w:rsidRDefault="00532908"/>
    <w:sectPr w:rsidR="00532908" w:rsidSect="00AA234B">
      <w:headerReference w:type="default" r:id="rId6"/>
      <w:pgSz w:w="11906" w:h="16838"/>
      <w:pgMar w:top="1386" w:right="555" w:bottom="988" w:left="1213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34B" w:rsidRDefault="0053290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34B" w:rsidRDefault="00532908">
    <w:pPr>
      <w:rPr>
        <w:sz w:val="2"/>
        <w:szCs w:val="2"/>
      </w:rPr>
    </w:pPr>
    <w:r w:rsidRPr="00AA234B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1.8pt;margin-top:48.45pt;width:4.1pt;height:6.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A234B" w:rsidRDefault="00532908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1503C" w:rsidRPr="0071503C">
                  <w:rPr>
                    <w:rStyle w:val="a5"/>
                    <w:rFonts w:eastAsiaTheme="minorEastAsia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496D"/>
    <w:multiLevelType w:val="multilevel"/>
    <w:tmpl w:val="39C6D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>
    <w:useFELayout/>
  </w:compat>
  <w:rsids>
    <w:rsidRoot w:val="0071503C"/>
    <w:rsid w:val="00532908"/>
    <w:rsid w:val="0071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150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Колонтитул_"/>
    <w:basedOn w:val="a0"/>
    <w:rsid w:val="00715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Колонтитул"/>
    <w:basedOn w:val="a4"/>
    <w:rsid w:val="0071503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71503C"/>
    <w:pPr>
      <w:widowControl w:val="0"/>
      <w:shd w:val="clear" w:color="auto" w:fill="FFFFFF"/>
      <w:spacing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1353</Words>
  <Characters>7714</Characters>
  <Application>Microsoft Office Word</Application>
  <DocSecurity>0</DocSecurity>
  <Lines>64</Lines>
  <Paragraphs>18</Paragraphs>
  <ScaleCrop>false</ScaleCrop>
  <Company/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Коковашина</dc:creator>
  <cp:keywords/>
  <dc:description/>
  <cp:lastModifiedBy>Коковашина</cp:lastModifiedBy>
  <cp:revision>2</cp:revision>
  <dcterms:created xsi:type="dcterms:W3CDTF">2025-02-07T07:43:00Z</dcterms:created>
  <dcterms:modified xsi:type="dcterms:W3CDTF">2025-02-07T07:44:00Z</dcterms:modified>
</cp:coreProperties>
</file>