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E7" w:rsidRPr="00CC7808" w:rsidRDefault="008B63E7" w:rsidP="008B63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8B63E7" w:rsidRDefault="008B63E7" w:rsidP="008B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Сокольского муниципального округа «Многофункциональный центр предоставления государственных и муниципальных услуг» информирует о разработке проекта постановления Администрации Сокольского муниципального округа «</w:t>
      </w:r>
      <w:r w:rsidRPr="00CC7808">
        <w:rPr>
          <w:rFonts w:ascii="Times New Roman" w:hAnsi="Times New Roman" w:cs="Times New Roman"/>
          <w:sz w:val="28"/>
          <w:szCs w:val="28"/>
        </w:rPr>
        <w:t>Об изменении типа муниципального</w:t>
      </w:r>
      <w:r w:rsidRPr="00CC78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7808">
        <w:rPr>
          <w:rFonts w:ascii="Times New Roman" w:hAnsi="Times New Roman" w:cs="Times New Roman"/>
          <w:sz w:val="28"/>
          <w:szCs w:val="28"/>
        </w:rPr>
        <w:t>казенного учреждения Сокольского муниципального округа "Многофункциональный центр предоставления государственных и муниципальных услуг" в целях создания муниципального бюджетного учреждения и внесении изменений в Устав учреждения</w:t>
      </w:r>
      <w:r>
        <w:rPr>
          <w:rFonts w:ascii="Times New Roman" w:hAnsi="Times New Roman" w:cs="Times New Roman"/>
          <w:sz w:val="28"/>
          <w:szCs w:val="28"/>
        </w:rPr>
        <w:t>» и размещает его на официальном сайте Сокольского муниципального округа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независимой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8B63E7" w:rsidRDefault="008B63E7" w:rsidP="008B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Александровна, директор МКУ СМО "МФЦ", тел. (81733) 2-25-23.</w:t>
      </w:r>
    </w:p>
    <w:p w:rsidR="008B63E7" w:rsidRDefault="008B63E7" w:rsidP="008B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Независимая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экспретиза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проекта проводится в течение 7 (семи) календарных дней со дня, следующего за днем размещения проекта на сайте.</w:t>
      </w:r>
    </w:p>
    <w:p w:rsidR="008B63E7" w:rsidRDefault="008B63E7" w:rsidP="008B63E7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8B63E7" w:rsidRDefault="008B63E7" w:rsidP="008B63E7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8B63E7" w:rsidRDefault="008B63E7" w:rsidP="008B63E7">
      <w:pPr>
        <w:rPr>
          <w:szCs w:val="20"/>
        </w:rPr>
      </w:pPr>
    </w:p>
    <w:p w:rsidR="00DF20D7" w:rsidRDefault="00DF20D7"/>
    <w:sectPr w:rsidR="00DF2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3E7"/>
    <w:rsid w:val="008B63E7"/>
    <w:rsid w:val="00DF2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3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3E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</dc:creator>
  <cp:keywords/>
  <dc:description/>
  <cp:lastModifiedBy>okno</cp:lastModifiedBy>
  <cp:revision>3</cp:revision>
  <dcterms:created xsi:type="dcterms:W3CDTF">2024-10-17T07:10:00Z</dcterms:created>
  <dcterms:modified xsi:type="dcterms:W3CDTF">2024-10-17T07:15:00Z</dcterms:modified>
</cp:coreProperties>
</file>