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1" w:rightFromText="181" w:vertAnchor="page" w:horzAnchor="page" w:tblpX="1986" w:tblpY="398"/>
        <w:tblW w:w="93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"/>
        <w:gridCol w:w="269"/>
        <w:gridCol w:w="1496"/>
        <w:gridCol w:w="374"/>
        <w:gridCol w:w="1859"/>
        <w:gridCol w:w="25"/>
        <w:gridCol w:w="5222"/>
      </w:tblGrid>
      <w:tr w:rsidR="00877FC6" w:rsidRPr="00A21382" w14:paraId="58FFA803" w14:textId="77777777" w:rsidTr="00D37907">
        <w:trPr>
          <w:cantSplit/>
          <w:trHeight w:hRule="exact" w:val="737"/>
        </w:trPr>
        <w:tc>
          <w:tcPr>
            <w:tcW w:w="9358" w:type="dxa"/>
            <w:gridSpan w:val="7"/>
            <w:tcMar>
              <w:left w:w="0" w:type="dxa"/>
              <w:right w:w="57" w:type="dxa"/>
            </w:tcMar>
          </w:tcPr>
          <w:p w14:paraId="173EA2FE" w14:textId="77777777" w:rsidR="00877FC6" w:rsidRPr="00A21382" w:rsidRDefault="00877FC6" w:rsidP="00D37907">
            <w:pPr>
              <w:tabs>
                <w:tab w:val="center" w:pos="4650"/>
                <w:tab w:val="left" w:pos="8340"/>
                <w:tab w:val="left" w:pos="856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2138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ab/>
            </w:r>
            <w:r w:rsidRPr="00A21382">
              <w:rPr>
                <w:rFonts w:ascii="Times New Roman" w:eastAsia="Times New Roman" w:hAnsi="Times New Roman" w:cs="Times New Roman"/>
                <w:noProof/>
                <w:sz w:val="28"/>
                <w:szCs w:val="24"/>
                <w:lang w:eastAsia="ru-RU"/>
              </w:rPr>
              <w:drawing>
                <wp:inline distT="0" distB="0" distL="0" distR="0" wp14:anchorId="3DCB2ACE" wp14:editId="3635E3AC">
                  <wp:extent cx="372110" cy="472440"/>
                  <wp:effectExtent l="19050" t="0" r="8890" b="0"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2110" cy="4724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138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ab/>
            </w:r>
          </w:p>
        </w:tc>
      </w:tr>
      <w:tr w:rsidR="00877FC6" w:rsidRPr="00A21382" w14:paraId="0F803C22" w14:textId="77777777" w:rsidTr="00D37907">
        <w:trPr>
          <w:cantSplit/>
          <w:trHeight w:hRule="exact" w:val="113"/>
        </w:trPr>
        <w:tc>
          <w:tcPr>
            <w:tcW w:w="9358" w:type="dxa"/>
            <w:gridSpan w:val="7"/>
            <w:vMerge w:val="restart"/>
            <w:tcMar>
              <w:left w:w="0" w:type="dxa"/>
              <w:right w:w="57" w:type="dxa"/>
            </w:tcMar>
            <w:vAlign w:val="center"/>
          </w:tcPr>
          <w:p w14:paraId="62DD6EB4" w14:textId="77777777" w:rsidR="00877FC6" w:rsidRPr="00A21382" w:rsidRDefault="00877FC6" w:rsidP="00D37907">
            <w:pPr>
              <w:keepNext/>
              <w:spacing w:before="120" w:after="12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pacing w:val="60"/>
                <w:sz w:val="40"/>
                <w:szCs w:val="24"/>
                <w:lang w:eastAsia="ru-RU"/>
              </w:rPr>
            </w:pPr>
            <w:r w:rsidRPr="00A21382">
              <w:rPr>
                <w:rFonts w:ascii="Times New Roman" w:eastAsia="Times New Roman" w:hAnsi="Times New Roman" w:cs="Times New Roman"/>
                <w:b/>
                <w:bCs/>
                <w:spacing w:val="60"/>
                <w:sz w:val="40"/>
                <w:szCs w:val="24"/>
                <w:lang w:eastAsia="ru-RU"/>
              </w:rPr>
              <w:t>ПОСТАНОВЛЕНИЕ</w:t>
            </w:r>
          </w:p>
          <w:p w14:paraId="63ECD3A5" w14:textId="77777777" w:rsidR="00877FC6" w:rsidRPr="00A21382" w:rsidRDefault="00877FC6" w:rsidP="00D37907">
            <w:pPr>
              <w:keepNext/>
              <w:spacing w:before="120" w:after="12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pacing w:val="60"/>
                <w:sz w:val="4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АДМИНИСТРАЦИИ </w:t>
            </w:r>
            <w:r w:rsidRPr="00A213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СОКОЛЬСКОГО МУНИЦИПАЛЬНОГО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ОКРУГА </w:t>
            </w:r>
          </w:p>
        </w:tc>
      </w:tr>
      <w:tr w:rsidR="00877FC6" w:rsidRPr="00A21382" w14:paraId="3113CDF0" w14:textId="77777777" w:rsidTr="00D37907">
        <w:trPr>
          <w:cantSplit/>
          <w:trHeight w:hRule="exact" w:val="1052"/>
        </w:trPr>
        <w:tc>
          <w:tcPr>
            <w:tcW w:w="9358" w:type="dxa"/>
            <w:gridSpan w:val="7"/>
            <w:vMerge/>
            <w:tcMar>
              <w:left w:w="0" w:type="dxa"/>
              <w:right w:w="57" w:type="dxa"/>
            </w:tcMar>
          </w:tcPr>
          <w:p w14:paraId="458F9A00" w14:textId="77777777" w:rsidR="00877FC6" w:rsidRPr="00A21382" w:rsidRDefault="00877FC6" w:rsidP="00D379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</w:p>
        </w:tc>
      </w:tr>
      <w:tr w:rsidR="00877FC6" w:rsidRPr="00A21382" w14:paraId="64B2E06D" w14:textId="77777777" w:rsidTr="00D37907">
        <w:trPr>
          <w:gridAfter w:val="1"/>
          <w:wAfter w:w="5223" w:type="dxa"/>
          <w:cantSplit/>
          <w:trHeight w:hRule="exact" w:val="388"/>
        </w:trPr>
        <w:tc>
          <w:tcPr>
            <w:tcW w:w="382" w:type="dxa"/>
            <w:gridSpan w:val="2"/>
            <w:tcMar>
              <w:left w:w="0" w:type="dxa"/>
              <w:right w:w="57" w:type="dxa"/>
            </w:tcMar>
            <w:vAlign w:val="bottom"/>
          </w:tcPr>
          <w:p w14:paraId="5FD04528" w14:textId="77777777" w:rsidR="00877FC6" w:rsidRPr="00A21382" w:rsidRDefault="00877FC6" w:rsidP="00D37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2138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от</w:t>
            </w:r>
          </w:p>
        </w:tc>
        <w:tc>
          <w:tcPr>
            <w:tcW w:w="1496" w:type="dxa"/>
            <w:tcBorders>
              <w:bottom w:val="single" w:sz="4" w:space="0" w:color="auto"/>
            </w:tcBorders>
            <w:vAlign w:val="bottom"/>
          </w:tcPr>
          <w:p w14:paraId="53F9E89F" w14:textId="77777777" w:rsidR="00877FC6" w:rsidRPr="00A21382" w:rsidRDefault="00877FC6" w:rsidP="00D37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val="en-US" w:eastAsia="ru-RU"/>
              </w:rPr>
            </w:pPr>
          </w:p>
        </w:tc>
        <w:tc>
          <w:tcPr>
            <w:tcW w:w="374" w:type="dxa"/>
            <w:vAlign w:val="bottom"/>
          </w:tcPr>
          <w:p w14:paraId="355DF47A" w14:textId="77777777" w:rsidR="00877FC6" w:rsidRPr="00A21382" w:rsidRDefault="00877FC6" w:rsidP="00D37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2138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№</w:t>
            </w:r>
          </w:p>
        </w:tc>
        <w:tc>
          <w:tcPr>
            <w:tcW w:w="1883" w:type="dxa"/>
            <w:gridSpan w:val="2"/>
            <w:tcBorders>
              <w:bottom w:val="single" w:sz="4" w:space="0" w:color="auto"/>
            </w:tcBorders>
            <w:vAlign w:val="bottom"/>
          </w:tcPr>
          <w:p w14:paraId="7078C88E" w14:textId="77777777" w:rsidR="00877FC6" w:rsidRPr="00A21382" w:rsidRDefault="00877FC6" w:rsidP="00D37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</w:p>
        </w:tc>
      </w:tr>
      <w:tr w:rsidR="00877FC6" w:rsidRPr="00A21382" w14:paraId="0CB3E8A2" w14:textId="77777777" w:rsidTr="00D37907">
        <w:trPr>
          <w:gridAfter w:val="1"/>
          <w:wAfter w:w="5223" w:type="dxa"/>
          <w:cantSplit/>
          <w:trHeight w:hRule="exact" w:val="340"/>
        </w:trPr>
        <w:tc>
          <w:tcPr>
            <w:tcW w:w="4135" w:type="dxa"/>
            <w:gridSpan w:val="6"/>
            <w:tcMar>
              <w:left w:w="0" w:type="dxa"/>
              <w:right w:w="57" w:type="dxa"/>
            </w:tcMar>
            <w:vAlign w:val="center"/>
          </w:tcPr>
          <w:p w14:paraId="3D58A4B8" w14:textId="77777777" w:rsidR="00877FC6" w:rsidRPr="00A21382" w:rsidRDefault="00877FC6" w:rsidP="00D37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A21382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г. Сокол</w:t>
            </w:r>
          </w:p>
        </w:tc>
      </w:tr>
      <w:tr w:rsidR="00877FC6" w:rsidRPr="00A21382" w14:paraId="7141391E" w14:textId="77777777" w:rsidTr="00D37907">
        <w:trPr>
          <w:gridAfter w:val="1"/>
          <w:wAfter w:w="5223" w:type="dxa"/>
          <w:cantSplit/>
          <w:trHeight w:hRule="exact" w:val="113"/>
        </w:trPr>
        <w:tc>
          <w:tcPr>
            <w:tcW w:w="113" w:type="dxa"/>
            <w:tcBorders>
              <w:top w:val="single" w:sz="4" w:space="0" w:color="auto"/>
              <w:left w:val="single" w:sz="4" w:space="0" w:color="auto"/>
            </w:tcBorders>
            <w:tcMar>
              <w:left w:w="0" w:type="dxa"/>
              <w:right w:w="57" w:type="dxa"/>
            </w:tcMar>
          </w:tcPr>
          <w:p w14:paraId="6CF054C2" w14:textId="77777777" w:rsidR="00877FC6" w:rsidRPr="00A21382" w:rsidRDefault="00877FC6" w:rsidP="00D37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998" w:type="dxa"/>
            <w:gridSpan w:val="4"/>
          </w:tcPr>
          <w:p w14:paraId="5AF0825F" w14:textId="77777777" w:rsidR="00877FC6" w:rsidRPr="00A21382" w:rsidRDefault="00877FC6" w:rsidP="00D37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24" w:type="dxa"/>
            <w:tcBorders>
              <w:top w:val="single" w:sz="4" w:space="0" w:color="auto"/>
              <w:right w:val="single" w:sz="4" w:space="0" w:color="auto"/>
            </w:tcBorders>
          </w:tcPr>
          <w:p w14:paraId="57C665EE" w14:textId="77777777" w:rsidR="00877FC6" w:rsidRPr="00A21382" w:rsidRDefault="00877FC6" w:rsidP="00D37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877FC6" w:rsidRPr="00A21382" w14:paraId="52903C37" w14:textId="77777777" w:rsidTr="00D37907">
        <w:trPr>
          <w:gridAfter w:val="1"/>
          <w:wAfter w:w="5223" w:type="dxa"/>
          <w:cantSplit/>
          <w:trHeight w:val="964"/>
        </w:trPr>
        <w:tc>
          <w:tcPr>
            <w:tcW w:w="113" w:type="dxa"/>
            <w:tcMar>
              <w:left w:w="0" w:type="dxa"/>
              <w:right w:w="57" w:type="dxa"/>
            </w:tcMar>
          </w:tcPr>
          <w:p w14:paraId="6E39360C" w14:textId="77777777" w:rsidR="00877FC6" w:rsidRPr="00A21382" w:rsidRDefault="00877FC6" w:rsidP="00D37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998" w:type="dxa"/>
            <w:gridSpan w:val="4"/>
          </w:tcPr>
          <w:p w14:paraId="23DB57D5" w14:textId="2391241F" w:rsidR="00877FC6" w:rsidRPr="00A21382" w:rsidRDefault="00877FC6" w:rsidP="00D379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2138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</w:t>
            </w:r>
            <w:r w:rsidRPr="00A213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внесении изменений в Положение об оплате труда работников муниципальных образовательных организаций Сокольского муниципального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  <w:r w:rsidR="001214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Вологодской области</w:t>
            </w:r>
          </w:p>
        </w:tc>
        <w:tc>
          <w:tcPr>
            <w:tcW w:w="24" w:type="dxa"/>
          </w:tcPr>
          <w:p w14:paraId="30C54864" w14:textId="77777777" w:rsidR="00877FC6" w:rsidRPr="00A21382" w:rsidRDefault="00877FC6" w:rsidP="00D37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14:paraId="1B76FF25" w14:textId="77777777" w:rsidR="00877FC6" w:rsidRPr="00A21382" w:rsidRDefault="00877FC6" w:rsidP="00D37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14:paraId="3F26E79D" w14:textId="77777777" w:rsidR="00877FC6" w:rsidRPr="00A21382" w:rsidRDefault="00877FC6" w:rsidP="00D37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</w:tbl>
    <w:p w14:paraId="0262DD14" w14:textId="77777777" w:rsidR="00877FC6" w:rsidRDefault="00877FC6" w:rsidP="00877FC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5C80C9A" w14:textId="77777777" w:rsidR="00877FC6" w:rsidRDefault="00877FC6" w:rsidP="00877FC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6983C9A" w14:textId="0EB70ED4" w:rsidR="00877FC6" w:rsidRPr="00A21382" w:rsidRDefault="00877FC6" w:rsidP="00877FC6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1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1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D60B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0B8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D60B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оответствии </w:t>
      </w:r>
      <w:r w:rsidR="001E3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Pr="00D60B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0B8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Правительства  Российской Федерации от 2</w:t>
      </w:r>
      <w:r w:rsidR="001E3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 марта </w:t>
      </w:r>
      <w:r w:rsidR="00D60B85">
        <w:rPr>
          <w:rFonts w:ascii="Times New Roman" w:eastAsia="Times New Roman" w:hAnsi="Times New Roman" w:cs="Times New Roman"/>
          <w:sz w:val="28"/>
          <w:szCs w:val="28"/>
          <w:lang w:eastAsia="ru-RU"/>
        </w:rPr>
        <w:t>2024</w:t>
      </w:r>
      <w:r w:rsidR="001E3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="00D60B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398</w:t>
      </w:r>
      <w:r w:rsidR="001E3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«О внесении изменений  в Постановление  Правительства Российской Федерации от 21  декабря 2021 г. № 2383»</w:t>
      </w:r>
      <w:r w:rsidR="00D60B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E3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статьей  34  Федерального  закона  от 6 октября 2003 г.  № 131-ФЗ</w:t>
      </w:r>
      <w:proofErr w:type="gramStart"/>
      <w:r w:rsidR="001E3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«</w:t>
      </w:r>
      <w:proofErr w:type="gramEnd"/>
      <w:r w:rsidR="001E3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общих принципах организации местного самоуправления в Российской Федерации», </w:t>
      </w:r>
      <w:r w:rsidR="00466C9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 Муниципального Собрания Сокольского муниципального округа  от 30</w:t>
      </w:r>
      <w:r w:rsidR="001E3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</w:t>
      </w:r>
      <w:r w:rsidR="00466C98">
        <w:rPr>
          <w:rFonts w:ascii="Times New Roman" w:eastAsia="Times New Roman" w:hAnsi="Times New Roman" w:cs="Times New Roman"/>
          <w:sz w:val="28"/>
          <w:szCs w:val="28"/>
          <w:lang w:eastAsia="ru-RU"/>
        </w:rPr>
        <w:t>2022</w:t>
      </w:r>
      <w:r w:rsidR="001E3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="00466C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99 «Об утверждении Положения об оплате труда работников  муниципальных учреждений  Сокольского муниципального округа Вологодской области</w:t>
      </w:r>
      <w:r w:rsidR="00F636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 w:rsidR="00F636A1" w:rsidRPr="00F636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АДМИНИСТРАЦИЯ ПОСТАНОВЛЯЕТ:</w:t>
      </w:r>
      <w:r w:rsidR="00466C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959A375" w14:textId="3FF4B615" w:rsidR="00877FC6" w:rsidRPr="00A21382" w:rsidRDefault="00877FC6" w:rsidP="00877FC6">
      <w:pPr>
        <w:tabs>
          <w:tab w:val="left" w:pos="709"/>
          <w:tab w:val="left" w:pos="1276"/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1.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A21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нести в Положение об оплате труда работников муниципальных образовательных организаций Сокольского муниципального </w:t>
      </w:r>
      <w:r w:rsidR="00F636A1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A21382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утвержденное постановлением Администрации Сокольского муниципального района от 09.01.2017 №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 последующими изменениями и дополнениями)</w:t>
      </w:r>
      <w:r w:rsidRPr="00A21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следующие изменения: </w:t>
      </w:r>
    </w:p>
    <w:p w14:paraId="1EE08C3C" w14:textId="28EC3076" w:rsidR="00877FC6" w:rsidRDefault="00877FC6" w:rsidP="00C748A5">
      <w:pPr>
        <w:tabs>
          <w:tab w:val="left" w:pos="567"/>
          <w:tab w:val="left" w:pos="709"/>
          <w:tab w:val="left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2138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A21382">
        <w:rPr>
          <w:rFonts w:ascii="Times New Roman" w:eastAsia="Times New Roman" w:hAnsi="Times New Roman" w:cs="Times New Roman"/>
          <w:sz w:val="28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1. </w:t>
      </w:r>
      <w:r w:rsidR="00F636A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Абзац второй пункт 2.2.1. «Доплаты за выполнение работ, непосредственно связанных с образовательным процессом» изложить в </w:t>
      </w:r>
      <w:r w:rsidR="001E3111">
        <w:rPr>
          <w:rFonts w:ascii="Times New Roman" w:eastAsia="Times New Roman" w:hAnsi="Times New Roman" w:cs="Times New Roman"/>
          <w:sz w:val="28"/>
          <w:szCs w:val="24"/>
          <w:lang w:eastAsia="ru-RU"/>
        </w:rPr>
        <w:t>следующей</w:t>
      </w:r>
      <w:r w:rsidR="00F636A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редакции:</w:t>
      </w:r>
    </w:p>
    <w:p w14:paraId="008A077F" w14:textId="2441DE6F" w:rsidR="00F636A1" w:rsidRDefault="00F636A1" w:rsidP="00F636A1">
      <w:pPr>
        <w:tabs>
          <w:tab w:val="left" w:pos="709"/>
          <w:tab w:val="left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</w:t>
      </w:r>
      <w:r w:rsidRPr="00D60B85">
        <w:rPr>
          <w:rFonts w:ascii="Times New Roman" w:eastAsia="Times New Roman" w:hAnsi="Times New Roman" w:cs="Times New Roman"/>
          <w:sz w:val="28"/>
          <w:szCs w:val="24"/>
          <w:lang w:eastAsia="ru-RU"/>
        </w:rPr>
        <w:t>«Педагогическим работникам Организаций, реализующих образовательные программы начального общего, основного общего и среднего общего</w:t>
      </w:r>
      <w:r w:rsidR="0080326D" w:rsidRPr="00D60B8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образования, в том числе адаптированные основные общеобразовательные  программы, устанавливается ежемесячное  денежное вознаграждение  в размере 10 000, 00 рублей в месяц за классное руководство в соответствии  с Правилами выплаты  ежемесячного денежного вознаграждения за классное руководство  педагогическим  работникам  государственных образовательных  организаций  области и муниципальных  образовательных организаций, реализующих  образовательные программы  начального общего, основного общего и среднего общего образования, в том числе адаптированные  основные  общеобразовательные программы».</w:t>
      </w:r>
      <w:r w:rsidR="0080326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14:paraId="1FAB2288" w14:textId="00901C0B" w:rsidR="00877FC6" w:rsidRPr="00A21382" w:rsidRDefault="00877FC6" w:rsidP="00877FC6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A21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п</w:t>
      </w:r>
      <w:r w:rsidRPr="00A2138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остановление вступает в силу с момента принятия и распространяется на правоотношения, возникшие с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1</w:t>
      </w:r>
      <w:r w:rsidRPr="00A2138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80326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марта </w:t>
      </w:r>
      <w:r w:rsidRPr="00A21382">
        <w:rPr>
          <w:rFonts w:ascii="Times New Roman" w:eastAsia="Times New Roman" w:hAnsi="Times New Roman" w:cs="Times New Roman"/>
          <w:sz w:val="28"/>
          <w:szCs w:val="24"/>
          <w:lang w:eastAsia="ru-RU"/>
        </w:rPr>
        <w:t>202</w:t>
      </w:r>
      <w:r w:rsidR="0080326D"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 w:rsidRPr="00A2138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года.</w:t>
      </w:r>
    </w:p>
    <w:p w14:paraId="03587242" w14:textId="339093B6" w:rsidR="00877FC6" w:rsidRDefault="00877FC6" w:rsidP="00877FC6">
      <w:pPr>
        <w:tabs>
          <w:tab w:val="left" w:pos="709"/>
          <w:tab w:val="left" w:pos="851"/>
          <w:tab w:val="left" w:pos="993"/>
          <w:tab w:val="left" w:pos="1134"/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38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1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</w:t>
      </w:r>
      <w:r w:rsidRPr="00A2138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138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подлежит официальному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3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опубликованию в газете «Сокольская правда» и </w:t>
      </w:r>
      <w:r w:rsidRPr="00A21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размещению на официальном сайте Сокольского 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A21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информационно-телекоммуникационной сети «Интернет».</w:t>
      </w:r>
    </w:p>
    <w:p w14:paraId="7323FFF3" w14:textId="77777777" w:rsidR="00877FC6" w:rsidRDefault="00877FC6" w:rsidP="00877FC6">
      <w:pPr>
        <w:tabs>
          <w:tab w:val="left" w:pos="709"/>
          <w:tab w:val="left" w:pos="851"/>
          <w:tab w:val="left" w:pos="993"/>
          <w:tab w:val="left" w:pos="1134"/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71F1366" w14:textId="77777777" w:rsidR="00877FC6" w:rsidRPr="00A21382" w:rsidRDefault="00877FC6" w:rsidP="00877FC6">
      <w:pPr>
        <w:tabs>
          <w:tab w:val="left" w:pos="709"/>
          <w:tab w:val="left" w:pos="851"/>
          <w:tab w:val="left" w:pos="993"/>
          <w:tab w:val="left" w:pos="1134"/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380F4B" w14:textId="77777777" w:rsidR="00877FC6" w:rsidRDefault="00877FC6" w:rsidP="00877F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7AF5E8E" w14:textId="77777777" w:rsidR="00877FC6" w:rsidRPr="00A21382" w:rsidRDefault="00877FC6" w:rsidP="00877F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Глава округа  </w:t>
      </w:r>
      <w:r w:rsidRPr="00A2138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Ю.А. Васин</w:t>
      </w:r>
    </w:p>
    <w:p w14:paraId="2B55C0DC" w14:textId="77777777" w:rsidR="00052667" w:rsidRDefault="00052667"/>
    <w:sectPr w:rsidR="000526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FC6"/>
    <w:rsid w:val="00052667"/>
    <w:rsid w:val="00121494"/>
    <w:rsid w:val="00163888"/>
    <w:rsid w:val="001864AE"/>
    <w:rsid w:val="001E3111"/>
    <w:rsid w:val="00466C98"/>
    <w:rsid w:val="0046768A"/>
    <w:rsid w:val="00556E0E"/>
    <w:rsid w:val="0080326D"/>
    <w:rsid w:val="00877FC6"/>
    <w:rsid w:val="00A31015"/>
    <w:rsid w:val="00BC6DBE"/>
    <w:rsid w:val="00C748A5"/>
    <w:rsid w:val="00D60B85"/>
    <w:rsid w:val="00F63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6A23A"/>
  <w15:chartTrackingRefBased/>
  <w15:docId w15:val="{D07B82AB-FC36-4B12-B041-B923C7446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7FC6"/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380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Urist</cp:lastModifiedBy>
  <cp:revision>3</cp:revision>
  <cp:lastPrinted>2024-04-10T06:57:00Z</cp:lastPrinted>
  <dcterms:created xsi:type="dcterms:W3CDTF">2024-04-10T06:32:00Z</dcterms:created>
  <dcterms:modified xsi:type="dcterms:W3CDTF">2024-04-10T06:57:00Z</dcterms:modified>
</cp:coreProperties>
</file>