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DC" w:rsidRPr="00AF2791" w:rsidRDefault="00182CDC" w:rsidP="00182CDC">
      <w:pPr>
        <w:spacing w:after="0" w:line="240" w:lineRule="auto"/>
        <w:ind w:left="5387"/>
        <w:jc w:val="both"/>
        <w:rPr>
          <w:rFonts w:ascii="Times New Roman" w:hAnsi="Times New Roman" w:cs="Times New Roman"/>
          <w:sz w:val="28"/>
          <w:szCs w:val="28"/>
        </w:rPr>
      </w:pPr>
      <w:bookmarkStart w:id="0" w:name="_Hlk121417674"/>
      <w:r w:rsidRPr="00AF2791">
        <w:rPr>
          <w:rFonts w:ascii="Times New Roman" w:hAnsi="Times New Roman" w:cs="Times New Roman"/>
          <w:sz w:val="28"/>
          <w:szCs w:val="28"/>
        </w:rPr>
        <w:t>УТВЕРЖДЕН</w:t>
      </w:r>
    </w:p>
    <w:p w:rsidR="00182CDC" w:rsidRPr="00AF2791" w:rsidRDefault="00182CDC" w:rsidP="00182CDC">
      <w:pPr>
        <w:spacing w:after="0" w:line="240" w:lineRule="auto"/>
        <w:ind w:left="5387"/>
        <w:jc w:val="both"/>
        <w:rPr>
          <w:rFonts w:ascii="Times New Roman" w:hAnsi="Times New Roman" w:cs="Times New Roman"/>
          <w:sz w:val="28"/>
          <w:szCs w:val="28"/>
        </w:rPr>
      </w:pPr>
      <w:r w:rsidRPr="00AF2791">
        <w:rPr>
          <w:rFonts w:ascii="Times New Roman" w:hAnsi="Times New Roman" w:cs="Times New Roman"/>
          <w:sz w:val="28"/>
          <w:szCs w:val="28"/>
        </w:rPr>
        <w:t>решением Комитета</w:t>
      </w:r>
    </w:p>
    <w:p w:rsidR="00182CDC" w:rsidRPr="00AF2791" w:rsidRDefault="00182CDC" w:rsidP="00182CDC">
      <w:pPr>
        <w:spacing w:after="0" w:line="240" w:lineRule="auto"/>
        <w:ind w:left="5387"/>
        <w:jc w:val="both"/>
        <w:rPr>
          <w:rFonts w:ascii="Times New Roman" w:hAnsi="Times New Roman" w:cs="Times New Roman"/>
          <w:sz w:val="28"/>
          <w:szCs w:val="28"/>
        </w:rPr>
      </w:pPr>
      <w:r w:rsidRPr="00AF2791">
        <w:rPr>
          <w:rFonts w:ascii="Times New Roman" w:hAnsi="Times New Roman" w:cs="Times New Roman"/>
          <w:sz w:val="28"/>
          <w:szCs w:val="28"/>
        </w:rPr>
        <w:t xml:space="preserve">от </w:t>
      </w:r>
      <w:r w:rsidR="00222FDC" w:rsidRPr="00AF2791">
        <w:rPr>
          <w:rFonts w:ascii="Times New Roman" w:hAnsi="Times New Roman" w:cs="Times New Roman"/>
          <w:sz w:val="28"/>
          <w:szCs w:val="28"/>
        </w:rPr>
        <w:t xml:space="preserve"> </w:t>
      </w:r>
      <w:r w:rsidRPr="00AF2791">
        <w:rPr>
          <w:rFonts w:ascii="Times New Roman" w:hAnsi="Times New Roman" w:cs="Times New Roman"/>
          <w:sz w:val="28"/>
          <w:szCs w:val="28"/>
        </w:rPr>
        <w:t xml:space="preserve">№ </w:t>
      </w:r>
    </w:p>
    <w:p w:rsidR="00182CDC" w:rsidRPr="00AF2791" w:rsidRDefault="00182CDC" w:rsidP="00182CDC">
      <w:pPr>
        <w:spacing w:after="0" w:line="240" w:lineRule="auto"/>
        <w:jc w:val="center"/>
        <w:rPr>
          <w:rFonts w:ascii="Times New Roman" w:hAnsi="Times New Roman" w:cs="Times New Roman"/>
          <w:sz w:val="28"/>
          <w:szCs w:val="28"/>
        </w:rPr>
      </w:pPr>
    </w:p>
    <w:p w:rsidR="006A0DB1" w:rsidRPr="00AF2791" w:rsidRDefault="006A0DB1" w:rsidP="006A0DB1">
      <w:pPr>
        <w:spacing w:after="0" w:line="240" w:lineRule="auto"/>
        <w:jc w:val="center"/>
        <w:rPr>
          <w:rFonts w:ascii="Times New Roman" w:hAnsi="Times New Roman" w:cs="Times New Roman"/>
          <w:sz w:val="28"/>
          <w:szCs w:val="28"/>
        </w:rPr>
      </w:pPr>
      <w:r w:rsidRPr="00AF2791">
        <w:rPr>
          <w:rFonts w:ascii="Times New Roman" w:hAnsi="Times New Roman" w:cs="Times New Roman"/>
          <w:sz w:val="28"/>
          <w:szCs w:val="28"/>
        </w:rPr>
        <w:t xml:space="preserve">Административный регламент </w:t>
      </w:r>
    </w:p>
    <w:p w:rsidR="00222FDC" w:rsidRPr="00AF2791" w:rsidRDefault="00222FDC" w:rsidP="00222FDC">
      <w:pPr>
        <w:pStyle w:val="33"/>
        <w:widowControl w:val="0"/>
        <w:ind w:left="-142"/>
        <w:jc w:val="center"/>
        <w:rPr>
          <w:sz w:val="28"/>
          <w:szCs w:val="28"/>
        </w:rPr>
      </w:pPr>
      <w:r w:rsidRPr="00AF2791">
        <w:rPr>
          <w:sz w:val="28"/>
          <w:szCs w:val="28"/>
        </w:rPr>
        <w:t xml:space="preserve">предоставления муниципальной услуги </w:t>
      </w:r>
      <w:r w:rsidRPr="00AF2791">
        <w:rPr>
          <w:spacing w:val="-4"/>
          <w:sz w:val="28"/>
          <w:szCs w:val="28"/>
        </w:rPr>
        <w:t xml:space="preserve"> </w:t>
      </w:r>
      <w:r w:rsidRPr="00AF2791">
        <w:rPr>
          <w:sz w:val="28"/>
          <w:szCs w:val="28"/>
        </w:rPr>
        <w:t>по предварительному согласованию предоставления земельных участков, находящихся в муниципальной собственности либо государственная собственность на которые не разграничена</w:t>
      </w:r>
    </w:p>
    <w:p w:rsidR="00182CDC" w:rsidRPr="00AF2791" w:rsidRDefault="00182CDC" w:rsidP="00182CDC">
      <w:pPr>
        <w:spacing w:after="0" w:line="240" w:lineRule="auto"/>
        <w:jc w:val="center"/>
        <w:rPr>
          <w:rFonts w:ascii="Times New Roman" w:hAnsi="Times New Roman" w:cs="Times New Roman"/>
          <w:sz w:val="28"/>
          <w:szCs w:val="28"/>
        </w:rPr>
      </w:pPr>
    </w:p>
    <w:p w:rsidR="00182CDC" w:rsidRPr="00AF2791" w:rsidRDefault="00182CDC" w:rsidP="00182CDC">
      <w:pPr>
        <w:spacing w:after="0" w:line="240" w:lineRule="auto"/>
        <w:ind w:firstLine="240"/>
        <w:jc w:val="center"/>
        <w:rPr>
          <w:rFonts w:ascii="Times New Roman" w:hAnsi="Times New Roman" w:cs="Times New Roman"/>
          <w:sz w:val="28"/>
          <w:szCs w:val="28"/>
        </w:rPr>
      </w:pPr>
      <w:r w:rsidRPr="00AF2791">
        <w:rPr>
          <w:rFonts w:ascii="Times New Roman" w:hAnsi="Times New Roman" w:cs="Times New Roman"/>
          <w:sz w:val="28"/>
          <w:szCs w:val="28"/>
        </w:rPr>
        <w:t>1. Общие положения</w:t>
      </w:r>
    </w:p>
    <w:p w:rsidR="00182CDC" w:rsidRPr="00AF2791" w:rsidRDefault="00182CDC" w:rsidP="00182CDC">
      <w:pPr>
        <w:spacing w:after="0" w:line="240" w:lineRule="auto"/>
        <w:jc w:val="center"/>
        <w:rPr>
          <w:rFonts w:ascii="Times New Roman" w:eastAsia="MS Mincho" w:hAnsi="Times New Roman" w:cs="Times New Roman"/>
          <w:bCs/>
          <w:sz w:val="28"/>
          <w:szCs w:val="28"/>
        </w:rPr>
      </w:pPr>
    </w:p>
    <w:p w:rsidR="00182CDC" w:rsidRPr="00AF2791" w:rsidRDefault="00182CDC" w:rsidP="00182CDC">
      <w:pPr>
        <w:numPr>
          <w:ilvl w:val="1"/>
          <w:numId w:val="27"/>
        </w:numPr>
        <w:autoSpaceDE w:val="0"/>
        <w:autoSpaceDN w:val="0"/>
        <w:adjustRightInd w:val="0"/>
        <w:spacing w:after="0" w:line="240" w:lineRule="auto"/>
        <w:ind w:left="0" w:firstLine="720"/>
        <w:jc w:val="both"/>
        <w:rPr>
          <w:rFonts w:ascii="Times New Roman" w:hAnsi="Times New Roman" w:cs="Times New Roman"/>
          <w:sz w:val="28"/>
          <w:szCs w:val="28"/>
        </w:rPr>
      </w:pPr>
      <w:r w:rsidRPr="00AF2791">
        <w:rPr>
          <w:rFonts w:ascii="Times New Roman" w:hAnsi="Times New Roman" w:cs="Times New Roman"/>
          <w:sz w:val="28"/>
          <w:szCs w:val="28"/>
        </w:rPr>
        <w:t>Предмет регулирования</w:t>
      </w:r>
    </w:p>
    <w:p w:rsidR="00AF3040" w:rsidRPr="00AF2791" w:rsidRDefault="00564A69" w:rsidP="00AF3040">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 xml:space="preserve">1.1.1. </w:t>
      </w:r>
      <w:r w:rsidR="00462C32" w:rsidRPr="00AF2791">
        <w:rPr>
          <w:rFonts w:ascii="Times New Roman" w:hAnsi="Times New Roman" w:cs="Times New Roman"/>
          <w:sz w:val="28"/>
          <w:szCs w:val="28"/>
        </w:rPr>
        <w:t>Административный регламент предоставления муниципальной услуги по предварительному согласованию предоставления земельных участков, находящихся в муниципальной собственности либо государственная собственность на которые не разграничена (далее соответственно – административный регламент, муниципальная услуга) устанавливает порядок и стандарт предоставления муниципальной услуги</w:t>
      </w:r>
      <w:r w:rsidR="00AF3040" w:rsidRPr="00AF2791">
        <w:rPr>
          <w:rFonts w:ascii="Times New Roman" w:hAnsi="Times New Roman" w:cs="Times New Roman"/>
          <w:sz w:val="28"/>
          <w:szCs w:val="28"/>
        </w:rPr>
        <w:t>.</w:t>
      </w:r>
    </w:p>
    <w:p w:rsidR="00AF3040" w:rsidRPr="00AF2791" w:rsidRDefault="00AF3040" w:rsidP="00AF3040">
      <w:pPr>
        <w:autoSpaceDE w:val="0"/>
        <w:autoSpaceDN w:val="0"/>
        <w:adjustRightInd w:val="0"/>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 xml:space="preserve">Действие настоящего административного регламента распространяется на земельные участки, находящиеся в муниципальной собственности, и земельные участки, государственная собственность на которые не разграничена, расположенные на территории Сокольского муниципального </w:t>
      </w:r>
      <w:r w:rsidR="000B016F">
        <w:rPr>
          <w:rFonts w:ascii="Times New Roman" w:hAnsi="Times New Roman" w:cs="Times New Roman"/>
          <w:sz w:val="28"/>
          <w:szCs w:val="28"/>
        </w:rPr>
        <w:t>округа</w:t>
      </w:r>
      <w:r w:rsidRPr="00AF2791">
        <w:rPr>
          <w:rFonts w:ascii="Times New Roman" w:hAnsi="Times New Roman" w:cs="Times New Roman"/>
          <w:sz w:val="28"/>
          <w:szCs w:val="28"/>
        </w:rPr>
        <w:t>, полномочия по распоряжению которыми в соответствии с федеральным законодательством возложены на органы местного самоуправления.</w:t>
      </w:r>
    </w:p>
    <w:p w:rsidR="00D0342F" w:rsidRPr="00AF2791" w:rsidRDefault="00D0342F"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eastAsia="Calibri" w:hAnsi="Times New Roman" w:cs="Times New Roman"/>
          <w:sz w:val="28"/>
          <w:szCs w:val="28"/>
        </w:rPr>
        <w:t xml:space="preserve">1.2. </w:t>
      </w:r>
      <w:r w:rsidRPr="00AF2791">
        <w:rPr>
          <w:rFonts w:ascii="Times New Roman" w:hAnsi="Times New Roman" w:cs="Times New Roman"/>
          <w:sz w:val="28"/>
          <w:szCs w:val="28"/>
        </w:rPr>
        <w:t>Круг Заявителей</w:t>
      </w:r>
    </w:p>
    <w:p w:rsidR="00182CDC" w:rsidRPr="00AF2791" w:rsidRDefault="00462C32" w:rsidP="00182CDC">
      <w:pPr>
        <w:autoSpaceDE w:val="0"/>
        <w:autoSpaceDN w:val="0"/>
        <w:adjustRightInd w:val="0"/>
        <w:spacing w:after="0" w:line="240" w:lineRule="auto"/>
        <w:ind w:firstLine="720"/>
        <w:jc w:val="both"/>
        <w:rPr>
          <w:rFonts w:ascii="Times New Roman" w:hAnsi="Times New Roman" w:cs="Times New Roman"/>
          <w:sz w:val="28"/>
          <w:szCs w:val="28"/>
        </w:rPr>
      </w:pPr>
      <w:r w:rsidRPr="00AF2791">
        <w:rPr>
          <w:rFonts w:ascii="Times New Roman" w:hAnsi="Times New Roman" w:cs="Times New Roman"/>
          <w:sz w:val="28"/>
          <w:szCs w:val="28"/>
        </w:rPr>
        <w:t>Заявителями при предоставлении муниципальной услуги являются физические, юридические лица и индивидуальные предприниматели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заявители).</w:t>
      </w:r>
    </w:p>
    <w:p w:rsidR="00462C32" w:rsidRPr="00AF2791" w:rsidRDefault="00462C32" w:rsidP="00182CDC">
      <w:pPr>
        <w:autoSpaceDE w:val="0"/>
        <w:autoSpaceDN w:val="0"/>
        <w:adjustRightInd w:val="0"/>
        <w:spacing w:after="0" w:line="240" w:lineRule="auto"/>
        <w:ind w:firstLine="720"/>
        <w:jc w:val="both"/>
        <w:rPr>
          <w:rFonts w:ascii="Times New Roman" w:hAnsi="Times New Roman" w:cs="Times New Roman"/>
          <w:sz w:val="28"/>
          <w:szCs w:val="28"/>
        </w:rPr>
      </w:pPr>
    </w:p>
    <w:p w:rsidR="00182CDC" w:rsidRPr="00AF2791" w:rsidRDefault="00182CDC" w:rsidP="00182CDC">
      <w:pPr>
        <w:spacing w:after="0" w:line="240" w:lineRule="auto"/>
        <w:ind w:firstLine="720"/>
        <w:jc w:val="both"/>
        <w:rPr>
          <w:rFonts w:ascii="Times New Roman" w:hAnsi="Times New Roman" w:cs="Times New Roman"/>
          <w:sz w:val="28"/>
          <w:szCs w:val="28"/>
        </w:rPr>
      </w:pPr>
      <w:r w:rsidRPr="00AF2791">
        <w:rPr>
          <w:rFonts w:ascii="Times New Roman" w:hAnsi="Times New Roman" w:cs="Times New Roman"/>
          <w:sz w:val="28"/>
          <w:szCs w:val="28"/>
        </w:rPr>
        <w:t>1.3. Требования к порядку информирования о предоставлении муниципальной услуги</w:t>
      </w:r>
    </w:p>
    <w:p w:rsidR="00182CDC" w:rsidRPr="00AF2791" w:rsidRDefault="00182CDC" w:rsidP="00182CDC">
      <w:pPr>
        <w:pStyle w:val="af0"/>
        <w:tabs>
          <w:tab w:val="left" w:pos="1134"/>
          <w:tab w:val="left" w:pos="1276"/>
        </w:tabs>
        <w:spacing w:after="0" w:line="240" w:lineRule="auto"/>
        <w:ind w:left="0"/>
        <w:jc w:val="both"/>
        <w:rPr>
          <w:rFonts w:ascii="Times New Roman" w:hAnsi="Times New Roman"/>
          <w:sz w:val="28"/>
          <w:szCs w:val="28"/>
        </w:rPr>
      </w:pPr>
      <w:r w:rsidRPr="00AF2791">
        <w:rPr>
          <w:rFonts w:ascii="Times New Roman" w:hAnsi="Times New Roman"/>
          <w:sz w:val="28"/>
          <w:szCs w:val="28"/>
        </w:rPr>
        <w:t>Информирование о порядке предоставления муниципальной услуги осуществляется:</w:t>
      </w:r>
    </w:p>
    <w:p w:rsidR="00182CDC" w:rsidRPr="00AF2791" w:rsidRDefault="00182CDC" w:rsidP="00182CDC">
      <w:pPr>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tab/>
        <w:t xml:space="preserve">1)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(далее - Уполномоченный орган) или многофункциональном центре предоставления государственных и муниципальных услуг (далее – </w:t>
      </w:r>
      <w:r w:rsidR="00961BE9" w:rsidRPr="00AF2791">
        <w:rPr>
          <w:rFonts w:ascii="Times New Roman" w:hAnsi="Times New Roman" w:cs="Times New Roman"/>
          <w:sz w:val="28"/>
          <w:szCs w:val="28"/>
        </w:rPr>
        <w:t>МФЦ</w:t>
      </w:r>
      <w:r w:rsidRPr="00AF2791">
        <w:rPr>
          <w:rFonts w:ascii="Times New Roman" w:hAnsi="Times New Roman" w:cs="Times New Roman"/>
          <w:sz w:val="28"/>
          <w:szCs w:val="28"/>
        </w:rPr>
        <w:t>);</w:t>
      </w:r>
    </w:p>
    <w:p w:rsidR="00182CDC" w:rsidRPr="00AF2791" w:rsidRDefault="00182CDC" w:rsidP="00182CDC">
      <w:pPr>
        <w:tabs>
          <w:tab w:val="left" w:pos="850"/>
          <w:tab w:val="left" w:pos="1276"/>
        </w:tabs>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lastRenderedPageBreak/>
        <w:tab/>
        <w:t>2) по телефону Уполномоченного органа или многофункционального центра;</w:t>
      </w:r>
    </w:p>
    <w:p w:rsidR="00182CDC" w:rsidRPr="00AF2791" w:rsidRDefault="00182CDC" w:rsidP="00182CDC">
      <w:pPr>
        <w:tabs>
          <w:tab w:val="left" w:pos="850"/>
          <w:tab w:val="left" w:pos="1276"/>
        </w:tabs>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tab/>
        <w:t>3) письменно, в том числе посредством электронной почты, факсимильной связи;</w:t>
      </w:r>
    </w:p>
    <w:p w:rsidR="00182CDC" w:rsidRPr="00AF2791" w:rsidRDefault="00182CDC" w:rsidP="00182CDC">
      <w:pPr>
        <w:tabs>
          <w:tab w:val="left" w:pos="850"/>
          <w:tab w:val="left" w:pos="1276"/>
        </w:tabs>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tab/>
        <w:t>4) посредством размещения в открытой и доступной форме информации:</w:t>
      </w:r>
    </w:p>
    <w:p w:rsidR="00182CDC" w:rsidRPr="00AF2791" w:rsidRDefault="00182CDC" w:rsidP="00182CDC">
      <w:pPr>
        <w:pStyle w:val="af0"/>
        <w:tabs>
          <w:tab w:val="left" w:pos="1134"/>
          <w:tab w:val="left" w:pos="1276"/>
        </w:tabs>
        <w:spacing w:after="0" w:line="240" w:lineRule="auto"/>
        <w:ind w:left="0" w:firstLine="709"/>
        <w:jc w:val="both"/>
        <w:rPr>
          <w:rFonts w:ascii="Times New Roman" w:hAnsi="Times New Roman"/>
          <w:sz w:val="28"/>
          <w:szCs w:val="28"/>
        </w:rPr>
      </w:pPr>
      <w:r w:rsidRPr="00AF2791">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p>
    <w:p w:rsidR="00182CDC" w:rsidRPr="00AF2791" w:rsidRDefault="00182CDC" w:rsidP="00182CDC">
      <w:pPr>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tab/>
        <w:t>- на официальном сайте Сокольского муниципального округа в информационно-телекоммуникационной сети «Интернет» (</w:t>
      </w:r>
      <w:hyperlink r:id="rId8" w:tgtFrame="_blank" w:history="1">
        <w:r w:rsidRPr="00AF2791">
          <w:rPr>
            <w:rStyle w:val="af"/>
            <w:rFonts w:ascii="Times New Roman" w:hAnsi="Times New Roman"/>
            <w:color w:val="auto"/>
            <w:sz w:val="28"/>
            <w:szCs w:val="28"/>
            <w:u w:val="none"/>
          </w:rPr>
          <w:t>https://35sokolskij.gosuslugi.ru/</w:t>
        </w:r>
      </w:hyperlink>
      <w:r w:rsidRPr="00AF2791">
        <w:rPr>
          <w:rFonts w:ascii="Times New Roman" w:hAnsi="Times New Roman" w:cs="Times New Roman"/>
          <w:sz w:val="28"/>
          <w:szCs w:val="28"/>
        </w:rPr>
        <w:t>);</w:t>
      </w:r>
    </w:p>
    <w:p w:rsidR="00182CDC" w:rsidRPr="00AF2791" w:rsidRDefault="00182CDC" w:rsidP="00182CDC">
      <w:pPr>
        <w:tabs>
          <w:tab w:val="left" w:pos="709"/>
          <w:tab w:val="left" w:pos="1276"/>
        </w:tabs>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tab/>
        <w:t>5) посредством размещения информации на информационных стендах Уполномоченного органа.</w:t>
      </w:r>
    </w:p>
    <w:p w:rsidR="00182CDC" w:rsidRPr="00AF2791" w:rsidRDefault="00182CDC" w:rsidP="00182CDC">
      <w:pPr>
        <w:spacing w:after="0" w:line="240" w:lineRule="auto"/>
        <w:ind w:firstLine="720"/>
        <w:jc w:val="both"/>
        <w:rPr>
          <w:rFonts w:ascii="Times New Roman" w:hAnsi="Times New Roman" w:cs="Times New Roman"/>
          <w:sz w:val="28"/>
          <w:szCs w:val="28"/>
        </w:rPr>
      </w:pPr>
      <w:r w:rsidRPr="00AF2791">
        <w:rPr>
          <w:rFonts w:ascii="Times New Roman" w:hAnsi="Times New Roman" w:cs="Times New Roman"/>
          <w:sz w:val="28"/>
          <w:szCs w:val="28"/>
        </w:rPr>
        <w:t>1.4. Порядок информирования о предоставлении муниципальной услуги.</w:t>
      </w:r>
    </w:p>
    <w:p w:rsidR="00182CDC" w:rsidRPr="00AF2791" w:rsidRDefault="00182CDC" w:rsidP="00182CDC">
      <w:pPr>
        <w:spacing w:after="0" w:line="240" w:lineRule="auto"/>
        <w:ind w:firstLine="720"/>
        <w:jc w:val="both"/>
        <w:rPr>
          <w:rFonts w:ascii="Times New Roman" w:hAnsi="Times New Roman" w:cs="Times New Roman"/>
          <w:sz w:val="28"/>
          <w:szCs w:val="28"/>
        </w:rPr>
      </w:pPr>
      <w:r w:rsidRPr="00AF2791">
        <w:rPr>
          <w:rFonts w:ascii="Times New Roman" w:hAnsi="Times New Roman" w:cs="Times New Roman"/>
          <w:sz w:val="28"/>
          <w:szCs w:val="28"/>
        </w:rPr>
        <w:t>1.4.1. Информирование о предоставлении муниципальной услуги осуществляется по следующим вопросам:</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место нахождения Уполномоченного органа, его структурных подразделений (при наличии), МФЦ;</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182CDC" w:rsidRPr="00AF2791" w:rsidRDefault="00182CDC" w:rsidP="00182CDC">
      <w:pPr>
        <w:spacing w:after="0" w:line="240" w:lineRule="auto"/>
        <w:ind w:right="-5" w:firstLine="720"/>
        <w:jc w:val="both"/>
        <w:rPr>
          <w:rFonts w:ascii="Times New Roman" w:hAnsi="Times New Roman" w:cs="Times New Roman"/>
          <w:i/>
          <w:sz w:val="28"/>
          <w:szCs w:val="28"/>
          <w:u w:val="single" w:color="000000"/>
        </w:rPr>
      </w:pPr>
      <w:r w:rsidRPr="00AF2791">
        <w:rPr>
          <w:rFonts w:ascii="Times New Roman" w:hAnsi="Times New Roman" w:cs="Times New Roman"/>
          <w:sz w:val="28"/>
          <w:szCs w:val="28"/>
        </w:rPr>
        <w:t>график работы Уполномоченного органа, МФЦ;</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адрес сайта в сети «Интернет» Уполномоченного органа, МФЦ;</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адрес электронной почты Уполномоченного органа, МФЦ;</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ход предоставления муниципальной услуги;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административные процедуры предоставления муниципальной услуги;</w:t>
      </w:r>
    </w:p>
    <w:p w:rsidR="00182CDC" w:rsidRPr="00AF2791" w:rsidRDefault="00182CDC" w:rsidP="00182CDC">
      <w:pPr>
        <w:tabs>
          <w:tab w:val="left" w:pos="540"/>
        </w:tabs>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срок предоставления муниципальной услуги;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порядок и формы контроля за предоставлением муниципальной услуги;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основания для отказа в предоставлении муниципальной услуги;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1.4.2. Информирование (консультирование) осуществляется специалис</w:t>
      </w:r>
      <w:r w:rsidR="00F7679E" w:rsidRPr="00AF2791">
        <w:rPr>
          <w:rFonts w:ascii="Times New Roman" w:hAnsi="Times New Roman" w:cs="Times New Roman"/>
          <w:sz w:val="28"/>
          <w:szCs w:val="28"/>
        </w:rPr>
        <w:t>тами Уполномоченного органа</w:t>
      </w:r>
      <w:r w:rsidRPr="00AF2791">
        <w:rPr>
          <w:rFonts w:ascii="Times New Roman" w:hAnsi="Times New Roman" w:cs="Times New Roman"/>
          <w:sz w:val="28"/>
          <w:szCs w:val="28"/>
        </w:rPr>
        <w:t xml:space="preserve">, ответственными за </w:t>
      </w:r>
      <w:r w:rsidRPr="00AF2791">
        <w:rPr>
          <w:rFonts w:ascii="Times New Roman" w:hAnsi="Times New Roman" w:cs="Times New Roman"/>
          <w:sz w:val="28"/>
          <w:szCs w:val="28"/>
        </w:rPr>
        <w:lastRenderedPageBreak/>
        <w:t>информирование, при обращении Заявителей за информацией лично, посредством  телефонной и почтовой связи, электронной почты.</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Информирование проводится на русском языке в форме: индивидуального и публичного информирования.</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1.4.3.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1.4.4.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 xml:space="preserve">1.4.5. Публичное устное информирование осуществляется посредством привлечения средств массовой информации – радио, телевидения. </w:t>
      </w:r>
      <w:r w:rsidRPr="00AF2791">
        <w:rPr>
          <w:rFonts w:ascii="Times New Roman" w:hAnsi="Times New Roman" w:cs="Times New Roman"/>
          <w:sz w:val="28"/>
          <w:szCs w:val="28"/>
        </w:rPr>
        <w:lastRenderedPageBreak/>
        <w:t>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182CDC" w:rsidRPr="00AF2791" w:rsidRDefault="00182CDC" w:rsidP="00182CDC">
      <w:pPr>
        <w:spacing w:after="0" w:line="240" w:lineRule="auto"/>
        <w:ind w:right="-5" w:firstLine="720"/>
        <w:jc w:val="both"/>
        <w:rPr>
          <w:rFonts w:ascii="Times New Roman" w:hAnsi="Times New Roman" w:cs="Times New Roman"/>
          <w:sz w:val="28"/>
          <w:szCs w:val="28"/>
        </w:rPr>
      </w:pPr>
      <w:r w:rsidRPr="00AF2791">
        <w:rPr>
          <w:rFonts w:ascii="Times New Roman" w:hAnsi="Times New Roman" w:cs="Times New Roman"/>
          <w:sz w:val="28"/>
          <w:szCs w:val="28"/>
        </w:rPr>
        <w:t>1.4.6. Публичное письменное информирование осуществляется путем размещения справочной информации, административного регламента и решения о его утверждении:</w:t>
      </w:r>
    </w:p>
    <w:p w:rsidR="00182CDC" w:rsidRPr="00AF2791" w:rsidRDefault="00182CDC" w:rsidP="00182CDC">
      <w:pPr>
        <w:tabs>
          <w:tab w:val="left" w:pos="1276"/>
        </w:tabs>
        <w:spacing w:after="0" w:line="240" w:lineRule="auto"/>
        <w:jc w:val="both"/>
        <w:rPr>
          <w:rFonts w:ascii="Times New Roman" w:hAnsi="Times New Roman" w:cs="Times New Roman"/>
          <w:sz w:val="28"/>
          <w:szCs w:val="28"/>
        </w:rPr>
      </w:pPr>
      <w:r w:rsidRPr="00AF2791">
        <w:rPr>
          <w:rFonts w:ascii="Times New Roman" w:hAnsi="Times New Roman" w:cs="Times New Roman"/>
          <w:sz w:val="28"/>
          <w:szCs w:val="28"/>
        </w:rPr>
        <w:t xml:space="preserve">         - На официальном сайте Сокольского муниципального округа в информационно-телекоммуникационной сети «Интернет»,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182CDC" w:rsidRPr="00AF2791" w:rsidRDefault="00182CDC" w:rsidP="00182CDC">
      <w:pPr>
        <w:spacing w:after="0" w:line="240" w:lineRule="auto"/>
        <w:ind w:left="9" w:firstLine="700"/>
        <w:jc w:val="both"/>
        <w:rPr>
          <w:rFonts w:ascii="Times New Roman" w:hAnsi="Times New Roman" w:cs="Times New Roman"/>
          <w:sz w:val="28"/>
          <w:szCs w:val="28"/>
        </w:rPr>
      </w:pPr>
      <w:r w:rsidRPr="00AF2791">
        <w:rPr>
          <w:rFonts w:ascii="Times New Roman" w:hAnsi="Times New Roman" w:cs="Times New Roman"/>
          <w:sz w:val="28"/>
          <w:szCs w:val="28"/>
        </w:rPr>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rsidR="00182CDC" w:rsidRPr="00AF2791" w:rsidRDefault="00182CDC" w:rsidP="00182CDC">
      <w:pPr>
        <w:spacing w:after="0" w:line="240" w:lineRule="auto"/>
        <w:ind w:left="9" w:firstLine="700"/>
        <w:jc w:val="both"/>
        <w:rPr>
          <w:rFonts w:ascii="Times New Roman" w:hAnsi="Times New Roman" w:cs="Times New Roman"/>
          <w:sz w:val="28"/>
          <w:szCs w:val="28"/>
        </w:rPr>
      </w:pPr>
      <w:r w:rsidRPr="00AF2791">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182CDC" w:rsidRPr="00AF2791" w:rsidRDefault="00182CDC" w:rsidP="00182CDC">
      <w:pPr>
        <w:spacing w:after="0" w:line="240" w:lineRule="auto"/>
        <w:ind w:left="9" w:firstLine="700"/>
        <w:jc w:val="both"/>
        <w:rPr>
          <w:rFonts w:ascii="Times New Roman" w:hAnsi="Times New Roman" w:cs="Times New Roman"/>
          <w:sz w:val="28"/>
          <w:szCs w:val="28"/>
        </w:rPr>
      </w:pPr>
      <w:r w:rsidRPr="00AF2791">
        <w:rPr>
          <w:rFonts w:ascii="Times New Roman" w:hAnsi="Times New Roman" w:cs="Times New Roman"/>
          <w:sz w:val="28"/>
          <w:szCs w:val="28"/>
        </w:rPr>
        <w:t xml:space="preserve">адрес официального сайта Сокольского муниципального округа в информационно-телекоммуникационной сети «Интернет», а также электронной почты и (или) формы обратной связи Уполномоченного органа в сети «Интернет». </w:t>
      </w:r>
    </w:p>
    <w:p w:rsidR="00182CDC" w:rsidRPr="00AF2791" w:rsidRDefault="00182CDC" w:rsidP="00182CDC">
      <w:pPr>
        <w:autoSpaceDE w:val="0"/>
        <w:autoSpaceDN w:val="0"/>
        <w:adjustRightInd w:val="0"/>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информационно-телекоммуникационной сети «Интернет», на ЕПГУ.</w:t>
      </w:r>
    </w:p>
    <w:p w:rsidR="00182CDC" w:rsidRPr="00AF2791" w:rsidRDefault="00182CDC" w:rsidP="00182CDC">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 В местах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182CDC" w:rsidRPr="00AF2791" w:rsidRDefault="00182CDC" w:rsidP="00182CDC">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EC08DF" w:rsidRPr="00AF2791">
        <w:rPr>
          <w:rFonts w:ascii="Times New Roman" w:hAnsi="Times New Roman" w:cs="Times New Roman"/>
          <w:sz w:val="28"/>
          <w:szCs w:val="28"/>
        </w:rPr>
        <w:t>органом местного самоуправления</w:t>
      </w:r>
      <w:r w:rsidRPr="00AF2791">
        <w:rPr>
          <w:rFonts w:ascii="Times New Roman" w:hAnsi="Times New Roman" w:cs="Times New Roman"/>
          <w:sz w:val="28"/>
          <w:szCs w:val="28"/>
        </w:rPr>
        <w:t xml:space="preserve"> с учетом требований к информированию, установленных настоящим регламентом.</w:t>
      </w:r>
    </w:p>
    <w:p w:rsidR="00182CDC" w:rsidRPr="00AF2791" w:rsidRDefault="00182CDC" w:rsidP="00182CDC">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1.4.7.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182CDC" w:rsidRPr="00AF2791" w:rsidRDefault="00182CDC" w:rsidP="00182CDC">
      <w:pPr>
        <w:widowControl w:val="0"/>
        <w:tabs>
          <w:tab w:val="num" w:pos="0"/>
        </w:tabs>
        <w:autoSpaceDE w:val="0"/>
        <w:autoSpaceDN w:val="0"/>
        <w:adjustRightInd w:val="0"/>
        <w:spacing w:after="0" w:line="240" w:lineRule="auto"/>
        <w:ind w:left="720" w:right="-5"/>
        <w:jc w:val="both"/>
        <w:rPr>
          <w:rFonts w:ascii="Times New Roman" w:hAnsi="Times New Roman" w:cs="Times New Roman"/>
          <w:sz w:val="28"/>
          <w:szCs w:val="28"/>
        </w:rPr>
      </w:pPr>
    </w:p>
    <w:p w:rsidR="00182CDC" w:rsidRPr="00AF2791" w:rsidRDefault="00182CDC" w:rsidP="00182CDC">
      <w:pPr>
        <w:spacing w:after="0" w:line="240" w:lineRule="auto"/>
        <w:jc w:val="center"/>
        <w:rPr>
          <w:rFonts w:ascii="Times New Roman" w:hAnsi="Times New Roman" w:cs="Times New Roman"/>
          <w:sz w:val="28"/>
          <w:szCs w:val="28"/>
        </w:rPr>
      </w:pPr>
      <w:r w:rsidRPr="00AF2791">
        <w:rPr>
          <w:rFonts w:ascii="Times New Roman" w:hAnsi="Times New Roman" w:cs="Times New Roman"/>
          <w:sz w:val="28"/>
          <w:szCs w:val="28"/>
        </w:rPr>
        <w:t>2. Стандарт предоставления муниципальной услуги</w:t>
      </w:r>
    </w:p>
    <w:p w:rsidR="00182CDC" w:rsidRPr="00AF2791" w:rsidRDefault="00182CDC" w:rsidP="00182CDC">
      <w:pPr>
        <w:tabs>
          <w:tab w:val="left" w:pos="1440"/>
          <w:tab w:val="left" w:pos="1620"/>
        </w:tabs>
        <w:spacing w:after="0" w:line="240" w:lineRule="auto"/>
        <w:ind w:firstLine="720"/>
        <w:jc w:val="center"/>
        <w:rPr>
          <w:rFonts w:ascii="Times New Roman" w:hAnsi="Times New Roman" w:cs="Times New Roman"/>
          <w:sz w:val="28"/>
          <w:szCs w:val="28"/>
        </w:rPr>
      </w:pPr>
    </w:p>
    <w:p w:rsidR="00182CDC" w:rsidRPr="00AF2791" w:rsidRDefault="00182CDC" w:rsidP="00182CDC">
      <w:pPr>
        <w:spacing w:after="0" w:line="240" w:lineRule="auto"/>
        <w:ind w:firstLine="709"/>
        <w:rPr>
          <w:rFonts w:ascii="Times New Roman" w:hAnsi="Times New Roman" w:cs="Times New Roman"/>
          <w:sz w:val="28"/>
          <w:szCs w:val="28"/>
        </w:rPr>
      </w:pPr>
      <w:r w:rsidRPr="00AF2791">
        <w:rPr>
          <w:rFonts w:ascii="Times New Roman" w:hAnsi="Times New Roman" w:cs="Times New Roman"/>
          <w:sz w:val="28"/>
          <w:szCs w:val="28"/>
        </w:rPr>
        <w:t>2.1. Наименование муниципальной услуги</w:t>
      </w:r>
    </w:p>
    <w:p w:rsidR="00182CDC" w:rsidRPr="00AF2791" w:rsidRDefault="00550956" w:rsidP="00182CDC">
      <w:pPr>
        <w:autoSpaceDE w:val="0"/>
        <w:autoSpaceDN w:val="0"/>
        <w:adjustRightInd w:val="0"/>
        <w:spacing w:after="0" w:line="240" w:lineRule="auto"/>
        <w:ind w:firstLine="720"/>
        <w:jc w:val="both"/>
        <w:rPr>
          <w:rFonts w:ascii="Times New Roman" w:hAnsi="Times New Roman" w:cs="Times New Roman"/>
          <w:sz w:val="28"/>
          <w:szCs w:val="28"/>
        </w:rPr>
      </w:pPr>
      <w:r w:rsidRPr="00AF2791">
        <w:rPr>
          <w:rFonts w:ascii="Times New Roman" w:hAnsi="Times New Roman" w:cs="Times New Roman"/>
          <w:sz w:val="28"/>
          <w:szCs w:val="28"/>
        </w:rPr>
        <w:lastRenderedPageBreak/>
        <w:t>Предварительное согласование предоставления земельных участков, находящихся в муниципальной собственности либо государственная собственность на которые не разграничена</w:t>
      </w:r>
      <w:r w:rsidR="00F857D6" w:rsidRPr="00AF2791">
        <w:rPr>
          <w:rFonts w:ascii="Times New Roman" w:hAnsi="Times New Roman" w:cs="Times New Roman"/>
          <w:sz w:val="28"/>
          <w:szCs w:val="28"/>
        </w:rPr>
        <w:t>.</w:t>
      </w:r>
    </w:p>
    <w:p w:rsidR="00182CDC" w:rsidRPr="00AF2791" w:rsidRDefault="00F857D6" w:rsidP="00182CDC">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2.2. </w:t>
      </w:r>
      <w:r w:rsidR="00182CDC" w:rsidRPr="00AF2791">
        <w:rPr>
          <w:rFonts w:ascii="Times New Roman" w:hAnsi="Times New Roman" w:cs="Times New Roman"/>
          <w:sz w:val="28"/>
          <w:szCs w:val="28"/>
        </w:rPr>
        <w:t>Наименование органа местного самоуправления, предоставляющего муниципальную услугу</w:t>
      </w: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pacing w:val="-4"/>
          <w:sz w:val="28"/>
          <w:szCs w:val="28"/>
          <w:shd w:val="clear" w:color="auto" w:fill="FFFF00"/>
        </w:rPr>
      </w:pPr>
      <w:r w:rsidRPr="00AF2791">
        <w:rPr>
          <w:rFonts w:ascii="Times New Roman" w:hAnsi="Times New Roman" w:cs="Times New Roman"/>
          <w:sz w:val="28"/>
          <w:szCs w:val="28"/>
        </w:rPr>
        <w:t xml:space="preserve">2.2.1. </w:t>
      </w:r>
      <w:r w:rsidRPr="00AF2791">
        <w:rPr>
          <w:rFonts w:ascii="Times New Roman" w:hAnsi="Times New Roman" w:cs="Times New Roman"/>
          <w:spacing w:val="-4"/>
          <w:sz w:val="28"/>
          <w:szCs w:val="28"/>
          <w:shd w:val="clear" w:color="auto" w:fill="FFFFFF"/>
        </w:rPr>
        <w:t>Муниципальная услуга предоставляется:</w:t>
      </w:r>
    </w:p>
    <w:p w:rsidR="00182CDC" w:rsidRPr="00AF2791" w:rsidRDefault="00182CDC" w:rsidP="00182CDC">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Комитетом по управлению муниципальным имуществом Сокольского муниципального округа Вологодской области.</w:t>
      </w:r>
    </w:p>
    <w:p w:rsidR="00182CDC" w:rsidRPr="00AF2791" w:rsidRDefault="00182CDC" w:rsidP="00182CDC">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МФЦ по месту жительства Заявителя - в части</w:t>
      </w:r>
      <w:r w:rsidR="00550956" w:rsidRPr="00AF2791">
        <w:rPr>
          <w:rFonts w:ascii="Times New Roman" w:hAnsi="Times New Roman" w:cs="Times New Roman"/>
          <w:sz w:val="28"/>
          <w:szCs w:val="28"/>
        </w:rPr>
        <w:t xml:space="preserve"> </w:t>
      </w:r>
      <w:r w:rsidRPr="00AF2791">
        <w:rPr>
          <w:rFonts w:ascii="Times New Roman" w:hAnsi="Times New Roman" w:cs="Times New Roman"/>
          <w:sz w:val="28"/>
          <w:szCs w:val="28"/>
        </w:rPr>
        <w:t>приема и (или) выдачи документов на предоставление муниципальной услуги) (при условии заключения соглашений о взаимодействии с МФЦ).</w:t>
      </w: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w:t>
      </w:r>
      <w:r w:rsidR="005C043F" w:rsidRPr="00AF2791">
        <w:rPr>
          <w:rFonts w:ascii="Times New Roman" w:hAnsi="Times New Roman" w:cs="Times New Roman"/>
          <w:sz w:val="28"/>
          <w:szCs w:val="28"/>
        </w:rPr>
        <w:t>.</w:t>
      </w:r>
    </w:p>
    <w:p w:rsidR="00182CDC" w:rsidRPr="00AF2791" w:rsidRDefault="00182CDC" w:rsidP="00182CDC">
      <w:pPr>
        <w:pStyle w:val="a7"/>
        <w:spacing w:before="0" w:after="0"/>
        <w:ind w:firstLine="720"/>
        <w:jc w:val="both"/>
        <w:rPr>
          <w:b/>
          <w:sz w:val="28"/>
          <w:szCs w:val="28"/>
        </w:rPr>
      </w:pPr>
    </w:p>
    <w:p w:rsidR="00182CDC" w:rsidRPr="00AF2791" w:rsidRDefault="00182CDC" w:rsidP="005C22C3">
      <w:pPr>
        <w:spacing w:after="0" w:line="240" w:lineRule="auto"/>
        <w:ind w:firstLine="709"/>
        <w:rPr>
          <w:rFonts w:ascii="Times New Roman" w:hAnsi="Times New Roman" w:cs="Times New Roman"/>
          <w:sz w:val="28"/>
          <w:szCs w:val="28"/>
        </w:rPr>
      </w:pPr>
      <w:r w:rsidRPr="00AF2791">
        <w:rPr>
          <w:rFonts w:ascii="Times New Roman" w:hAnsi="Times New Roman" w:cs="Times New Roman"/>
          <w:sz w:val="28"/>
          <w:szCs w:val="28"/>
        </w:rPr>
        <w:t>2.3. Результат предоставления муниципальной услуги.</w:t>
      </w:r>
    </w:p>
    <w:p w:rsidR="00550956" w:rsidRPr="00AF2791" w:rsidRDefault="00550956" w:rsidP="00550956">
      <w:pPr>
        <w:pStyle w:val="ConsPlusNormal"/>
        <w:spacing w:after="0" w:line="240" w:lineRule="auto"/>
        <w:ind w:firstLine="709"/>
        <w:rPr>
          <w:rFonts w:ascii="Times New Roman" w:hAnsi="Times New Roman" w:cs="Times New Roman"/>
          <w:sz w:val="28"/>
          <w:szCs w:val="28"/>
        </w:rPr>
      </w:pPr>
      <w:r w:rsidRPr="00AF2791">
        <w:rPr>
          <w:rFonts w:ascii="Times New Roman" w:hAnsi="Times New Roman" w:cs="Times New Roman"/>
          <w:sz w:val="28"/>
          <w:szCs w:val="28"/>
        </w:rPr>
        <w:t>Результатом предоставления муниципальной услуги является:</w:t>
      </w:r>
    </w:p>
    <w:p w:rsidR="00550956" w:rsidRPr="00AF2791" w:rsidRDefault="00550956" w:rsidP="00550956">
      <w:pPr>
        <w:pStyle w:val="ConsPlusNormal"/>
        <w:spacing w:after="0" w:line="240" w:lineRule="auto"/>
        <w:ind w:firstLine="709"/>
        <w:rPr>
          <w:rFonts w:ascii="Times New Roman" w:hAnsi="Times New Roman" w:cs="Times New Roman"/>
          <w:sz w:val="28"/>
          <w:szCs w:val="28"/>
        </w:rPr>
      </w:pPr>
      <w:r w:rsidRPr="00AF2791">
        <w:rPr>
          <w:rFonts w:ascii="Times New Roman" w:hAnsi="Times New Roman" w:cs="Times New Roman"/>
          <w:sz w:val="28"/>
          <w:szCs w:val="28"/>
        </w:rPr>
        <w:t>принятие решения о предварительном согласовании предоставления земельного участка;</w:t>
      </w:r>
    </w:p>
    <w:p w:rsidR="00182CDC" w:rsidRPr="00AF2791" w:rsidRDefault="00550956" w:rsidP="00550956">
      <w:pPr>
        <w:spacing w:after="0" w:line="240" w:lineRule="auto"/>
        <w:ind w:firstLine="708"/>
        <w:rPr>
          <w:rFonts w:ascii="Times New Roman" w:hAnsi="Times New Roman" w:cs="Times New Roman"/>
          <w:color w:val="000000"/>
          <w:sz w:val="28"/>
          <w:szCs w:val="28"/>
        </w:rPr>
      </w:pPr>
      <w:r w:rsidRPr="00AF2791">
        <w:rPr>
          <w:rFonts w:ascii="Times New Roman" w:hAnsi="Times New Roman" w:cs="Times New Roman"/>
          <w:color w:val="000000"/>
          <w:sz w:val="28"/>
          <w:szCs w:val="28"/>
        </w:rPr>
        <w:t>принятие решения об отказе в предварительном согласовании предоставления земельного участка с указанием оснований для отказа</w:t>
      </w:r>
    </w:p>
    <w:p w:rsidR="00550956" w:rsidRPr="00AF2791" w:rsidRDefault="00550956" w:rsidP="00550956">
      <w:pPr>
        <w:spacing w:after="0" w:line="240" w:lineRule="auto"/>
        <w:jc w:val="center"/>
        <w:rPr>
          <w:rFonts w:ascii="Times New Roman" w:hAnsi="Times New Roman" w:cs="Times New Roman"/>
          <w:iCs/>
          <w:sz w:val="28"/>
          <w:szCs w:val="28"/>
        </w:rPr>
      </w:pPr>
    </w:p>
    <w:p w:rsidR="00182CDC" w:rsidRPr="00AF2791" w:rsidRDefault="00182CDC" w:rsidP="00182CDC">
      <w:pPr>
        <w:spacing w:after="0" w:line="240" w:lineRule="auto"/>
        <w:ind w:firstLine="709"/>
        <w:rPr>
          <w:rFonts w:ascii="Times New Roman" w:hAnsi="Times New Roman" w:cs="Times New Roman"/>
          <w:sz w:val="28"/>
          <w:szCs w:val="28"/>
        </w:rPr>
      </w:pPr>
      <w:r w:rsidRPr="00AF2791">
        <w:rPr>
          <w:rFonts w:ascii="Times New Roman" w:hAnsi="Times New Roman" w:cs="Times New Roman"/>
          <w:iCs/>
          <w:sz w:val="28"/>
          <w:szCs w:val="28"/>
        </w:rPr>
        <w:t>2.4. Срок предоставления муниципальной услуги</w:t>
      </w:r>
    </w:p>
    <w:p w:rsidR="00550956" w:rsidRPr="00AF2791" w:rsidRDefault="00550956" w:rsidP="00550956">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Срок предоставления муниципальной услуги составляет не более 20 календарных дней со дня поступления в Уполномоченный орган заявления о предварительном согласовании предоставления земельного участка, а в случае поступления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 не более 60 календарных дней.</w:t>
      </w:r>
    </w:p>
    <w:p w:rsidR="00550956" w:rsidRPr="00AF2791" w:rsidRDefault="00550956" w:rsidP="00550956">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может быть продлен не более чем до 35 дней со дня поступления заявления о предварительном согласовании предоставления земельного участка и не более 65 календарных дней в случае поступления в Уполномоченный орган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w:t>
      </w:r>
      <w:r w:rsidRPr="00AF2791">
        <w:rPr>
          <w:rFonts w:ascii="Times New Roman" w:hAnsi="Times New Roman" w:cs="Times New Roman"/>
          <w:color w:val="000000"/>
          <w:sz w:val="28"/>
          <w:szCs w:val="28"/>
          <w:shd w:val="clear" w:color="auto" w:fill="FFFFFF"/>
        </w:rPr>
        <w:t xml:space="preserve"> О продлении срока принятия </w:t>
      </w:r>
      <w:r w:rsidRPr="00AF2791">
        <w:rPr>
          <w:rFonts w:ascii="Times New Roman" w:hAnsi="Times New Roman" w:cs="Times New Roman"/>
          <w:color w:val="000000"/>
          <w:sz w:val="28"/>
          <w:szCs w:val="28"/>
          <w:shd w:val="clear" w:color="auto" w:fill="FFFFFF"/>
        </w:rPr>
        <w:lastRenderedPageBreak/>
        <w:t>решения о предварительном согласовании предоставления земельного участка уполномоченный орган уведомляет заявителя.</w:t>
      </w:r>
    </w:p>
    <w:p w:rsidR="00182CDC" w:rsidRPr="00AF2791" w:rsidRDefault="00182CDC" w:rsidP="00182CDC">
      <w:pPr>
        <w:spacing w:after="0" w:line="240" w:lineRule="auto"/>
        <w:ind w:firstLine="720"/>
        <w:jc w:val="both"/>
        <w:rPr>
          <w:rFonts w:ascii="Times New Roman" w:hAnsi="Times New Roman" w:cs="Times New Roman"/>
          <w:sz w:val="28"/>
          <w:szCs w:val="28"/>
        </w:rPr>
      </w:pPr>
    </w:p>
    <w:p w:rsidR="00182CDC" w:rsidRPr="00AF2791" w:rsidRDefault="00182CDC" w:rsidP="00182CDC">
      <w:pPr>
        <w:spacing w:after="0" w:line="240" w:lineRule="auto"/>
        <w:jc w:val="center"/>
        <w:rPr>
          <w:rFonts w:ascii="Times New Roman" w:hAnsi="Times New Roman" w:cs="Times New Roman"/>
          <w:sz w:val="28"/>
          <w:szCs w:val="28"/>
        </w:rPr>
      </w:pPr>
      <w:r w:rsidRPr="00AF2791">
        <w:rPr>
          <w:rFonts w:ascii="Times New Roman" w:hAnsi="Times New Roman" w:cs="Times New Roman"/>
          <w:sz w:val="28"/>
          <w:szCs w:val="28"/>
        </w:rPr>
        <w:t>2.5. Правовые основания для предоставления муниципальной услуги</w:t>
      </w: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Реестре, на ЕРПГУ, на официальном сайте Со</w:t>
      </w:r>
      <w:r w:rsidR="000F5F4D" w:rsidRPr="00AF2791">
        <w:rPr>
          <w:rFonts w:ascii="Times New Roman" w:hAnsi="Times New Roman" w:cs="Times New Roman"/>
          <w:sz w:val="28"/>
          <w:szCs w:val="28"/>
        </w:rPr>
        <w:t xml:space="preserve">кольского муниципального округа </w:t>
      </w:r>
      <w:r w:rsidR="00EC08DF" w:rsidRPr="00AF2791">
        <w:rPr>
          <w:rFonts w:ascii="Times New Roman" w:hAnsi="Times New Roman" w:cs="Times New Roman"/>
          <w:sz w:val="28"/>
          <w:szCs w:val="28"/>
        </w:rPr>
        <w:t xml:space="preserve">в </w:t>
      </w:r>
      <w:r w:rsidRPr="00AF2791">
        <w:rPr>
          <w:rFonts w:ascii="Times New Roman" w:hAnsi="Times New Roman" w:cs="Times New Roman"/>
          <w:sz w:val="28"/>
          <w:szCs w:val="28"/>
        </w:rPr>
        <w:t>информационно-телекоммуникационной сети «Интернет».</w:t>
      </w:r>
    </w:p>
    <w:p w:rsidR="00182CDC" w:rsidRPr="00AF2791" w:rsidRDefault="00182CDC" w:rsidP="0060060B">
      <w:pPr>
        <w:tabs>
          <w:tab w:val="left" w:pos="9072"/>
        </w:tabs>
        <w:spacing w:after="0" w:line="240" w:lineRule="auto"/>
        <w:ind w:left="5" w:right="-2" w:firstLine="704"/>
        <w:jc w:val="both"/>
        <w:rPr>
          <w:rFonts w:ascii="Times New Roman" w:hAnsi="Times New Roman" w:cs="Times New Roman"/>
          <w:sz w:val="28"/>
          <w:szCs w:val="28"/>
        </w:rPr>
      </w:pPr>
      <w:r w:rsidRPr="00AF2791">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w:t>
      </w:r>
    </w:p>
    <w:p w:rsidR="00182CDC" w:rsidRPr="00AF2791" w:rsidRDefault="00182CDC" w:rsidP="00182CDC">
      <w:pPr>
        <w:spacing w:after="0" w:line="240" w:lineRule="auto"/>
        <w:ind w:firstLine="720"/>
        <w:jc w:val="both"/>
        <w:rPr>
          <w:rFonts w:ascii="Times New Roman" w:eastAsia="MS Mincho" w:hAnsi="Times New Roman" w:cs="Times New Roman"/>
          <w:i/>
          <w:color w:val="FF0000"/>
          <w:sz w:val="28"/>
          <w:szCs w:val="28"/>
        </w:rPr>
      </w:pPr>
    </w:p>
    <w:p w:rsidR="00182CDC" w:rsidRPr="00AF279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Pr="00AF2791">
        <w:rPr>
          <w:rFonts w:ascii="Times New Roman" w:eastAsia="Calibri" w:hAnsi="Times New Roman" w:cs="Times New Roman"/>
          <w:sz w:val="28"/>
          <w:szCs w:val="28"/>
        </w:rPr>
        <w:t>, которые Заявитель должен представить самостоятельно</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2.6.1. Для предоставления муниципальной услуги заявитель представляет (направляет): </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 </w:t>
      </w:r>
      <w:hyperlink w:anchor="Par408" w:tooltip="                                 ЗАЯВЛЕНИЕ" w:history="1">
        <w:r w:rsidRPr="00AF2791">
          <w:rPr>
            <w:rFonts w:ascii="Times New Roman" w:hAnsi="Times New Roman" w:cs="Times New Roman"/>
            <w:sz w:val="28"/>
            <w:szCs w:val="28"/>
          </w:rPr>
          <w:t>заявление</w:t>
        </w:r>
      </w:hyperlink>
      <w:r w:rsidRPr="00AF2791">
        <w:rPr>
          <w:rFonts w:ascii="Times New Roman" w:hAnsi="Times New Roman" w:cs="Times New Roman"/>
          <w:sz w:val="28"/>
          <w:szCs w:val="28"/>
        </w:rPr>
        <w:t xml:space="preserve"> по форме (приложение 1 к административному регламенту), в котором указываются: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 фамилия, имя и (при наличии) отчество, место жительства заявителя, почтовый адрес, реквизиты документа, удостоверяющего личность заявителя (для физического лица);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9" w:history="1">
        <w:r w:rsidRPr="00AF2791">
          <w:rPr>
            <w:rFonts w:ascii="Times New Roman" w:hAnsi="Times New Roman" w:cs="Times New Roman"/>
            <w:sz w:val="28"/>
            <w:szCs w:val="28"/>
          </w:rPr>
          <w:t>законом</w:t>
        </w:r>
      </w:hyperlink>
      <w:r w:rsidRPr="00AF2791">
        <w:rPr>
          <w:rFonts w:ascii="Times New Roman" w:hAnsi="Times New Roman" w:cs="Times New Roman"/>
          <w:sz w:val="28"/>
          <w:szCs w:val="28"/>
        </w:rPr>
        <w:t xml:space="preserve"> от 13 июля 2015 года № 218-ФЗ «О государственной регистрации недвижимости»;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w:t>
      </w:r>
      <w:r w:rsidRPr="00AF2791">
        <w:rPr>
          <w:rFonts w:ascii="Times New Roman" w:hAnsi="Times New Roman" w:cs="Times New Roman"/>
          <w:sz w:val="28"/>
          <w:szCs w:val="28"/>
        </w:rPr>
        <w:lastRenderedPageBreak/>
        <w:t>земельных участках внесены в Единый государственный реестр недвижимости;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0" w:history="1">
        <w:r w:rsidRPr="00AF2791">
          <w:rPr>
            <w:rFonts w:ascii="Times New Roman" w:hAnsi="Times New Roman" w:cs="Times New Roman"/>
            <w:sz w:val="28"/>
            <w:szCs w:val="28"/>
          </w:rPr>
          <w:t>пунктом 2 статьи 39.3</w:t>
        </w:r>
      </w:hyperlink>
      <w:r w:rsidRPr="00AF2791">
        <w:rPr>
          <w:rFonts w:ascii="Times New Roman" w:hAnsi="Times New Roman" w:cs="Times New Roman"/>
          <w:sz w:val="28"/>
          <w:szCs w:val="28"/>
        </w:rPr>
        <w:t xml:space="preserve">, </w:t>
      </w:r>
      <w:hyperlink r:id="rId11" w:history="1">
        <w:r w:rsidRPr="00AF2791">
          <w:rPr>
            <w:rFonts w:ascii="Times New Roman" w:hAnsi="Times New Roman" w:cs="Times New Roman"/>
            <w:sz w:val="28"/>
            <w:szCs w:val="28"/>
          </w:rPr>
          <w:t>статьей 39.5</w:t>
        </w:r>
      </w:hyperlink>
      <w:r w:rsidRPr="00AF2791">
        <w:rPr>
          <w:rFonts w:ascii="Times New Roman" w:hAnsi="Times New Roman" w:cs="Times New Roman"/>
          <w:sz w:val="28"/>
          <w:szCs w:val="28"/>
        </w:rPr>
        <w:t xml:space="preserve">, </w:t>
      </w:r>
      <w:hyperlink r:id="rId12" w:history="1">
        <w:r w:rsidRPr="00AF2791">
          <w:rPr>
            <w:rFonts w:ascii="Times New Roman" w:hAnsi="Times New Roman" w:cs="Times New Roman"/>
            <w:sz w:val="28"/>
            <w:szCs w:val="28"/>
          </w:rPr>
          <w:t>пунктом 2 статьи 39.6</w:t>
        </w:r>
      </w:hyperlink>
      <w:r w:rsidRPr="00AF2791">
        <w:rPr>
          <w:rFonts w:ascii="Times New Roman" w:hAnsi="Times New Roman" w:cs="Times New Roman"/>
          <w:sz w:val="28"/>
          <w:szCs w:val="28"/>
        </w:rPr>
        <w:t xml:space="preserve"> или </w:t>
      </w:r>
      <w:hyperlink r:id="rId13" w:history="1">
        <w:r w:rsidRPr="00AF2791">
          <w:rPr>
            <w:rFonts w:ascii="Times New Roman" w:hAnsi="Times New Roman" w:cs="Times New Roman"/>
            <w:sz w:val="28"/>
            <w:szCs w:val="28"/>
          </w:rPr>
          <w:t>пунктом 2 статьи 39.10</w:t>
        </w:r>
      </w:hyperlink>
      <w:r w:rsidRPr="00AF2791">
        <w:rPr>
          <w:rFonts w:ascii="Times New Roman" w:hAnsi="Times New Roman" w:cs="Times New Roman"/>
          <w:sz w:val="28"/>
          <w:szCs w:val="28"/>
        </w:rPr>
        <w:t xml:space="preserve"> Земельного кодекса Российской Федерации оснований;</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8) цель использования земельного участка;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11) почтовый адрес и (или) адрес электронной почты для связи с заявителем, контактные телефоны (при наличии);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12) в случае предоставления гражданам для собственных нужд земельных участков, находящихся в муниципальной собственности, для размещения гаражей в заявлении о предварительном согласовании предоставления земельного участка заявитель отдельно указывает:</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факт, что гараж возведен до дня введения в действие Градостроительного кодекса Российской Федерации; </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в случае прекращения членства заявителя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в заявлении о предварительном согласовании предоставления земельного участка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 </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 документы, подтверждающие право заявителя на приобретение земельного участка без проведения торгов и предусмотренные </w:t>
      </w:r>
      <w:hyperlink r:id="rId14" w:history="1">
        <w:r w:rsidRPr="00AF2791">
          <w:rPr>
            <w:rFonts w:ascii="Times New Roman" w:hAnsi="Times New Roman" w:cs="Times New Roman"/>
            <w:sz w:val="28"/>
            <w:szCs w:val="28"/>
          </w:rPr>
          <w:t>Перечнем</w:t>
        </w:r>
      </w:hyperlink>
      <w:r w:rsidRPr="00AF2791">
        <w:rPr>
          <w:rFonts w:ascii="Times New Roman" w:hAnsi="Times New Roman" w:cs="Times New Roman"/>
          <w:sz w:val="28"/>
          <w:szCs w:val="28"/>
        </w:rPr>
        <w:t xml:space="preserve"> </w:t>
      </w:r>
      <w:r w:rsidRPr="00AF2791">
        <w:rPr>
          <w:rFonts w:ascii="Times New Roman" w:hAnsi="Times New Roman" w:cs="Times New Roman"/>
          <w:sz w:val="28"/>
          <w:szCs w:val="28"/>
        </w:rPr>
        <w:lastRenderedPageBreak/>
        <w:t>документов, подтверждающих право заявителя на приобретение земельного участка без проведения торгов, утвержденным приказом Росреестра от 02.09.2020 г.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 (</w:t>
      </w:r>
      <w:hyperlink w:anchor="Par662" w:tooltip="ПЕРЕЧЕНЬ" w:history="1">
        <w:r w:rsidRPr="00AF2791">
          <w:rPr>
            <w:rFonts w:ascii="Times New Roman" w:hAnsi="Times New Roman" w:cs="Times New Roman"/>
            <w:sz w:val="28"/>
            <w:szCs w:val="28"/>
          </w:rPr>
          <w:t xml:space="preserve">приложение </w:t>
        </w:r>
      </w:hyperlink>
      <w:r w:rsidR="00154144" w:rsidRPr="00154144">
        <w:rPr>
          <w:rFonts w:ascii="Times New Roman" w:hAnsi="Times New Roman" w:cs="Times New Roman"/>
          <w:sz w:val="28"/>
          <w:szCs w:val="28"/>
        </w:rPr>
        <w:t>2</w:t>
      </w:r>
      <w:r w:rsidRPr="00AF2791">
        <w:rPr>
          <w:rFonts w:ascii="Times New Roman" w:hAnsi="Times New Roman" w:cs="Times New Roman"/>
          <w:sz w:val="28"/>
          <w:szCs w:val="28"/>
        </w:rPr>
        <w:t xml:space="preserve"> к административному регламенту).</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bookmarkStart w:id="1" w:name="Par161"/>
      <w:bookmarkEnd w:id="1"/>
      <w:r w:rsidRPr="00AF2791">
        <w:rPr>
          <w:rFonts w:ascii="Times New Roman" w:hAnsi="Times New Roman" w:cs="Times New Roman"/>
          <w:sz w:val="28"/>
          <w:szCs w:val="28"/>
        </w:rPr>
        <w:t>- схему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проектную документацию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 документ, удостоверяющий личность заявителя </w:t>
      </w:r>
      <w:r w:rsidRPr="00AF2791">
        <w:rPr>
          <w:rFonts w:ascii="Times New Roman" w:hAnsi="Times New Roman" w:cs="Times New Roman"/>
          <w:color w:val="000000"/>
          <w:sz w:val="28"/>
          <w:szCs w:val="28"/>
        </w:rPr>
        <w:t>предъявляется при</w:t>
      </w:r>
      <w:r w:rsidRPr="00AF2791">
        <w:rPr>
          <w:rFonts w:ascii="Times New Roman" w:hAnsi="Times New Roman" w:cs="Times New Roman"/>
          <w:color w:val="FF0000"/>
          <w:sz w:val="28"/>
          <w:szCs w:val="28"/>
        </w:rPr>
        <w:t xml:space="preserve"> </w:t>
      </w:r>
      <w:r w:rsidRPr="00AF2791">
        <w:rPr>
          <w:rFonts w:ascii="Times New Roman" w:hAnsi="Times New Roman" w:cs="Times New Roman"/>
          <w:color w:val="000000"/>
          <w:sz w:val="28"/>
          <w:szCs w:val="28"/>
        </w:rPr>
        <w:t>личном обращении</w:t>
      </w:r>
      <w:r w:rsidRPr="00AF2791">
        <w:rPr>
          <w:rFonts w:ascii="Times New Roman" w:hAnsi="Times New Roman" w:cs="Times New Roman"/>
          <w:sz w:val="28"/>
          <w:szCs w:val="28"/>
        </w:rPr>
        <w:t xml:space="preserve"> в Уполномоченный орган (МФЦ);</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в случае предоставления гражданам для собственных нужд земельных участков, находящихся в муниципальной собственности, для размещения гаражей к заявлению о предварительном согласовании предоставления земельного участка прилагается также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w:t>
      </w:r>
      <w:r w:rsidRPr="00AF2791">
        <w:rPr>
          <w:rFonts w:ascii="Times New Roman" w:hAnsi="Times New Roman" w:cs="Times New Roman"/>
          <w:sz w:val="28"/>
          <w:szCs w:val="28"/>
        </w:rPr>
        <w:lastRenderedPageBreak/>
        <w:t>гаража до дня введения в действие Градостроительного кодекса Российской Федерации.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В случае, предусмотренном </w:t>
      </w:r>
      <w:hyperlink r:id="rId15" w:history="1">
        <w:r w:rsidRPr="00AF2791">
          <w:rPr>
            <w:rStyle w:val="af"/>
            <w:rFonts w:ascii="Times New Roman" w:hAnsi="Times New Roman"/>
            <w:sz w:val="28"/>
            <w:szCs w:val="28"/>
            <w:u w:val="none"/>
          </w:rPr>
          <w:t>подпунктом 2 пункта 2</w:t>
        </w:r>
      </w:hyperlink>
      <w:r w:rsidRPr="00AF2791">
        <w:rPr>
          <w:rFonts w:ascii="Times New Roman" w:hAnsi="Times New Roman" w:cs="Times New Roman"/>
          <w:sz w:val="28"/>
          <w:szCs w:val="28"/>
        </w:rPr>
        <w:t xml:space="preserve"> статьи 3.7 Федерального закона от 25 октября 2001 года № 137-ФЗ «О введении в действие Земельного кодекса Российской Федерации» к заявлению о предварительном согласовании предоставления земельного участка также прилагаются:</w:t>
      </w:r>
    </w:p>
    <w:p w:rsidR="00CA4FC8" w:rsidRPr="00AF2791" w:rsidRDefault="00CA4FC8" w:rsidP="00CA4FC8">
      <w:pPr>
        <w:spacing w:after="0" w:line="240" w:lineRule="auto"/>
        <w:ind w:firstLine="709"/>
        <w:jc w:val="both"/>
        <w:rPr>
          <w:rFonts w:ascii="Times New Roman" w:hAnsi="Times New Roman" w:cs="Times New Roman"/>
          <w:sz w:val="28"/>
          <w:szCs w:val="28"/>
        </w:rPr>
      </w:pPr>
      <w:bookmarkStart w:id="2" w:name="p1"/>
      <w:bookmarkEnd w:id="2"/>
      <w:r w:rsidRPr="00AF2791">
        <w:rPr>
          <w:rFonts w:ascii="Times New Roman" w:hAnsi="Times New Roman" w:cs="Times New Roman"/>
          <w:sz w:val="28"/>
          <w:szCs w:val="28"/>
        </w:rPr>
        <w:t>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CA4FC8" w:rsidRPr="00AF2791" w:rsidRDefault="00CA4FC8" w:rsidP="00CA4FC8">
      <w:pPr>
        <w:spacing w:after="0" w:line="240" w:lineRule="auto"/>
        <w:ind w:firstLine="709"/>
        <w:jc w:val="both"/>
        <w:rPr>
          <w:rFonts w:ascii="Times New Roman" w:hAnsi="Times New Roman" w:cs="Times New Roman"/>
          <w:sz w:val="28"/>
          <w:szCs w:val="28"/>
        </w:rPr>
      </w:pPr>
      <w:bookmarkStart w:id="3" w:name="p2"/>
      <w:bookmarkEnd w:id="3"/>
      <w:r w:rsidRPr="00AF2791">
        <w:rPr>
          <w:rFonts w:ascii="Times New Roman" w:hAnsi="Times New Roman" w:cs="Times New Roman"/>
          <w:sz w:val="28"/>
          <w:szCs w:val="28"/>
        </w:rPr>
        <w:t>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Заявление от имени юридического лица подписывается руководителем юридического лица либо уполномоченным представителем юридического лица.</w:t>
      </w:r>
    </w:p>
    <w:p w:rsidR="00CA4FC8" w:rsidRPr="00AF2791" w:rsidRDefault="00BF58E7" w:rsidP="00CA4FC8">
      <w:pPr>
        <w:pStyle w:val="ConsPlusNormal"/>
        <w:spacing w:after="0" w:line="240" w:lineRule="auto"/>
        <w:ind w:firstLine="709"/>
        <w:jc w:val="both"/>
        <w:rPr>
          <w:rFonts w:ascii="Times New Roman" w:hAnsi="Times New Roman" w:cs="Times New Roman"/>
          <w:sz w:val="28"/>
          <w:szCs w:val="28"/>
        </w:rPr>
      </w:pPr>
      <w:hyperlink w:anchor="Par419" w:tooltip="                                 ЗАЯВЛЕНИЕ" w:history="1">
        <w:r w:rsidR="00CA4FC8" w:rsidRPr="00AF2791">
          <w:rPr>
            <w:rFonts w:ascii="Times New Roman" w:hAnsi="Times New Roman" w:cs="Times New Roman"/>
            <w:sz w:val="28"/>
            <w:szCs w:val="28"/>
          </w:rPr>
          <w:t>Заявление</w:t>
        </w:r>
      </w:hyperlink>
      <w:r w:rsidR="00CA4FC8" w:rsidRPr="00AF2791">
        <w:rPr>
          <w:rFonts w:ascii="Times New Roman" w:hAnsi="Times New Roman" w:cs="Times New Roman"/>
          <w:sz w:val="28"/>
          <w:szCs w:val="28"/>
        </w:rPr>
        <w:t xml:space="preserve">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При заполнении </w:t>
      </w:r>
      <w:hyperlink w:anchor="Par419" w:tooltip="                                 ЗАЯВЛЕНИЕ" w:history="1">
        <w:r w:rsidRPr="00AF2791">
          <w:rPr>
            <w:rFonts w:ascii="Times New Roman" w:hAnsi="Times New Roman" w:cs="Times New Roman"/>
            <w:sz w:val="28"/>
            <w:szCs w:val="28"/>
          </w:rPr>
          <w:t>заявления</w:t>
        </w:r>
      </w:hyperlink>
      <w:r w:rsidRPr="00AF2791">
        <w:rPr>
          <w:rFonts w:ascii="Times New Roman" w:hAnsi="Times New Roman" w:cs="Times New Roman"/>
          <w:sz w:val="28"/>
          <w:szCs w:val="28"/>
        </w:rPr>
        <w:t xml:space="preserve"> не допускается использование сокращений слов и аббревиатур.</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Форма заявления размещается на сайте Уполномоченного органа в сети «Интернет» с возможностью бесплатного копирования.</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2.6.2. Заявление и прилагаемые документы могут быть представлены следующими способами: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путем личного обращения в Уполномоченный орган или в МФЦ либо через своих представителей;</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посредством почтовой связи;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по электронной почте;</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посредством Единого портала.</w:t>
      </w:r>
    </w:p>
    <w:p w:rsidR="00CA4FC8" w:rsidRPr="00AF2791" w:rsidRDefault="00CA4FC8" w:rsidP="00CA4FC8">
      <w:pPr>
        <w:shd w:val="clear" w:color="auto" w:fill="FFFFFF"/>
        <w:spacing w:after="0" w:line="240" w:lineRule="auto"/>
        <w:ind w:firstLine="709"/>
        <w:jc w:val="both"/>
        <w:rPr>
          <w:rFonts w:ascii="Times New Roman" w:hAnsi="Times New Roman" w:cs="Times New Roman"/>
          <w:color w:val="000000"/>
          <w:sz w:val="28"/>
          <w:szCs w:val="28"/>
        </w:rPr>
      </w:pPr>
      <w:r w:rsidRPr="00AF2791">
        <w:rPr>
          <w:rFonts w:ascii="Times New Roman" w:hAnsi="Times New Roman" w:cs="Times New Roman"/>
          <w:sz w:val="28"/>
          <w:szCs w:val="28"/>
        </w:rPr>
        <w:t xml:space="preserve">2.6.3. </w:t>
      </w:r>
      <w:r w:rsidRPr="00AF2791">
        <w:rPr>
          <w:rFonts w:ascii="Times New Roman" w:hAnsi="Times New Roman" w:cs="Times New Roman"/>
          <w:color w:val="000000"/>
          <w:sz w:val="28"/>
          <w:szCs w:val="28"/>
        </w:rPr>
        <w:t>В случае направления заявления и прилагаемых к нему документов в электронной форме, а также копий документов, необходимых для предоставления муниципальной услуги, заявление, такие документы и их копии подписываются допустимым видом электронной подписи, отвечающей требованиям Федерального закона от 6 апреля 2011 года № 63-</w:t>
      </w:r>
      <w:r w:rsidRPr="00AF2791">
        <w:rPr>
          <w:rFonts w:ascii="Times New Roman" w:hAnsi="Times New Roman" w:cs="Times New Roman"/>
          <w:color w:val="000000"/>
          <w:sz w:val="28"/>
          <w:szCs w:val="28"/>
        </w:rPr>
        <w:lastRenderedPageBreak/>
        <w:t>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Документ, подтверждающий полномочия представителя юридического лица, представленный в форме электронного документа, удостоверяется усиленной электронной подписью правомочного должностного лица организации.</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электронной подписью нотариуса.</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 xml:space="preserve">2.6.4.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После проведения сверки подлинники документов незамедлительно возвращаются заявителю.</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2.6.5.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hAnsi="Times New Roman" w:cs="Times New Roman"/>
          <w:sz w:val="28"/>
          <w:szCs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CA4FC8" w:rsidRPr="00AF2791" w:rsidRDefault="00CA4FC8" w:rsidP="00CA4F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F2791">
        <w:rPr>
          <w:rFonts w:ascii="Times New Roman" w:eastAsia="Calibri" w:hAnsi="Times New Roman" w:cs="Times New Roman"/>
          <w:sz w:val="28"/>
          <w:szCs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182CDC" w:rsidRPr="00AF279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82CDC" w:rsidRPr="00AF2791" w:rsidRDefault="00182CDC" w:rsidP="00F920B2">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2.7.1.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указаны в </w:t>
      </w:r>
      <w:hyperlink w:anchor="Par684" w:tooltip="ПЕРЕЧЕНЬ" w:history="1">
        <w:r w:rsidRPr="00AF2791">
          <w:rPr>
            <w:rFonts w:ascii="Times New Roman" w:hAnsi="Times New Roman" w:cs="Times New Roman"/>
            <w:sz w:val="28"/>
            <w:szCs w:val="28"/>
          </w:rPr>
          <w:t xml:space="preserve">приложении </w:t>
        </w:r>
        <w:r w:rsidR="00154144">
          <w:rPr>
            <w:rFonts w:ascii="Times New Roman" w:hAnsi="Times New Roman" w:cs="Times New Roman"/>
            <w:sz w:val="28"/>
            <w:szCs w:val="28"/>
          </w:rPr>
          <w:t>2</w:t>
        </w:r>
      </w:hyperlink>
      <w:r w:rsidRPr="00AF2791">
        <w:rPr>
          <w:rFonts w:ascii="Times New Roman" w:hAnsi="Times New Roman" w:cs="Times New Roman"/>
          <w:sz w:val="28"/>
          <w:szCs w:val="28"/>
        </w:rPr>
        <w:t xml:space="preserve"> к административному регламенту с пометкой "*".</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В случае предоставления гражданам для собственных нужд земельных участков, находящихся в муниципальной собственности, для размещения гаражей к заявлению о предварительном согласовании предоставления </w:t>
      </w:r>
      <w:r w:rsidRPr="00AF2791">
        <w:rPr>
          <w:rFonts w:ascii="Times New Roman" w:hAnsi="Times New Roman" w:cs="Times New Roman"/>
          <w:sz w:val="28"/>
          <w:szCs w:val="28"/>
        </w:rPr>
        <w:lastRenderedPageBreak/>
        <w:t xml:space="preserve">земельного участка заявитель вправе представить выписку из Единого государственного реестра юридических лиц о гаражном кооперативе, членом которого является заявитель. </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2.7.2. Документы, указанные в пункте 2.7.1 настоящего административного регламента, могут быть представлены следующими способами: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путем личного обращения в Уполномоченный орган или в МФЦ лично либо через своих представителей;</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посредством почтовой связи;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по электронной почте;</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посредством Единого портала.</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 случае представления документов на бумажном носителе копии документов представляются с предъявлением подлинников либо заверенные в установленном порядке. После проведения сверки подлинники документов незамедлительно возвращаются заявителю (его представителю).</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Заявитель (представитель заявителя) вправе представить оригиналы электронных документов, которые должны быть подписаны лицом, обладающим в соответствии с действующим законодательством полномочиями на создание и подписание таких документов.</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6B451B" w:rsidRPr="00AF2791" w:rsidRDefault="006B451B" w:rsidP="006B451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2.7.</w:t>
      </w:r>
      <w:r w:rsidR="00CA4FC8" w:rsidRPr="00AF2791">
        <w:rPr>
          <w:rFonts w:ascii="Times New Roman" w:hAnsi="Times New Roman" w:cs="Times New Roman"/>
          <w:sz w:val="28"/>
          <w:szCs w:val="28"/>
        </w:rPr>
        <w:t>3</w:t>
      </w:r>
      <w:r w:rsidRPr="00AF2791">
        <w:rPr>
          <w:rFonts w:ascii="Times New Roman" w:hAnsi="Times New Roman" w:cs="Times New Roman"/>
          <w:sz w:val="28"/>
          <w:szCs w:val="28"/>
        </w:rPr>
        <w:t>. Запрещено требовать от Заявителя:</w:t>
      </w:r>
    </w:p>
    <w:p w:rsidR="006B451B" w:rsidRPr="00AF2791" w:rsidRDefault="006B451B" w:rsidP="006B451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451B" w:rsidRPr="00AF2791" w:rsidRDefault="006B451B" w:rsidP="006B451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представления документов и информации, которые находятся в распоряжении органа, предоставляющего муниципальную услугу, органов государственной власти и организаций, участвующих в предоставлении муниципальной услуги;</w:t>
      </w:r>
    </w:p>
    <w:p w:rsidR="006B451B" w:rsidRPr="00AF2791" w:rsidRDefault="006B451B" w:rsidP="006B451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27.10.2010 № 210-ФЗ «Об организации предоставления государственных и муниципальных услуг»;</w:t>
      </w:r>
    </w:p>
    <w:p w:rsidR="006B451B" w:rsidRPr="00AF2791" w:rsidRDefault="006B451B" w:rsidP="006B451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w:t>
      </w:r>
      <w:r w:rsidRPr="00AF2791">
        <w:rPr>
          <w:rFonts w:ascii="Times New Roman" w:hAnsi="Times New Roman" w:cs="Times New Roman"/>
          <w:sz w:val="28"/>
          <w:szCs w:val="28"/>
        </w:rPr>
        <w:lastRenderedPageBreak/>
        <w:t>необходимым условием предоставления муниципальной услуги, и иных случаев, установленных федеральными законами.</w:t>
      </w:r>
    </w:p>
    <w:p w:rsidR="006B451B" w:rsidRPr="00AF2791" w:rsidRDefault="006B451B" w:rsidP="006B451B">
      <w:pPr>
        <w:autoSpaceDE w:val="0"/>
        <w:autoSpaceDN w:val="0"/>
        <w:adjustRightInd w:val="0"/>
        <w:spacing w:after="0" w:line="240" w:lineRule="auto"/>
        <w:ind w:firstLine="709"/>
        <w:jc w:val="both"/>
        <w:rPr>
          <w:rFonts w:ascii="Times New Roman" w:hAnsi="Times New Roman" w:cs="Times New Roman"/>
          <w:spacing w:val="-4"/>
          <w:sz w:val="28"/>
          <w:szCs w:val="28"/>
        </w:rPr>
      </w:pPr>
    </w:p>
    <w:p w:rsidR="00182CDC" w:rsidRPr="00AF2791" w:rsidRDefault="00182CDC" w:rsidP="00C50E73">
      <w:pPr>
        <w:pStyle w:val="4"/>
        <w:spacing w:before="0" w:line="240" w:lineRule="auto"/>
        <w:ind w:firstLine="709"/>
        <w:jc w:val="both"/>
        <w:rPr>
          <w:rFonts w:ascii="Times New Roman" w:hAnsi="Times New Roman" w:cs="Times New Roman"/>
          <w:b w:val="0"/>
          <w:i w:val="0"/>
          <w:iCs w:val="0"/>
          <w:color w:val="auto"/>
          <w:sz w:val="28"/>
          <w:szCs w:val="28"/>
        </w:rPr>
      </w:pPr>
      <w:r w:rsidRPr="00AF2791">
        <w:rPr>
          <w:rFonts w:ascii="Times New Roman" w:hAnsi="Times New Roman" w:cs="Times New Roman"/>
          <w:b w:val="0"/>
          <w:i w:val="0"/>
          <w:iCs w:val="0"/>
          <w:color w:val="auto"/>
          <w:sz w:val="28"/>
          <w:szCs w:val="28"/>
        </w:rPr>
        <w:t>2.8. Исчерпывающий перечень оснований для</w:t>
      </w:r>
      <w:r w:rsidR="00E66183" w:rsidRPr="00AF2791">
        <w:rPr>
          <w:rFonts w:ascii="Times New Roman" w:hAnsi="Times New Roman" w:cs="Times New Roman"/>
          <w:b w:val="0"/>
          <w:i w:val="0"/>
          <w:iCs w:val="0"/>
          <w:color w:val="auto"/>
          <w:sz w:val="28"/>
          <w:szCs w:val="28"/>
        </w:rPr>
        <w:t xml:space="preserve"> отказа в приеме </w:t>
      </w:r>
      <w:r w:rsidRPr="00AF2791">
        <w:rPr>
          <w:rFonts w:ascii="Times New Roman" w:hAnsi="Times New Roman" w:cs="Times New Roman"/>
          <w:b w:val="0"/>
          <w:i w:val="0"/>
          <w:iCs w:val="0"/>
          <w:color w:val="auto"/>
          <w:sz w:val="28"/>
          <w:szCs w:val="28"/>
        </w:rPr>
        <w:t>документов, необходимых для предоставления муниципальной услуги</w:t>
      </w:r>
    </w:p>
    <w:p w:rsidR="00182CDC" w:rsidRPr="00AF2791" w:rsidRDefault="00182CDC" w:rsidP="00C50E73">
      <w:pPr>
        <w:pStyle w:val="ConsPlusNormal"/>
        <w:widowControl/>
        <w:spacing w:after="0" w:line="240" w:lineRule="auto"/>
        <w:ind w:firstLine="709"/>
        <w:jc w:val="both"/>
        <w:outlineLvl w:val="0"/>
        <w:rPr>
          <w:rFonts w:ascii="Times New Roman" w:hAnsi="Times New Roman" w:cs="Times New Roman"/>
          <w:sz w:val="28"/>
          <w:szCs w:val="28"/>
        </w:rPr>
      </w:pPr>
      <w:r w:rsidRPr="00AF2791">
        <w:rPr>
          <w:rFonts w:ascii="Times New Roman" w:hAnsi="Times New Roman" w:cs="Times New Roman"/>
          <w:sz w:val="28"/>
          <w:szCs w:val="28"/>
        </w:rPr>
        <w:t>Оснований для</w:t>
      </w:r>
      <w:r w:rsidR="00E66183" w:rsidRPr="00AF2791">
        <w:rPr>
          <w:rFonts w:ascii="Times New Roman" w:hAnsi="Times New Roman" w:cs="Times New Roman"/>
          <w:sz w:val="28"/>
          <w:szCs w:val="28"/>
        </w:rPr>
        <w:t xml:space="preserve"> отказа в приеме </w:t>
      </w:r>
      <w:r w:rsidR="00AF2791" w:rsidRPr="00AF2791">
        <w:rPr>
          <w:rFonts w:ascii="Times New Roman" w:hAnsi="Times New Roman" w:cs="Times New Roman"/>
          <w:sz w:val="28"/>
          <w:szCs w:val="28"/>
        </w:rPr>
        <w:t>заявления</w:t>
      </w:r>
      <w:r w:rsidR="00E66183" w:rsidRPr="00AF2791">
        <w:rPr>
          <w:rFonts w:ascii="Times New Roman" w:hAnsi="Times New Roman" w:cs="Times New Roman"/>
          <w:sz w:val="28"/>
          <w:szCs w:val="28"/>
        </w:rPr>
        <w:t xml:space="preserve"> и </w:t>
      </w:r>
      <w:r w:rsidRPr="00AF2791">
        <w:rPr>
          <w:rFonts w:ascii="Times New Roman" w:hAnsi="Times New Roman" w:cs="Times New Roman"/>
          <w:sz w:val="28"/>
          <w:szCs w:val="28"/>
        </w:rPr>
        <w:t>документов, необходимых для предоставления муниципальной услуги, не имеется.</w:t>
      </w:r>
    </w:p>
    <w:p w:rsidR="00CA4FC8" w:rsidRPr="00AF2791" w:rsidRDefault="00CA4FC8" w:rsidP="00205D98">
      <w:pPr>
        <w:pStyle w:val="4"/>
        <w:spacing w:before="0" w:line="240" w:lineRule="auto"/>
        <w:ind w:firstLine="709"/>
        <w:jc w:val="both"/>
        <w:rPr>
          <w:rFonts w:ascii="Times New Roman" w:hAnsi="Times New Roman" w:cs="Times New Roman"/>
          <w:b w:val="0"/>
          <w:i w:val="0"/>
          <w:iCs w:val="0"/>
          <w:color w:val="auto"/>
          <w:sz w:val="28"/>
          <w:szCs w:val="28"/>
        </w:rPr>
      </w:pPr>
    </w:p>
    <w:p w:rsidR="00182CDC" w:rsidRPr="00AF2791" w:rsidRDefault="00182CDC" w:rsidP="00205D98">
      <w:pPr>
        <w:pStyle w:val="4"/>
        <w:spacing w:before="0" w:line="240" w:lineRule="auto"/>
        <w:ind w:firstLine="709"/>
        <w:jc w:val="both"/>
        <w:rPr>
          <w:rFonts w:ascii="Times New Roman" w:hAnsi="Times New Roman" w:cs="Times New Roman"/>
          <w:b w:val="0"/>
          <w:i w:val="0"/>
          <w:iCs w:val="0"/>
          <w:color w:val="auto"/>
          <w:sz w:val="28"/>
          <w:szCs w:val="28"/>
        </w:rPr>
      </w:pPr>
      <w:r w:rsidRPr="00AF2791">
        <w:rPr>
          <w:rFonts w:ascii="Times New Roman" w:hAnsi="Times New Roman" w:cs="Times New Roman"/>
          <w:b w:val="0"/>
          <w:i w:val="0"/>
          <w:iCs w:val="0"/>
          <w:color w:val="auto"/>
          <w:sz w:val="28"/>
          <w:szCs w:val="28"/>
        </w:rPr>
        <w:t>2.9. Исчерпывающий перечень оснований для приостановления предостав</w:t>
      </w:r>
      <w:r w:rsidR="00E66183" w:rsidRPr="00AF2791">
        <w:rPr>
          <w:rFonts w:ascii="Times New Roman" w:hAnsi="Times New Roman" w:cs="Times New Roman"/>
          <w:b w:val="0"/>
          <w:i w:val="0"/>
          <w:iCs w:val="0"/>
          <w:color w:val="auto"/>
          <w:sz w:val="28"/>
          <w:szCs w:val="28"/>
        </w:rPr>
        <w:t xml:space="preserve">ления муниципальной услуги или </w:t>
      </w:r>
      <w:r w:rsidRPr="00AF2791">
        <w:rPr>
          <w:rFonts w:ascii="Times New Roman" w:hAnsi="Times New Roman" w:cs="Times New Roman"/>
          <w:b w:val="0"/>
          <w:i w:val="0"/>
          <w:iCs w:val="0"/>
          <w:color w:val="auto"/>
          <w:sz w:val="28"/>
          <w:szCs w:val="28"/>
        </w:rPr>
        <w:t>отказа в предоставлении муниципальной услуги</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2.9.1. Основанием для отказа в приеме к рассмотрению заявления является выявление несоблюдения установленных </w:t>
      </w:r>
      <w:hyperlink r:id="rId16" w:history="1">
        <w:r w:rsidRPr="00AF2791">
          <w:rPr>
            <w:rFonts w:ascii="Times New Roman" w:hAnsi="Times New Roman" w:cs="Times New Roman"/>
            <w:sz w:val="28"/>
            <w:szCs w:val="28"/>
          </w:rPr>
          <w:t>статьей 11</w:t>
        </w:r>
      </w:hyperlink>
      <w:r w:rsidRPr="00AF2791">
        <w:rPr>
          <w:rFonts w:ascii="Times New Roman" w:hAnsi="Times New Roman" w:cs="Times New Roman"/>
          <w:sz w:val="28"/>
          <w:szCs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указанных в 2.6.1 административного регламента, в электронной форме).</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2.9.2. Основанием для приостановления предоставления муниципальной услуги является нахождение на рассмотрении в Уполномоченном органе схемы расположения земельного участка, представленной ранее другим лицом, предусматривающей полное или частичное совпадение местоположения земельных участков, образование которых предусмотрено поступившими схемами.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2.9.3. Основания для возврата заявления о предварительном согласовании предоставления земельного участка и документов: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 заявление не соответствует требованиям </w:t>
      </w:r>
      <w:hyperlink w:anchor="Par143" w:tooltip="2.6.1. Заявление по форме согласно приложению 1 к административному регламенту, в котором указываются:" w:history="1">
        <w:r w:rsidRPr="00AF2791">
          <w:rPr>
            <w:rFonts w:ascii="Times New Roman" w:hAnsi="Times New Roman" w:cs="Times New Roman"/>
            <w:sz w:val="28"/>
            <w:szCs w:val="28"/>
          </w:rPr>
          <w:t>пункта 2.6.1</w:t>
        </w:r>
      </w:hyperlink>
      <w:r w:rsidRPr="00AF2791">
        <w:rPr>
          <w:rFonts w:ascii="Times New Roman" w:hAnsi="Times New Roman" w:cs="Times New Roman"/>
          <w:sz w:val="28"/>
          <w:szCs w:val="28"/>
        </w:rPr>
        <w:t xml:space="preserve"> административного регламента;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 заявление подано в иной уполномоченный орган (отсутствие у Уполномоченного органа полномочий по распоряжению земельным участком);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3) к заявлению не приложены документы, предусмотренные 2.6.1 административного регламента.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Уполномоченным органом указываются причины возврата заявления о предварительном согласовании предоставления земельного участка.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bookmarkStart w:id="4" w:name="Par226"/>
      <w:bookmarkEnd w:id="4"/>
      <w:r w:rsidRPr="00AF2791">
        <w:rPr>
          <w:rFonts w:ascii="Times New Roman" w:hAnsi="Times New Roman" w:cs="Times New Roman"/>
          <w:sz w:val="28"/>
          <w:szCs w:val="28"/>
        </w:rPr>
        <w:t>2.9.4. Основаниями для отказа в предоставлении муниципальной услуги по предварительному согласованию предоставления земельных участков являются: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2.9.4.1.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lastRenderedPageBreak/>
        <w:t>1) несоответствие схемы расположения земельного участка ее форме, формату или требованиям к ее подготовке, которые установлены в соответствии с п. 12 ст. 11.10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расположения земельного участка,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3) разработка схемы расположения земельного участка осуществлена с нарушением требований к образуемым земельным участкам: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федеральным законодательством;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границы земельных участков не должны пересекать границы муниципальных образований и (или) границы населенных пунктов;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не допускаются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федеральным законодательством;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lastRenderedPageBreak/>
        <w:t xml:space="preserve">6) поступившее в срок, указанный в </w:t>
      </w:r>
      <w:hyperlink r:id="rId17" w:history="1">
        <w:r w:rsidRPr="00AF2791">
          <w:rPr>
            <w:rFonts w:ascii="Times New Roman" w:hAnsi="Times New Roman" w:cs="Times New Roman"/>
            <w:sz w:val="28"/>
            <w:szCs w:val="28"/>
          </w:rPr>
          <w:t>пункте 4 статьи 3.5</w:t>
        </w:r>
      </w:hyperlink>
      <w:r w:rsidRPr="00AF2791">
        <w:rPr>
          <w:rFonts w:ascii="Times New Roman" w:hAnsi="Times New Roman" w:cs="Times New Roman"/>
          <w:sz w:val="28"/>
          <w:szCs w:val="28"/>
        </w:rPr>
        <w:t xml:space="preserve"> Федерального закона от 25.10.2001 № 137-ФЗ "О введении в действие Земельного кодекса Российской Федерации", уведомление Департамента лесного комплекса Вологодской области об отказе в согласовании схемы расположения земельного участка.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2.9.4.2. земельный участок, который предстоит образовать, не может быть предоставлен заявителю по следующим основаниям:</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8" w:history="1">
        <w:r w:rsidRPr="00AF2791">
          <w:rPr>
            <w:rFonts w:ascii="Times New Roman" w:hAnsi="Times New Roman" w:cs="Times New Roman"/>
            <w:sz w:val="28"/>
            <w:szCs w:val="28"/>
          </w:rPr>
          <w:t>подпунктом 10 пункта 2 статьи 39.10</w:t>
        </w:r>
      </w:hyperlink>
      <w:r w:rsidRPr="00AF2791">
        <w:rPr>
          <w:rFonts w:ascii="Times New Roman" w:hAnsi="Times New Roman" w:cs="Times New Roman"/>
          <w:sz w:val="28"/>
          <w:szCs w:val="28"/>
        </w:rPr>
        <w:t xml:space="preserve">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9" w:history="1">
        <w:r w:rsidRPr="00AF2791">
          <w:rPr>
            <w:rFonts w:ascii="Times New Roman" w:hAnsi="Times New Roman" w:cs="Times New Roman"/>
            <w:sz w:val="28"/>
            <w:szCs w:val="28"/>
          </w:rPr>
          <w:t>статьей 39.36</w:t>
        </w:r>
      </w:hyperlink>
      <w:r w:rsidRPr="00AF2791">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0" w:history="1">
        <w:r w:rsidRPr="00AF2791">
          <w:rPr>
            <w:rFonts w:ascii="Times New Roman" w:hAnsi="Times New Roman" w:cs="Times New Roman"/>
            <w:sz w:val="28"/>
            <w:szCs w:val="28"/>
          </w:rPr>
          <w:t>частью 11 статьи 55.32</w:t>
        </w:r>
      </w:hyperlink>
      <w:r w:rsidRPr="00AF2791">
        <w:rPr>
          <w:rFonts w:ascii="Times New Roman" w:hAnsi="Times New Roman" w:cs="Times New Roman"/>
          <w:sz w:val="28"/>
          <w:szCs w:val="28"/>
        </w:rPr>
        <w:t xml:space="preserve"> Градостроительного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5) на указанном в заявлении о предоставлении земельного участка </w:t>
      </w:r>
      <w:r w:rsidRPr="00AF2791">
        <w:rPr>
          <w:rFonts w:ascii="Times New Roman" w:hAnsi="Times New Roman" w:cs="Times New Roman"/>
          <w:sz w:val="28"/>
          <w:szCs w:val="28"/>
        </w:rPr>
        <w:lastRenderedPageBreak/>
        <w:t xml:space="preserve">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history="1">
        <w:r w:rsidRPr="00AF2791">
          <w:rPr>
            <w:rFonts w:ascii="Times New Roman" w:hAnsi="Times New Roman" w:cs="Times New Roman"/>
            <w:sz w:val="28"/>
            <w:szCs w:val="28"/>
          </w:rPr>
          <w:t>статьей 39.36</w:t>
        </w:r>
      </w:hyperlink>
      <w:r w:rsidRPr="00AF2791">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w:t>
      </w:r>
      <w:r w:rsidRPr="00AF2791">
        <w:rPr>
          <w:rFonts w:ascii="Times New Roman" w:hAnsi="Times New Roman" w:cs="Times New Roman"/>
          <w:sz w:val="28"/>
          <w:szCs w:val="28"/>
        </w:rPr>
        <w:lastRenderedPageBreak/>
        <w:t>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2" w:history="1">
        <w:r w:rsidRPr="00AF2791">
          <w:rPr>
            <w:rFonts w:ascii="Times New Roman" w:hAnsi="Times New Roman" w:cs="Times New Roman"/>
            <w:sz w:val="28"/>
            <w:szCs w:val="28"/>
          </w:rPr>
          <w:t>пунктом 19 статьи 39.11</w:t>
        </w:r>
      </w:hyperlink>
      <w:r w:rsidRPr="00AF2791">
        <w:rPr>
          <w:rFonts w:ascii="Times New Roman" w:hAnsi="Times New Roman" w:cs="Times New Roman"/>
          <w:sz w:val="28"/>
          <w:szCs w:val="28"/>
        </w:rPr>
        <w:t xml:space="preserve">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3" w:history="1">
        <w:r w:rsidRPr="00AF2791">
          <w:rPr>
            <w:rFonts w:ascii="Times New Roman" w:hAnsi="Times New Roman" w:cs="Times New Roman"/>
            <w:sz w:val="28"/>
            <w:szCs w:val="28"/>
          </w:rPr>
          <w:t>подпунктом 6 пункта 4 статьи 39.11</w:t>
        </w:r>
      </w:hyperlink>
      <w:r w:rsidRPr="00AF2791">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4" w:history="1">
        <w:r w:rsidRPr="00AF2791">
          <w:rPr>
            <w:rFonts w:ascii="Times New Roman" w:hAnsi="Times New Roman" w:cs="Times New Roman"/>
            <w:sz w:val="28"/>
            <w:szCs w:val="28"/>
          </w:rPr>
          <w:t>подпунктом 4 пункта 4 статьи 39.11</w:t>
        </w:r>
      </w:hyperlink>
      <w:r w:rsidRPr="00AF2791">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5" w:history="1">
        <w:r w:rsidRPr="00AF2791">
          <w:rPr>
            <w:rFonts w:ascii="Times New Roman" w:hAnsi="Times New Roman" w:cs="Times New Roman"/>
            <w:sz w:val="28"/>
            <w:szCs w:val="28"/>
          </w:rPr>
          <w:t>пунктом 8 статьи 39.11</w:t>
        </w:r>
      </w:hyperlink>
      <w:r w:rsidRPr="00AF2791">
        <w:rPr>
          <w:rFonts w:ascii="Times New Roman" w:hAnsi="Times New Roman" w:cs="Times New Roman"/>
          <w:sz w:val="28"/>
          <w:szCs w:val="28"/>
        </w:rPr>
        <w:t xml:space="preserve">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6" w:history="1">
        <w:r w:rsidRPr="00AF2791">
          <w:rPr>
            <w:rFonts w:ascii="Times New Roman" w:hAnsi="Times New Roman" w:cs="Times New Roman"/>
            <w:sz w:val="28"/>
            <w:szCs w:val="28"/>
          </w:rPr>
          <w:t>подпунктом 1 пункта 1 статьи 39.18</w:t>
        </w:r>
      </w:hyperlink>
      <w:r w:rsidRPr="00AF2791">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7" w:history="1">
        <w:r w:rsidRPr="00AF2791">
          <w:rPr>
            <w:rFonts w:ascii="Times New Roman" w:hAnsi="Times New Roman" w:cs="Times New Roman"/>
            <w:sz w:val="28"/>
            <w:szCs w:val="28"/>
          </w:rPr>
          <w:t>подпунктом 10 пункта 2 статьи 39.10</w:t>
        </w:r>
      </w:hyperlink>
      <w:r w:rsidRPr="00AF2791">
        <w:rPr>
          <w:rFonts w:ascii="Times New Roman" w:hAnsi="Times New Roman" w:cs="Times New Roman"/>
          <w:sz w:val="28"/>
          <w:szCs w:val="28"/>
        </w:rPr>
        <w:t xml:space="preserve">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8" w:history="1">
        <w:r w:rsidRPr="00AF2791">
          <w:rPr>
            <w:rFonts w:ascii="Times New Roman" w:hAnsi="Times New Roman" w:cs="Times New Roman"/>
            <w:sz w:val="28"/>
            <w:szCs w:val="28"/>
          </w:rPr>
          <w:t>пунктом 6 статьи 39.10</w:t>
        </w:r>
      </w:hyperlink>
      <w:r w:rsidRPr="00AF2791">
        <w:rPr>
          <w:rFonts w:ascii="Times New Roman" w:hAnsi="Times New Roman" w:cs="Times New Roman"/>
          <w:sz w:val="28"/>
          <w:szCs w:val="28"/>
        </w:rPr>
        <w:t xml:space="preserve">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18) указанный в заявлении о предоставлении земельного участка </w:t>
      </w:r>
      <w:r w:rsidRPr="00AF2791">
        <w:rPr>
          <w:rFonts w:ascii="Times New Roman" w:hAnsi="Times New Roman" w:cs="Times New Roman"/>
          <w:sz w:val="28"/>
          <w:szCs w:val="28"/>
        </w:rPr>
        <w:lastRenderedPageBreak/>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области и с заявлением о предоставлении земельного участка обратилось лицо, не уполномоченное на строительство этих здания, сооружения;</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20) предоставление земельного участка на заявленном виде прав не допускается;</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21) в отношении земельного участка, указанного в заявлении о его предоставлении, не установлен вид разрешенного использования (кроме случаев предварительного согласования предоставления земельных участков и предоставления гражданам для собственных нужд земельных участков, находящихся в муниципальной собственности, для размещения гаражей);</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22) указанный в заявлении о предоставлении земельного участка земельный участок не отнесен к определенной категории земель;23)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9" w:history="1">
        <w:r w:rsidRPr="00AF2791">
          <w:rPr>
            <w:rStyle w:val="af"/>
            <w:rFonts w:ascii="Times New Roman" w:hAnsi="Times New Roman"/>
            <w:sz w:val="28"/>
            <w:szCs w:val="28"/>
            <w:u w:val="none"/>
          </w:rPr>
          <w:t>законом</w:t>
        </w:r>
      </w:hyperlink>
      <w:r w:rsidRPr="00AF2791">
        <w:rPr>
          <w:rFonts w:ascii="Times New Roman" w:hAnsi="Times New Roman" w:cs="Times New Roman"/>
          <w:sz w:val="28"/>
          <w:szCs w:val="28"/>
        </w:rPr>
        <w:t xml:space="preserve"> «О государственной регистрации недвижимости»;</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0" w:history="1">
        <w:r w:rsidRPr="00AF2791">
          <w:rPr>
            <w:rStyle w:val="af"/>
            <w:rFonts w:ascii="Times New Roman" w:hAnsi="Times New Roman"/>
            <w:sz w:val="28"/>
            <w:szCs w:val="28"/>
            <w:u w:val="none"/>
          </w:rPr>
          <w:t>частью 4 статьи 18</w:t>
        </w:r>
      </w:hyperlink>
      <w:r w:rsidRPr="00AF2791">
        <w:rPr>
          <w:rFonts w:ascii="Times New Roman" w:hAnsi="Times New Roman" w:cs="Times New Roman"/>
          <w:sz w:val="28"/>
          <w:szCs w:val="28"/>
        </w:rPr>
        <w:t xml:space="preserve"> Федерального закона от 24 </w:t>
      </w:r>
      <w:r w:rsidRPr="00AF2791">
        <w:rPr>
          <w:rFonts w:ascii="Times New Roman" w:hAnsi="Times New Roman" w:cs="Times New Roman"/>
          <w:sz w:val="28"/>
          <w:szCs w:val="28"/>
        </w:rPr>
        <w:lastRenderedPageBreak/>
        <w:t xml:space="preserve">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1" w:history="1">
        <w:r w:rsidRPr="00AF2791">
          <w:rPr>
            <w:rStyle w:val="af"/>
            <w:rFonts w:ascii="Times New Roman" w:hAnsi="Times New Roman"/>
            <w:sz w:val="28"/>
            <w:szCs w:val="28"/>
            <w:u w:val="none"/>
          </w:rPr>
          <w:t>частью 3 статьи 14</w:t>
        </w:r>
      </w:hyperlink>
      <w:r w:rsidRPr="00AF2791">
        <w:rPr>
          <w:rFonts w:ascii="Times New Roman" w:hAnsi="Times New Roman" w:cs="Times New Roman"/>
          <w:sz w:val="28"/>
          <w:szCs w:val="28"/>
        </w:rPr>
        <w:t xml:space="preserve"> указанного Федерального закона.</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2.9.4.3. признание в судебном или ином предусмотренном законом порядке гаража самовольной постройкой, подлежащей сносу (в случае принятия решения о предварительном согласовании предоставления земельного участка или о предоставлении земельного участка, указанного в </w:t>
      </w:r>
      <w:hyperlink r:id="rId32" w:history="1">
        <w:r w:rsidRPr="00AF2791">
          <w:rPr>
            <w:rStyle w:val="af"/>
            <w:rFonts w:ascii="Times New Roman" w:hAnsi="Times New Roman"/>
            <w:sz w:val="28"/>
            <w:szCs w:val="28"/>
            <w:u w:val="none"/>
          </w:rPr>
          <w:t>пункте 2</w:t>
        </w:r>
      </w:hyperlink>
      <w:r w:rsidRPr="00AF2791">
        <w:rPr>
          <w:rFonts w:ascii="Times New Roman" w:hAnsi="Times New Roman" w:cs="Times New Roman"/>
          <w:sz w:val="28"/>
          <w:szCs w:val="28"/>
        </w:rPr>
        <w:t xml:space="preserve"> статьи 3.7 Федерального закона от 25 октября 2001 года № 137-ФЗ «О введении в действие Земельного кодекса Российской Федерации».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2.9.4.4. в течение </w:t>
      </w:r>
      <w:r w:rsidRPr="00AF2791">
        <w:rPr>
          <w:rFonts w:ascii="Times New Roman" w:hAnsi="Times New Roman" w:cs="Times New Roman"/>
          <w:color w:val="000000"/>
          <w:sz w:val="28"/>
          <w:szCs w:val="28"/>
        </w:rPr>
        <w:t>тридцати дней</w:t>
      </w:r>
      <w:r w:rsidRPr="00AF2791">
        <w:rPr>
          <w:rFonts w:ascii="Times New Roman" w:hAnsi="Times New Roman" w:cs="Times New Roman"/>
          <w:sz w:val="28"/>
          <w:szCs w:val="28"/>
        </w:rPr>
        <w:t xml:space="preserve"> со дня опубликования извещения о предоставлении земельного участка поступили заявления иных граждан, крестьянских (фермерских) хозяйств о намерении участвовать в аукционе (в случае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Решение об отказе в предоставлении муниципальной услуги должно быть обоснованным и содержать все основания отказа.</w:t>
      </w:r>
    </w:p>
    <w:p w:rsidR="001C5E64" w:rsidRPr="00AF2791" w:rsidRDefault="001C5E64" w:rsidP="00205D98">
      <w:pPr>
        <w:spacing w:after="0" w:line="240" w:lineRule="auto"/>
        <w:ind w:firstLine="540"/>
        <w:jc w:val="both"/>
        <w:rPr>
          <w:rFonts w:ascii="Times New Roman" w:hAnsi="Times New Roman" w:cs="Times New Roman"/>
          <w:sz w:val="28"/>
          <w:szCs w:val="28"/>
        </w:rPr>
      </w:pPr>
    </w:p>
    <w:p w:rsidR="00182CDC" w:rsidRPr="00AF2791" w:rsidRDefault="00182CDC" w:rsidP="00182CDC">
      <w:pPr>
        <w:spacing w:after="0" w:line="240" w:lineRule="auto"/>
        <w:ind w:firstLine="540"/>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0</w:t>
      </w:r>
      <w:r w:rsidRPr="00AF2791">
        <w:rPr>
          <w:rFonts w:ascii="Times New Roman" w:hAnsi="Times New Roman" w:cs="Times New Roman"/>
          <w:sz w:val="28"/>
          <w:szCs w:val="28"/>
        </w:rPr>
        <w:t>.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Предоставление муниципальной услуги осуществляется для Заявителей на безвозмездной основе.</w:t>
      </w: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p>
    <w:p w:rsidR="00182CDC" w:rsidRPr="00AF279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1</w:t>
      </w:r>
      <w:r w:rsidRPr="00AF279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182CDC" w:rsidRPr="00AF2791" w:rsidRDefault="00182CDC" w:rsidP="00182CDC">
      <w:pPr>
        <w:pStyle w:val="af1"/>
        <w:ind w:firstLine="709"/>
        <w:rPr>
          <w:rFonts w:ascii="Times New Roman" w:hAnsi="Times New Roman" w:cs="Times New Roman"/>
          <w:sz w:val="28"/>
          <w:szCs w:val="28"/>
        </w:rPr>
      </w:pPr>
      <w:r w:rsidRPr="00AF2791">
        <w:rPr>
          <w:rFonts w:ascii="Times New Roman" w:hAnsi="Times New Roman" w:cs="Times New Roman"/>
          <w:sz w:val="28"/>
          <w:szCs w:val="28"/>
        </w:rPr>
        <w:t>Максимальный срок ожидания в очереди при подаче ходатайства и (или) при получении результата не должен превышать 15 минут.</w:t>
      </w:r>
    </w:p>
    <w:p w:rsidR="00CA4FC8" w:rsidRPr="00AF2791" w:rsidRDefault="00182CDC" w:rsidP="00CA4FC8">
      <w:pPr>
        <w:pStyle w:val="ConsPlusNormal"/>
        <w:spacing w:after="0" w:line="240" w:lineRule="auto"/>
        <w:ind w:firstLine="709"/>
        <w:jc w:val="both"/>
        <w:rPr>
          <w:rFonts w:ascii="Times New Roman" w:hAnsi="Times New Roman" w:cs="Times New Roman"/>
          <w:bCs/>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2</w:t>
      </w:r>
      <w:r w:rsidRPr="00AF2791">
        <w:rPr>
          <w:rFonts w:ascii="Times New Roman" w:hAnsi="Times New Roman" w:cs="Times New Roman"/>
          <w:sz w:val="28"/>
          <w:szCs w:val="28"/>
        </w:rPr>
        <w:t xml:space="preserve">. </w:t>
      </w:r>
      <w:r w:rsidR="00CA4FC8" w:rsidRPr="00AF2791">
        <w:rPr>
          <w:rFonts w:ascii="Times New Roman" w:hAnsi="Times New Roman" w:cs="Times New Roman"/>
          <w:bCs/>
          <w:sz w:val="28"/>
          <w:szCs w:val="28"/>
        </w:rPr>
        <w:t>Срок регистрации запроса заявителя о предоставлении муниципальной услуги, в том числе в электронной форме</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Регистрация заявления</w:t>
      </w:r>
      <w:r w:rsidRPr="00AF2791">
        <w:rPr>
          <w:rFonts w:ascii="Times New Roman" w:eastAsia="Calibri" w:hAnsi="Times New Roman" w:cs="Times New Roman"/>
          <w:sz w:val="28"/>
          <w:szCs w:val="28"/>
        </w:rPr>
        <w:t>, в том числе в электронной форме осуществляется</w:t>
      </w:r>
      <w:r w:rsidRPr="00AF2791">
        <w:rPr>
          <w:rFonts w:ascii="Times New Roman" w:hAnsi="Times New Roman" w:cs="Times New Roman"/>
          <w:sz w:val="28"/>
          <w:szCs w:val="28"/>
        </w:rPr>
        <w:t xml:space="preserve">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w:t>
      </w:r>
      <w:r w:rsidRPr="00AF2791">
        <w:rPr>
          <w:rFonts w:ascii="Times New Roman" w:hAnsi="Times New Roman" w:cs="Times New Roman"/>
          <w:sz w:val="28"/>
          <w:szCs w:val="28"/>
        </w:rPr>
        <w:lastRenderedPageBreak/>
        <w:t>электронной подписи, которой подписаны заявление и прилагаемые документы.</w:t>
      </w:r>
    </w:p>
    <w:p w:rsidR="00CA4FC8" w:rsidRPr="00AF2791" w:rsidRDefault="00CA4FC8" w:rsidP="00CA4FC8">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182CDC" w:rsidRPr="00AF2791" w:rsidRDefault="00182CDC" w:rsidP="00182CDC">
      <w:pPr>
        <w:spacing w:after="0" w:line="240" w:lineRule="auto"/>
        <w:jc w:val="both"/>
        <w:rPr>
          <w:rFonts w:ascii="Times New Roman" w:hAnsi="Times New Roman" w:cs="Times New Roman"/>
          <w:sz w:val="28"/>
          <w:szCs w:val="28"/>
        </w:rPr>
      </w:pP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3</w:t>
      </w:r>
      <w:r w:rsidRPr="00AF2791">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3</w:t>
      </w:r>
      <w:r w:rsidRPr="00AF2791">
        <w:rPr>
          <w:rFonts w:ascii="Times New Roman" w:hAnsi="Times New Roman" w:cs="Times New Roman"/>
          <w:sz w:val="28"/>
          <w:szCs w:val="28"/>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w:t>
      </w:r>
      <w:r w:rsidRPr="00AF2791">
        <w:rPr>
          <w:rFonts w:ascii="Times New Roman" w:hAnsi="Times New Roman" w:cs="Times New Roman"/>
          <w:sz w:val="28"/>
          <w:szCs w:val="28"/>
        </w:rPr>
        <w:lastRenderedPageBreak/>
        <w:t>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3B375B" w:rsidRPr="00AF2791" w:rsidRDefault="003B375B" w:rsidP="003B375B">
      <w:pPr>
        <w:spacing w:after="0" w:line="240" w:lineRule="auto"/>
        <w:ind w:left="5"/>
        <w:jc w:val="both"/>
        <w:rPr>
          <w:rFonts w:ascii="Times New Roman" w:hAnsi="Times New Roman" w:cs="Times New Roman"/>
          <w:sz w:val="28"/>
          <w:szCs w:val="28"/>
        </w:rPr>
      </w:pPr>
      <w:r w:rsidRPr="00AF2791">
        <w:rPr>
          <w:rFonts w:ascii="Times New Roman" w:hAnsi="Times New Roman" w:cs="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3</w:t>
      </w:r>
      <w:r w:rsidRPr="00AF2791">
        <w:rPr>
          <w:rFonts w:ascii="Times New Roman" w:hAnsi="Times New Roman" w:cs="Times New Roman"/>
          <w:sz w:val="28"/>
          <w:szCs w:val="28"/>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30.12.2020 № 904/пр «Об утверждении СП 59.13330.2020 «СНиП 35-01-2001 Доступность зданий и сооружений для маломобильных групп населения»». </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3</w:t>
      </w:r>
      <w:r w:rsidRPr="00AF2791">
        <w:rPr>
          <w:rFonts w:ascii="Times New Roman" w:hAnsi="Times New Roman" w:cs="Times New Roman"/>
          <w:sz w:val="28"/>
          <w:szCs w:val="28"/>
        </w:rPr>
        <w:t>.3.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При предоставлении муниципальной услуги инвалидам обеспечиваются:</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Pr="00AF2791">
        <w:rPr>
          <w:rFonts w:ascii="Times New Roman" w:hAnsi="Times New Roman" w:cs="Times New Roman"/>
          <w:sz w:val="28"/>
          <w:szCs w:val="28"/>
        </w:rPr>
        <w:lastRenderedPageBreak/>
        <w:t>зданиям и помещениям, в которых предоставляется муниципальная услуга, и к муниципальной услуге с учетом ограничений их жизнедеятельности;</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допуск сурдопереводчика и тифлосурдопереводчика;</w:t>
      </w:r>
    </w:p>
    <w:p w:rsidR="003B375B" w:rsidRPr="00AF2791" w:rsidRDefault="003B375B" w:rsidP="003B375B">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3B375B" w:rsidRPr="00AF2791" w:rsidRDefault="003B375B" w:rsidP="003B375B">
      <w:pPr>
        <w:tabs>
          <w:tab w:val="left" w:pos="1418"/>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rsidR="003B375B" w:rsidRPr="00AF2791" w:rsidRDefault="003B375B" w:rsidP="003B375B">
      <w:pPr>
        <w:spacing w:after="0" w:line="240" w:lineRule="auto"/>
        <w:ind w:left="5" w:firstLine="704"/>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3</w:t>
      </w:r>
      <w:r w:rsidRPr="00AF2791">
        <w:rPr>
          <w:rFonts w:ascii="Times New Roman" w:hAnsi="Times New Roman" w:cs="Times New Roman"/>
          <w:sz w:val="28"/>
          <w:szCs w:val="28"/>
        </w:rPr>
        <w:t>.4. Требования к комфортности и доступности предоставления муниципальной услуги в МФЦ утверждены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182CDC" w:rsidRPr="00AF2791" w:rsidRDefault="00182CDC" w:rsidP="00182CDC">
      <w:pPr>
        <w:pStyle w:val="4"/>
        <w:ind w:firstLine="709"/>
        <w:rPr>
          <w:rFonts w:ascii="Times New Roman" w:hAnsi="Times New Roman" w:cs="Times New Roman"/>
          <w:b w:val="0"/>
          <w:i w:val="0"/>
          <w:iCs w:val="0"/>
          <w:color w:val="auto"/>
          <w:sz w:val="28"/>
          <w:szCs w:val="28"/>
        </w:rPr>
      </w:pPr>
      <w:r w:rsidRPr="00AF2791">
        <w:rPr>
          <w:rFonts w:ascii="Times New Roman" w:hAnsi="Times New Roman" w:cs="Times New Roman"/>
          <w:b w:val="0"/>
          <w:i w:val="0"/>
          <w:iCs w:val="0"/>
          <w:color w:val="auto"/>
          <w:sz w:val="28"/>
          <w:szCs w:val="28"/>
        </w:rPr>
        <w:t>2.1</w:t>
      </w:r>
      <w:r w:rsidR="000E13DE" w:rsidRPr="00AF2791">
        <w:rPr>
          <w:rFonts w:ascii="Times New Roman" w:hAnsi="Times New Roman" w:cs="Times New Roman"/>
          <w:b w:val="0"/>
          <w:i w:val="0"/>
          <w:iCs w:val="0"/>
          <w:color w:val="auto"/>
          <w:sz w:val="28"/>
          <w:szCs w:val="28"/>
        </w:rPr>
        <w:t>4</w:t>
      </w:r>
      <w:r w:rsidRPr="00AF2791">
        <w:rPr>
          <w:rFonts w:ascii="Times New Roman" w:hAnsi="Times New Roman" w:cs="Times New Roman"/>
          <w:b w:val="0"/>
          <w:i w:val="0"/>
          <w:iCs w:val="0"/>
          <w:color w:val="auto"/>
          <w:sz w:val="28"/>
          <w:szCs w:val="28"/>
        </w:rPr>
        <w:t>. Показатели доступности и качества муниципальной услуги</w:t>
      </w:r>
    </w:p>
    <w:p w:rsidR="00CA4FC8" w:rsidRPr="00AF2791" w:rsidRDefault="00AF2791"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2.14.1. </w:t>
      </w:r>
      <w:r w:rsidR="00CA4FC8" w:rsidRPr="00AF2791">
        <w:rPr>
          <w:rFonts w:ascii="Times New Roman" w:hAnsi="Times New Roman" w:cs="Times New Roman"/>
          <w:sz w:val="28"/>
          <w:szCs w:val="28"/>
        </w:rPr>
        <w:t>Показателями доступности муниципальной услуги являются:</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информирование заявителей о предоставлении муниципальной услуги;</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оборудование помещений Уполномоченного органа местами хранения верхней одежды заявителей, местами общего пользования;</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соблюдение графика работы Уполномоченного органа;</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время, затраченное на получение конечного результата муниципальной услуги.</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2.1</w:t>
      </w:r>
      <w:r w:rsidR="00620AC7">
        <w:rPr>
          <w:rFonts w:ascii="Times New Roman" w:hAnsi="Times New Roman" w:cs="Times New Roman"/>
          <w:sz w:val="28"/>
          <w:szCs w:val="28"/>
        </w:rPr>
        <w:t>4</w:t>
      </w:r>
      <w:r w:rsidRPr="00AF2791">
        <w:rPr>
          <w:rFonts w:ascii="Times New Roman" w:hAnsi="Times New Roman" w:cs="Times New Roman"/>
          <w:sz w:val="28"/>
          <w:szCs w:val="28"/>
        </w:rPr>
        <w:t>.2. Показателями качества муниципальной услуги являются:</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CA4FC8" w:rsidRPr="00AF2791" w:rsidRDefault="00CA4FC8" w:rsidP="00CA4FC8">
      <w:pPr>
        <w:autoSpaceDE w:val="0"/>
        <w:autoSpaceDN w:val="0"/>
        <w:adjustRightInd w:val="0"/>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w:t>
      </w:r>
      <w:r w:rsidRPr="00AF2791">
        <w:rPr>
          <w:rFonts w:ascii="Times New Roman" w:hAnsi="Times New Roman" w:cs="Times New Roman"/>
          <w:sz w:val="28"/>
          <w:szCs w:val="28"/>
        </w:rPr>
        <w:lastRenderedPageBreak/>
        <w:t>Уполномоченного органа документов, платы, не предусмотренных настоящим административным регламентом.</w:t>
      </w:r>
    </w:p>
    <w:p w:rsidR="00CA4FC8" w:rsidRPr="00AF2791" w:rsidRDefault="00CA4FC8" w:rsidP="00CA4FC8">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2.1</w:t>
      </w:r>
      <w:r w:rsidR="00AF2791" w:rsidRPr="00AF2791">
        <w:rPr>
          <w:rFonts w:ascii="Times New Roman" w:hAnsi="Times New Roman" w:cs="Times New Roman"/>
          <w:sz w:val="28"/>
          <w:szCs w:val="28"/>
        </w:rPr>
        <w:t>4</w:t>
      </w:r>
      <w:r w:rsidRPr="00AF2791">
        <w:rPr>
          <w:rFonts w:ascii="Times New Roman" w:hAnsi="Times New Roman" w:cs="Times New Roman"/>
          <w:sz w:val="28"/>
          <w:szCs w:val="28"/>
        </w:rPr>
        <w:t>.3.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182CDC" w:rsidRPr="00AF2791" w:rsidRDefault="00182CDC" w:rsidP="00182CDC">
      <w:pPr>
        <w:spacing w:after="0" w:line="240" w:lineRule="auto"/>
        <w:ind w:firstLine="709"/>
        <w:jc w:val="both"/>
        <w:rPr>
          <w:rFonts w:ascii="Times New Roman" w:hAnsi="Times New Roman" w:cs="Times New Roman"/>
          <w:sz w:val="28"/>
          <w:szCs w:val="28"/>
        </w:rPr>
      </w:pPr>
    </w:p>
    <w:p w:rsidR="00182CDC" w:rsidRPr="00AF2791" w:rsidRDefault="00182CDC" w:rsidP="00182CDC">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2.1</w:t>
      </w:r>
      <w:r w:rsidR="000E13DE" w:rsidRPr="00AF2791">
        <w:rPr>
          <w:rFonts w:ascii="Times New Roman" w:hAnsi="Times New Roman" w:cs="Times New Roman"/>
          <w:sz w:val="28"/>
          <w:szCs w:val="28"/>
        </w:rPr>
        <w:t>5</w:t>
      </w:r>
      <w:r w:rsidRPr="00AF2791">
        <w:rPr>
          <w:rFonts w:ascii="Times New Roman" w:hAnsi="Times New Roman" w:cs="Times New Roman"/>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82CDC" w:rsidRPr="00AF2791" w:rsidRDefault="00620AC7" w:rsidP="00182CDC">
      <w:pPr>
        <w:pStyle w:val="ab"/>
        <w:spacing w:after="0" w:line="240" w:lineRule="auto"/>
        <w:jc w:val="both"/>
        <w:rPr>
          <w:rFonts w:ascii="Times New Roman" w:hAnsi="Times New Roman"/>
          <w:sz w:val="28"/>
          <w:szCs w:val="28"/>
        </w:rPr>
      </w:pPr>
      <w:r>
        <w:rPr>
          <w:rFonts w:ascii="Times New Roman" w:hAnsi="Times New Roman"/>
          <w:sz w:val="28"/>
          <w:szCs w:val="28"/>
        </w:rPr>
        <w:t xml:space="preserve">          </w:t>
      </w:r>
      <w:r w:rsidR="00182CDC" w:rsidRPr="00AF2791">
        <w:rPr>
          <w:rFonts w:ascii="Times New Roman" w:hAnsi="Times New Roman"/>
          <w:sz w:val="28"/>
          <w:szCs w:val="28"/>
        </w:rPr>
        <w:t>2.1</w:t>
      </w:r>
      <w:r w:rsidR="000E13DE" w:rsidRPr="00AF2791">
        <w:rPr>
          <w:rFonts w:ascii="Times New Roman" w:hAnsi="Times New Roman"/>
          <w:sz w:val="28"/>
          <w:szCs w:val="28"/>
        </w:rPr>
        <w:t>5</w:t>
      </w:r>
      <w:r w:rsidR="00182CDC" w:rsidRPr="00AF2791">
        <w:rPr>
          <w:rFonts w:ascii="Times New Roman" w:hAnsi="Times New Roman"/>
          <w:sz w:val="28"/>
          <w:szCs w:val="28"/>
        </w:rPr>
        <w:t xml:space="preserve">.1. При подаче документов в форме электронного документа представление и требуемые документы подписываются простой электронной подписью </w:t>
      </w:r>
      <w:r w:rsidR="00116E75" w:rsidRPr="00AF2791">
        <w:rPr>
          <w:rFonts w:ascii="Times New Roman" w:hAnsi="Times New Roman"/>
          <w:sz w:val="28"/>
          <w:szCs w:val="28"/>
        </w:rPr>
        <w:t>З</w:t>
      </w:r>
      <w:r w:rsidR="00182CDC" w:rsidRPr="00AF2791">
        <w:rPr>
          <w:rFonts w:ascii="Times New Roman" w:hAnsi="Times New Roman"/>
          <w:sz w:val="28"/>
          <w:szCs w:val="28"/>
        </w:rPr>
        <w:t>аявителя,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182CDC" w:rsidRPr="00AF2791" w:rsidRDefault="00182CDC" w:rsidP="00182CDC">
      <w:pPr>
        <w:pStyle w:val="ab"/>
        <w:spacing w:after="0" w:line="240" w:lineRule="auto"/>
        <w:jc w:val="both"/>
        <w:rPr>
          <w:rFonts w:ascii="Times New Roman" w:hAnsi="Times New Roman"/>
          <w:sz w:val="28"/>
          <w:szCs w:val="28"/>
        </w:rPr>
      </w:pPr>
      <w:r w:rsidRPr="00AF2791">
        <w:rPr>
          <w:rFonts w:ascii="Times New Roman" w:hAnsi="Times New Roman"/>
          <w:sz w:val="28"/>
          <w:szCs w:val="28"/>
        </w:rPr>
        <w:tab/>
        <w:t>2.1</w:t>
      </w:r>
      <w:r w:rsidR="000E13DE" w:rsidRPr="00AF2791">
        <w:rPr>
          <w:rFonts w:ascii="Times New Roman" w:hAnsi="Times New Roman"/>
          <w:sz w:val="28"/>
          <w:szCs w:val="28"/>
        </w:rPr>
        <w:t>5</w:t>
      </w:r>
      <w:r w:rsidRPr="00AF2791">
        <w:rPr>
          <w:rFonts w:ascii="Times New Roman" w:hAnsi="Times New Roman"/>
          <w:sz w:val="28"/>
          <w:szCs w:val="28"/>
        </w:rPr>
        <w:t>.2.  Документы представляются в уполномоченный орган в виде файлов в формате doc, docx, txt, xls, xlsx, rtf, odt, ods, если указанные заявления предоставляются в форме электронного документа посредством электронной почты.</w:t>
      </w:r>
    </w:p>
    <w:p w:rsidR="00182CDC" w:rsidRPr="00AF2791" w:rsidRDefault="00182CDC" w:rsidP="00182CDC">
      <w:pPr>
        <w:pStyle w:val="ab"/>
        <w:spacing w:after="0" w:line="240" w:lineRule="auto"/>
        <w:jc w:val="both"/>
        <w:rPr>
          <w:rFonts w:ascii="Times New Roman" w:hAnsi="Times New Roman"/>
          <w:sz w:val="28"/>
          <w:szCs w:val="28"/>
        </w:rPr>
      </w:pPr>
      <w:r w:rsidRPr="00AF2791">
        <w:rPr>
          <w:rFonts w:ascii="Times New Roman" w:hAnsi="Times New Roman"/>
          <w:sz w:val="28"/>
          <w:szCs w:val="28"/>
        </w:rPr>
        <w:tab/>
        <w:t>Электронные документы (электронные образы документов), в том числе доверенности, направляются в виде файлов в форматах PDF, TIF.</w:t>
      </w:r>
    </w:p>
    <w:p w:rsidR="00182CDC" w:rsidRPr="00AF2791" w:rsidRDefault="00182CDC" w:rsidP="00182CDC">
      <w:pPr>
        <w:pStyle w:val="ab"/>
        <w:spacing w:after="0" w:line="240" w:lineRule="auto"/>
        <w:jc w:val="both"/>
        <w:rPr>
          <w:rFonts w:ascii="Times New Roman" w:hAnsi="Times New Roman"/>
          <w:sz w:val="28"/>
          <w:szCs w:val="28"/>
        </w:rPr>
      </w:pPr>
      <w:r w:rsidRPr="00AF2791">
        <w:rPr>
          <w:rFonts w:ascii="Times New Roman" w:hAnsi="Times New Roman"/>
          <w:sz w:val="28"/>
          <w:szCs w:val="28"/>
        </w:rPr>
        <w:tab/>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82CDC" w:rsidRPr="00AF2791" w:rsidRDefault="00182CDC" w:rsidP="00182CDC">
      <w:pPr>
        <w:pStyle w:val="ab"/>
        <w:spacing w:after="0" w:line="240" w:lineRule="auto"/>
        <w:jc w:val="both"/>
        <w:rPr>
          <w:rFonts w:ascii="Times New Roman" w:hAnsi="Times New Roman"/>
          <w:sz w:val="28"/>
          <w:szCs w:val="28"/>
        </w:rPr>
      </w:pPr>
      <w:r w:rsidRPr="00AF2791">
        <w:rPr>
          <w:rFonts w:ascii="Times New Roman" w:hAnsi="Times New Roman"/>
          <w:sz w:val="28"/>
          <w:szCs w:val="28"/>
        </w:rPr>
        <w:tab/>
        <w:t>2.1</w:t>
      </w:r>
      <w:r w:rsidR="000E13DE" w:rsidRPr="00AF2791">
        <w:rPr>
          <w:rFonts w:ascii="Times New Roman" w:hAnsi="Times New Roman"/>
          <w:sz w:val="28"/>
          <w:szCs w:val="28"/>
        </w:rPr>
        <w:t>5</w:t>
      </w:r>
      <w:r w:rsidRPr="00AF2791">
        <w:rPr>
          <w:rFonts w:ascii="Times New Roman" w:hAnsi="Times New Roman"/>
          <w:sz w:val="28"/>
          <w:szCs w:val="28"/>
        </w:rPr>
        <w:t xml:space="preserve">.3. С учетом </w:t>
      </w:r>
      <w:hyperlink r:id="rId33">
        <w:r w:rsidRPr="00AF2791">
          <w:rPr>
            <w:rFonts w:ascii="Times New Roman" w:hAnsi="Times New Roman"/>
            <w:sz w:val="28"/>
            <w:szCs w:val="28"/>
          </w:rPr>
          <w:t>Требований</w:t>
        </w:r>
      </w:hyperlink>
      <w:r w:rsidRPr="00AF2791">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182CDC" w:rsidRPr="00AF2791" w:rsidRDefault="00182CDC" w:rsidP="00182CDC">
      <w:pPr>
        <w:spacing w:after="0" w:line="240" w:lineRule="auto"/>
        <w:jc w:val="center"/>
        <w:rPr>
          <w:rFonts w:ascii="Times New Roman" w:hAnsi="Times New Roman" w:cs="Times New Roman"/>
          <w:sz w:val="28"/>
          <w:szCs w:val="28"/>
        </w:rPr>
      </w:pPr>
    </w:p>
    <w:p w:rsidR="00182CDC" w:rsidRPr="00AF2791" w:rsidRDefault="00182CDC" w:rsidP="00620AC7">
      <w:pPr>
        <w:pStyle w:val="4"/>
        <w:spacing w:before="0" w:line="240" w:lineRule="auto"/>
        <w:ind w:firstLine="708"/>
        <w:jc w:val="both"/>
        <w:rPr>
          <w:rFonts w:ascii="Times New Roman" w:hAnsi="Times New Roman" w:cs="Times New Roman"/>
          <w:b w:val="0"/>
          <w:i w:val="0"/>
          <w:iCs w:val="0"/>
          <w:color w:val="auto"/>
          <w:sz w:val="28"/>
          <w:szCs w:val="28"/>
        </w:rPr>
      </w:pPr>
      <w:r w:rsidRPr="00AF2791">
        <w:rPr>
          <w:rFonts w:ascii="Times New Roman" w:hAnsi="Times New Roman" w:cs="Times New Roman"/>
          <w:b w:val="0"/>
          <w:i w:val="0"/>
          <w:iCs w:val="0"/>
          <w:color w:val="auto"/>
          <w:sz w:val="28"/>
          <w:szCs w:val="28"/>
        </w:rPr>
        <w:t xml:space="preserve">3. </w:t>
      </w:r>
      <w:hyperlink r:id="rId34" w:history="1"/>
      <w:r w:rsidRPr="00AF2791">
        <w:rPr>
          <w:rFonts w:ascii="Times New Roman" w:hAnsi="Times New Roman" w:cs="Times New Roman"/>
          <w:b w:val="0"/>
          <w:i w:val="0"/>
          <w:iCs w:val="0"/>
          <w:color w:val="auto"/>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D97865" w:rsidRPr="00AF2791" w:rsidRDefault="00CA09EE" w:rsidP="00521D00">
      <w:pPr>
        <w:pStyle w:val="ab"/>
        <w:spacing w:after="0" w:line="240" w:lineRule="auto"/>
        <w:ind w:firstLine="708"/>
        <w:rPr>
          <w:rFonts w:ascii="Times New Roman" w:eastAsia="BatangChe" w:hAnsi="Times New Roman"/>
          <w:sz w:val="28"/>
          <w:szCs w:val="28"/>
        </w:rPr>
      </w:pPr>
      <w:r w:rsidRPr="00AF2791">
        <w:rPr>
          <w:rFonts w:ascii="Times New Roman" w:eastAsia="BatangChe" w:hAnsi="Times New Roman"/>
          <w:sz w:val="28"/>
          <w:szCs w:val="28"/>
        </w:rPr>
        <w:t>3.1. Исчерпывающий перечень административных процедур</w:t>
      </w:r>
      <w:r w:rsidR="00CA4FC8" w:rsidRPr="00AF2791">
        <w:rPr>
          <w:rFonts w:ascii="Times New Roman" w:eastAsia="BatangChe" w:hAnsi="Times New Roman"/>
          <w:sz w:val="28"/>
          <w:szCs w:val="28"/>
        </w:rPr>
        <w:t>:</w:t>
      </w:r>
    </w:p>
    <w:p w:rsidR="00CA4FC8" w:rsidRPr="00AF2791" w:rsidRDefault="00620AC7" w:rsidP="00CA4FC8">
      <w:pPr>
        <w:tabs>
          <w:tab w:val="left" w:pos="8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A4FC8" w:rsidRPr="00AF2791">
        <w:rPr>
          <w:rFonts w:ascii="Times New Roman" w:hAnsi="Times New Roman" w:cs="Times New Roman"/>
          <w:sz w:val="28"/>
          <w:szCs w:val="28"/>
        </w:rPr>
        <w:t>прием и регистрация заявления и прилагаемых документов;</w:t>
      </w:r>
      <w:r w:rsidR="00CA4FC8" w:rsidRPr="00AF2791">
        <w:rPr>
          <w:rFonts w:ascii="Times New Roman" w:hAnsi="Times New Roman" w:cs="Times New Roman"/>
          <w:sz w:val="28"/>
          <w:szCs w:val="28"/>
        </w:rPr>
        <w:tab/>
      </w:r>
    </w:p>
    <w:p w:rsidR="00CA4FC8" w:rsidRPr="00AF2791" w:rsidRDefault="00620AC7" w:rsidP="00CA4FC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A4FC8" w:rsidRPr="00AF2791">
        <w:rPr>
          <w:rFonts w:ascii="Times New Roman" w:hAnsi="Times New Roman" w:cs="Times New Roman"/>
          <w:sz w:val="28"/>
          <w:szCs w:val="28"/>
        </w:rPr>
        <w:t>рассмотрение заявления и прилагаемых документов, принятие решения о предоставлении (об отказе в предоставлении) муниципальной услуги;</w:t>
      </w:r>
    </w:p>
    <w:p w:rsidR="00CA4FC8" w:rsidRPr="00AF2791" w:rsidRDefault="00620AC7" w:rsidP="00CA4FC8">
      <w:pPr>
        <w:pStyle w:val="ConsPlusNormal"/>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A4FC8" w:rsidRPr="00AF2791">
        <w:rPr>
          <w:rFonts w:ascii="Times New Roman" w:hAnsi="Times New Roman" w:cs="Times New Roman"/>
          <w:sz w:val="28"/>
          <w:szCs w:val="28"/>
        </w:rPr>
        <w:t>выдача (направление) заявителю результата предоставления муниципальной услуги.</w:t>
      </w:r>
    </w:p>
    <w:p w:rsidR="003566D5" w:rsidRPr="00AF2791" w:rsidRDefault="003566D5" w:rsidP="003566D5">
      <w:pPr>
        <w:spacing w:after="0" w:line="240" w:lineRule="auto"/>
        <w:ind w:firstLine="709"/>
        <w:jc w:val="both"/>
        <w:rPr>
          <w:rFonts w:ascii="Times New Roman" w:hAnsi="Times New Roman" w:cs="Times New Roman"/>
          <w:sz w:val="28"/>
          <w:szCs w:val="28"/>
        </w:rPr>
      </w:pPr>
    </w:p>
    <w:p w:rsidR="007D2363" w:rsidRPr="00AF2791" w:rsidRDefault="006761A6" w:rsidP="007D2363">
      <w:pPr>
        <w:widowControl w:val="0"/>
        <w:autoSpaceDE w:val="0"/>
        <w:autoSpaceDN w:val="0"/>
        <w:adjustRightInd w:val="0"/>
        <w:spacing w:after="0" w:line="240" w:lineRule="auto"/>
        <w:ind w:right="-2" w:firstLine="720"/>
        <w:jc w:val="both"/>
        <w:rPr>
          <w:rFonts w:ascii="Times New Roman" w:hAnsi="Times New Roman" w:cs="Times New Roman"/>
          <w:iCs/>
          <w:sz w:val="28"/>
          <w:szCs w:val="28"/>
        </w:rPr>
      </w:pPr>
      <w:r w:rsidRPr="00AF2791">
        <w:rPr>
          <w:rFonts w:ascii="Times New Roman" w:hAnsi="Times New Roman" w:cs="Times New Roman"/>
          <w:sz w:val="28"/>
          <w:szCs w:val="28"/>
        </w:rPr>
        <w:lastRenderedPageBreak/>
        <w:t xml:space="preserve">3.2. </w:t>
      </w:r>
      <w:r w:rsidR="00182CDC" w:rsidRPr="00AF2791">
        <w:rPr>
          <w:rFonts w:ascii="Times New Roman" w:hAnsi="Times New Roman" w:cs="Times New Roman"/>
          <w:iCs/>
          <w:sz w:val="28"/>
          <w:szCs w:val="28"/>
        </w:rPr>
        <w:t xml:space="preserve">Прием и регистрация </w:t>
      </w:r>
      <w:r w:rsidR="000D433A" w:rsidRPr="00AF2791">
        <w:rPr>
          <w:rFonts w:ascii="Times New Roman" w:hAnsi="Times New Roman" w:cs="Times New Roman"/>
          <w:iCs/>
          <w:sz w:val="28"/>
          <w:szCs w:val="28"/>
        </w:rPr>
        <w:t>заявления</w:t>
      </w:r>
      <w:r w:rsidR="00182CDC" w:rsidRPr="00AF2791">
        <w:rPr>
          <w:rFonts w:ascii="Times New Roman" w:hAnsi="Times New Roman" w:cs="Times New Roman"/>
          <w:iCs/>
          <w:sz w:val="28"/>
          <w:szCs w:val="28"/>
        </w:rPr>
        <w:t xml:space="preserve"> о предоставлении муниципальной услуги</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3.2.1. Юридическим фактом, являющимся основанием для начала выполнения административной процедуры, являются:</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поступление в МФЦ или Уполномоченный орган заявления и прилагаемых документов;</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поступление в Уполномоченный орган заявления и прилагаемых документов в электронной форме посредством электронной почты либо Регионального портала.</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3.2.2. При обращении заявителя (представителя заявителя) в МФЦ специалист МФЦ устанавливает предмет обращения, проверяет документ, удостоверяющий личность заявителя, в течение 1 рабочего дня со дня поступления регистрирует заявление и прилагаемые документы в соответствии с установленными правилами делопроизводства и направляет поступившие документы в Уполномоченный орган.</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При поступлении заявления и прилагаемых документов в Уполномоченный орган из МФЦ должностное лицо, ответственное за делопроизводство, в день поступления:</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осуществляет их регистрацию в журнале регистрации входящих документов, о чем делается отметка на заявлении с указанием входящего номера и даты поступления;</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 xml:space="preserve">после регистрации заявления и прилагаемых документов передает их начальнику Уполномоченного органа  для  визирования. </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3.2.3. При представлении заявителем (представителем заявителя) заявления и прилагаемых документов лично должностное лицо Уполномоченного органа, ответственное за прием и регистрацию документов, в день поступления осуществляет их регистрацию в журнале регистрации входящих документов, о чем делается отметка на заявлении с указанием входящего номера и даты поступления.</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3.2.4. При поступлении заявления и документов в форме электронного документа с использованием информационно-телекоммуникационных сетей общего пользования, в том числе информационно-телекоммуникационной сети Интернет, включая Региональный портал, официальную электронную почту Уполномоченного органа, регистрация поступивших документов в журнале регистрации входящих документов осуществляется в течение 1 рабочего дня со дня их поступления, о чем делается отметка на распечатанном документе с указанием входящего номера и даты регистрации.</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После регистрации заявления и прилагаемых документов должностное лицо, ответственное за делопроизводство, передает их начальнику Уполномоченного органа  для визирования.</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 xml:space="preserve">3.2.5. Начальник Уполномоченного органа в течение 1 рабочего дня со дня поступления к нему заявления и прилагаемых документов визирует указанные документы и передает их должностному лицу Уполномоченного </w:t>
      </w:r>
      <w:r w:rsidRPr="00AF2791">
        <w:rPr>
          <w:rFonts w:ascii="Times New Roman" w:hAnsi="Times New Roman" w:cs="Times New Roman"/>
          <w:sz w:val="28"/>
          <w:szCs w:val="28"/>
        </w:rPr>
        <w:lastRenderedPageBreak/>
        <w:t>органа, ответственному за предоставление муниципальной услуги, на рассмотрение.</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3.2.7. Максимальный срок выполнения данной административной процедуры составляет:</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2 рабочих дня со дня поступления заявления и прилагаемых к нему документов в Уполномоченный орган;</w:t>
      </w:r>
    </w:p>
    <w:p w:rsidR="00F11202" w:rsidRPr="00AF2791" w:rsidRDefault="00F11202" w:rsidP="00F11202">
      <w:pPr>
        <w:spacing w:after="0" w:line="240" w:lineRule="auto"/>
        <w:ind w:firstLine="708"/>
        <w:jc w:val="both"/>
        <w:rPr>
          <w:rFonts w:ascii="Times New Roman" w:hAnsi="Times New Roman" w:cs="Times New Roman"/>
          <w:sz w:val="28"/>
          <w:szCs w:val="28"/>
        </w:rPr>
      </w:pPr>
      <w:r w:rsidRPr="00AF2791">
        <w:rPr>
          <w:rFonts w:ascii="Times New Roman" w:hAnsi="Times New Roman" w:cs="Times New Roman"/>
          <w:sz w:val="28"/>
          <w:szCs w:val="28"/>
        </w:rPr>
        <w:t>3 рабочих дня со дня поступления заявления и прилагаемых к нему документов в МФЦ.</w:t>
      </w:r>
    </w:p>
    <w:p w:rsidR="005C660F" w:rsidRPr="00AF2791" w:rsidRDefault="005C660F" w:rsidP="005C660F">
      <w:pPr>
        <w:pStyle w:val="ab"/>
        <w:spacing w:after="0" w:line="240" w:lineRule="auto"/>
        <w:ind w:firstLine="708"/>
        <w:jc w:val="both"/>
        <w:rPr>
          <w:rFonts w:ascii="Times New Roman" w:hAnsi="Times New Roman"/>
          <w:sz w:val="28"/>
          <w:szCs w:val="28"/>
        </w:rPr>
      </w:pPr>
    </w:p>
    <w:p w:rsidR="005C660F" w:rsidRPr="00AF2791" w:rsidRDefault="005C660F" w:rsidP="005C660F">
      <w:pPr>
        <w:autoSpaceDE w:val="0"/>
        <w:autoSpaceDN w:val="0"/>
        <w:adjustRightInd w:val="0"/>
        <w:spacing w:after="0" w:line="240" w:lineRule="auto"/>
        <w:ind w:firstLine="709"/>
        <w:jc w:val="both"/>
        <w:rPr>
          <w:rFonts w:ascii="Times New Roman" w:hAnsi="Times New Roman" w:cs="Times New Roman"/>
          <w:spacing w:val="-4"/>
          <w:sz w:val="28"/>
          <w:szCs w:val="28"/>
        </w:rPr>
      </w:pPr>
      <w:r w:rsidRPr="00AF2791">
        <w:rPr>
          <w:rFonts w:ascii="Times New Roman" w:hAnsi="Times New Roman" w:cs="Times New Roman"/>
          <w:spacing w:val="-4"/>
          <w:sz w:val="28"/>
          <w:szCs w:val="28"/>
        </w:rPr>
        <w:t xml:space="preserve">3.3. Рассмотрение заявления и прилагаемых документов </w:t>
      </w:r>
    </w:p>
    <w:p w:rsidR="00F11202" w:rsidRPr="00AF2791" w:rsidRDefault="006D38B2" w:rsidP="00F1120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11202" w:rsidRPr="00AF2791">
        <w:rPr>
          <w:rFonts w:ascii="Times New Roman" w:hAnsi="Times New Roman" w:cs="Times New Roman"/>
          <w:sz w:val="28"/>
          <w:szCs w:val="28"/>
        </w:rPr>
        <w:t xml:space="preserve"> </w:t>
      </w:r>
      <w:bookmarkStart w:id="5" w:name="sub_336"/>
      <w:r w:rsidR="00F11202" w:rsidRPr="00AF2791">
        <w:rPr>
          <w:rFonts w:ascii="Times New Roman" w:hAnsi="Times New Roman" w:cs="Times New Roman"/>
          <w:sz w:val="28"/>
          <w:szCs w:val="28"/>
        </w:rPr>
        <w:t xml:space="preserve">3.3.1. Основанием для начала данной административной процедуры является поступление зарегистрированного заявления для исполнения начальнику </w:t>
      </w:r>
      <w:r w:rsidR="004913E9">
        <w:rPr>
          <w:rFonts w:ascii="Times New Roman" w:hAnsi="Times New Roman" w:cs="Times New Roman"/>
          <w:sz w:val="28"/>
          <w:szCs w:val="28"/>
        </w:rPr>
        <w:t>Уполномоченного органа</w:t>
      </w:r>
      <w:r w:rsidR="00F11202" w:rsidRPr="00AF2791">
        <w:rPr>
          <w:rFonts w:ascii="Times New Roman" w:hAnsi="Times New Roman" w:cs="Times New Roman"/>
          <w:sz w:val="28"/>
          <w:szCs w:val="28"/>
        </w:rPr>
        <w:t>, который назначает исполнителя - специалиста, ответственного за предоставление муниципальной услуги (далее - специалист).</w:t>
      </w:r>
      <w:bookmarkEnd w:id="5"/>
    </w:p>
    <w:p w:rsidR="00F11202" w:rsidRPr="00AF2791" w:rsidRDefault="00F11202" w:rsidP="00F11202">
      <w:pPr>
        <w:suppressAutoHyphens/>
        <w:spacing w:after="0" w:line="240" w:lineRule="auto"/>
        <w:ind w:firstLine="709"/>
        <w:jc w:val="both"/>
        <w:rPr>
          <w:rFonts w:ascii="Times New Roman" w:hAnsi="Times New Roman" w:cs="Times New Roman"/>
          <w:sz w:val="28"/>
          <w:szCs w:val="28"/>
        </w:rPr>
      </w:pPr>
      <w:bookmarkStart w:id="6" w:name="sub_337"/>
      <w:r w:rsidRPr="00AF2791">
        <w:rPr>
          <w:rFonts w:ascii="Times New Roman" w:hAnsi="Times New Roman" w:cs="Times New Roman"/>
          <w:sz w:val="28"/>
          <w:szCs w:val="28"/>
        </w:rPr>
        <w:t xml:space="preserve">3.3.2. </w:t>
      </w:r>
      <w:bookmarkEnd w:id="6"/>
      <w:r w:rsidRPr="00AF2791">
        <w:rPr>
          <w:rFonts w:ascii="Times New Roman" w:hAnsi="Times New Roman" w:cs="Times New Roman"/>
          <w:sz w:val="28"/>
          <w:szCs w:val="28"/>
        </w:rPr>
        <w:t>Если в случае проверки усиленной квалифицированной электронной подписи установлено несоблюдение условий признания ее действительности, специалист Уполномоченного органа в течение 2 календарных дней со дня окончания указанной проверки:</w:t>
      </w:r>
    </w:p>
    <w:p w:rsidR="00F11202" w:rsidRPr="00AF2791" w:rsidRDefault="00F11202" w:rsidP="00F11202">
      <w:pPr>
        <w:suppressAutoHyphen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готовит уведомление об отказе в приеме заявления и прилагаемых документов с указанием причин их возврата;</w:t>
      </w:r>
    </w:p>
    <w:p w:rsidR="00F11202" w:rsidRPr="00AF2791" w:rsidRDefault="00F11202" w:rsidP="00F11202">
      <w:pPr>
        <w:suppressAutoHyphen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направляет заявителю указанное уведомление в электронной форме, подписанное усиленной квалифицированной электронной подписью, в его личный кабинет на Портале.</w:t>
      </w:r>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F11202" w:rsidRPr="00AF2791" w:rsidRDefault="00F11202" w:rsidP="00F11202">
      <w:pPr>
        <w:spacing w:after="0" w:line="240" w:lineRule="auto"/>
        <w:ind w:firstLine="567"/>
        <w:jc w:val="both"/>
        <w:rPr>
          <w:rFonts w:ascii="Times New Roman" w:hAnsi="Times New Roman" w:cs="Times New Roman"/>
          <w:sz w:val="28"/>
          <w:szCs w:val="28"/>
        </w:rPr>
      </w:pPr>
      <w:bookmarkStart w:id="7" w:name="sub_343"/>
      <w:r w:rsidRPr="00AF2791">
        <w:rPr>
          <w:rFonts w:ascii="Times New Roman" w:hAnsi="Times New Roman" w:cs="Times New Roman"/>
          <w:sz w:val="28"/>
          <w:szCs w:val="28"/>
        </w:rPr>
        <w:t xml:space="preserve">3.3.3. При наличии оснований, указанных в </w:t>
      </w:r>
      <w:hyperlink w:anchor="sub_292" w:history="1">
        <w:r w:rsidRPr="00AF2791">
          <w:rPr>
            <w:rFonts w:ascii="Times New Roman" w:hAnsi="Times New Roman" w:cs="Times New Roman"/>
            <w:sz w:val="28"/>
            <w:szCs w:val="28"/>
          </w:rPr>
          <w:t xml:space="preserve">пункте 2.9.3 </w:t>
        </w:r>
      </w:hyperlink>
      <w:r w:rsidRPr="00AF2791">
        <w:rPr>
          <w:rFonts w:ascii="Times New Roman" w:hAnsi="Times New Roman" w:cs="Times New Roman"/>
          <w:sz w:val="28"/>
          <w:szCs w:val="28"/>
        </w:rPr>
        <w:t>административного регламента, специалист Уполномоченного органа в течение 1 рабочего дня  готовит проект письма о возврате заявления о предоставлении муниципальной услуги и направляет его на согласование начальнику Уполномоченного органа.</w:t>
      </w:r>
      <w:bookmarkEnd w:id="7"/>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xml:space="preserve">В срок не более 1 календарного дня проект письма подписывается начальником Уполномоченного органа и передается специалисту, </w:t>
      </w:r>
      <w:r w:rsidR="004913E9" w:rsidRPr="00AF2791">
        <w:rPr>
          <w:rFonts w:ascii="Times New Roman" w:hAnsi="Times New Roman" w:cs="Times New Roman"/>
          <w:sz w:val="28"/>
          <w:szCs w:val="28"/>
        </w:rPr>
        <w:t>ответственно</w:t>
      </w:r>
      <w:r w:rsidR="004913E9">
        <w:rPr>
          <w:rFonts w:ascii="Times New Roman" w:hAnsi="Times New Roman" w:cs="Times New Roman"/>
          <w:sz w:val="28"/>
          <w:szCs w:val="28"/>
        </w:rPr>
        <w:t>му</w:t>
      </w:r>
      <w:r w:rsidR="004913E9" w:rsidRPr="00AF2791">
        <w:rPr>
          <w:rFonts w:ascii="Times New Roman" w:hAnsi="Times New Roman" w:cs="Times New Roman"/>
          <w:sz w:val="28"/>
          <w:szCs w:val="28"/>
        </w:rPr>
        <w:t xml:space="preserve"> за предоставление муниципальной услуги</w:t>
      </w:r>
      <w:r w:rsidRPr="00AF2791">
        <w:rPr>
          <w:rFonts w:ascii="Times New Roman" w:hAnsi="Times New Roman" w:cs="Times New Roman"/>
          <w:sz w:val="28"/>
          <w:szCs w:val="28"/>
        </w:rPr>
        <w:t>, для регистрации и направления заявителю почтовым отправлением с уведомлением о вручении по адресу, указанному в заявлении.</w:t>
      </w:r>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возврата первичного обращения.</w:t>
      </w:r>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lastRenderedPageBreak/>
        <w:t>Срок выполнения административной процедуры составляет не более 10 календарных дней со дня поступления заявления в Уполномоченный орган.</w:t>
      </w:r>
    </w:p>
    <w:p w:rsidR="00F11202" w:rsidRPr="00AF2791" w:rsidRDefault="00F11202" w:rsidP="00F11202">
      <w:pPr>
        <w:spacing w:after="0" w:line="240" w:lineRule="auto"/>
        <w:ind w:firstLine="567"/>
        <w:jc w:val="both"/>
        <w:rPr>
          <w:rFonts w:ascii="Times New Roman" w:hAnsi="Times New Roman" w:cs="Times New Roman"/>
          <w:sz w:val="28"/>
          <w:szCs w:val="28"/>
        </w:rPr>
      </w:pPr>
      <w:bookmarkStart w:id="8" w:name="sub_334"/>
      <w:r w:rsidRPr="00AF2791">
        <w:rPr>
          <w:rFonts w:ascii="Times New Roman" w:hAnsi="Times New Roman" w:cs="Times New Roman"/>
          <w:sz w:val="28"/>
          <w:szCs w:val="28"/>
        </w:rPr>
        <w:t>3.3.4. Специалист при отсутствии информации, необходимой для предоставления муниципальной услуги, в срок, не превышающий 7 календарных дней со дня передачи ему в работу заявления:</w:t>
      </w:r>
      <w:bookmarkEnd w:id="8"/>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xml:space="preserve">- запрашивает документы (сведения), указанные в </w:t>
      </w:r>
      <w:hyperlink w:anchor="sub_61" w:history="1">
        <w:r w:rsidRPr="00AF2791">
          <w:rPr>
            <w:rFonts w:ascii="Times New Roman" w:hAnsi="Times New Roman" w:cs="Times New Roman"/>
            <w:sz w:val="28"/>
            <w:szCs w:val="28"/>
          </w:rPr>
          <w:t>пункте 2.7</w:t>
        </w:r>
      </w:hyperlink>
      <w:r w:rsidRPr="00AF2791">
        <w:rPr>
          <w:rFonts w:ascii="Times New Roman" w:hAnsi="Times New Roman" w:cs="Times New Roman"/>
          <w:sz w:val="28"/>
          <w:szCs w:val="28"/>
        </w:rPr>
        <w:t xml:space="preserve"> административного регламента;</w:t>
      </w:r>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контролирует получение ответов на запросы;</w:t>
      </w:r>
    </w:p>
    <w:p w:rsidR="00F11202" w:rsidRPr="00AF2791" w:rsidRDefault="00F11202" w:rsidP="00F11202">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направляет Схему на согласование в Департамент лесного комплекса Вологодской области, за исключением случаев, если в соответствии с пунктом 10 статьи 3.5 Федерального закона от 25.10.2001 № 137-ФЗ «О введении в действие Земельного кодекса Российской Федерации» согласование не требуется (срок согласования составляет 30 календарных дней с даты получения указанным Департаментом Схемы).</w:t>
      </w:r>
    </w:p>
    <w:p w:rsidR="00F11202" w:rsidRPr="00AF2791" w:rsidRDefault="00F11202" w:rsidP="00F11202">
      <w:pPr>
        <w:suppressAutoHyphens/>
        <w:spacing w:after="0" w:line="240" w:lineRule="auto"/>
        <w:ind w:firstLine="709"/>
        <w:contextualSpacing/>
        <w:jc w:val="both"/>
        <w:rPr>
          <w:rFonts w:ascii="Times New Roman" w:hAnsi="Times New Roman" w:cs="Times New Roman"/>
          <w:sz w:val="28"/>
          <w:szCs w:val="28"/>
        </w:rPr>
      </w:pPr>
      <w:r w:rsidRPr="00AF2791">
        <w:rPr>
          <w:rFonts w:ascii="Times New Roman" w:hAnsi="Times New Roman" w:cs="Times New Roman"/>
          <w:sz w:val="28"/>
          <w:szCs w:val="28"/>
        </w:rPr>
        <w:t>- направляет Схему на согласование в сетевые организации и иные организации, участвующие в землепользовании, чьи интересы могут быть затронуты при формировании земельного участка согласно Схеме;</w:t>
      </w:r>
    </w:p>
    <w:p w:rsidR="00F11202" w:rsidRPr="00AF2791" w:rsidRDefault="00F11202" w:rsidP="00F11202">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контролирует получение ответов на запросы.</w:t>
      </w:r>
    </w:p>
    <w:p w:rsidR="00F11202" w:rsidRPr="00AF2791" w:rsidRDefault="00F11202" w:rsidP="00F11202">
      <w:pPr>
        <w:spacing w:after="0" w:line="240" w:lineRule="auto"/>
        <w:ind w:firstLine="567"/>
        <w:jc w:val="both"/>
        <w:rPr>
          <w:rFonts w:ascii="Times New Roman" w:hAnsi="Times New Roman" w:cs="Times New Roman"/>
          <w:sz w:val="28"/>
          <w:szCs w:val="28"/>
        </w:rPr>
      </w:pPr>
      <w:bookmarkStart w:id="9" w:name="sub_335"/>
      <w:r w:rsidRPr="00AF2791">
        <w:rPr>
          <w:rFonts w:ascii="Times New Roman" w:hAnsi="Times New Roman" w:cs="Times New Roman"/>
          <w:sz w:val="28"/>
          <w:szCs w:val="28"/>
        </w:rPr>
        <w:t xml:space="preserve">3.3.5. В случае направления Схемы на согласование в Департамент лесного комплекса Вологодской области специалист готовит уведомление о продлении срока рассмотрения заявления за подписью начальника Уполномоченного органа. Начальник Уполномоченного органа подписывает уведомление и передает его специалисту, </w:t>
      </w:r>
      <w:r w:rsidR="004913E9" w:rsidRPr="00AF2791">
        <w:rPr>
          <w:rFonts w:ascii="Times New Roman" w:hAnsi="Times New Roman" w:cs="Times New Roman"/>
          <w:sz w:val="28"/>
          <w:szCs w:val="28"/>
        </w:rPr>
        <w:t>ответственного за предоставление муниципальной услуги</w:t>
      </w:r>
      <w:r w:rsidRPr="00AF2791">
        <w:rPr>
          <w:rFonts w:ascii="Times New Roman" w:hAnsi="Times New Roman" w:cs="Times New Roman"/>
          <w:sz w:val="28"/>
          <w:szCs w:val="28"/>
        </w:rPr>
        <w:t>, для регистрации и направления заявителю.</w:t>
      </w:r>
      <w:bookmarkEnd w:id="9"/>
    </w:p>
    <w:p w:rsidR="00F11202" w:rsidRPr="00AF2791" w:rsidRDefault="00F11202" w:rsidP="00F11202">
      <w:pPr>
        <w:spacing w:after="0" w:line="240" w:lineRule="auto"/>
        <w:ind w:firstLine="567"/>
        <w:jc w:val="both"/>
        <w:rPr>
          <w:rFonts w:ascii="Times New Roman" w:hAnsi="Times New Roman" w:cs="Times New Roman"/>
          <w:sz w:val="28"/>
          <w:szCs w:val="28"/>
        </w:rPr>
      </w:pPr>
      <w:bookmarkStart w:id="10" w:name="sub_3306"/>
      <w:r w:rsidRPr="00AF2791">
        <w:rPr>
          <w:rFonts w:ascii="Times New Roman" w:hAnsi="Times New Roman" w:cs="Times New Roman"/>
          <w:sz w:val="28"/>
          <w:szCs w:val="28"/>
        </w:rPr>
        <w:t>3.3.6. При наличии оснований, указанных в пункте 2.9.2 административного регламента, специалист готовит проект письма о приостановлении рассмотрения заявления о предварительном согласовании предоставления земельного участка, направляет его на согласование начальнику Уполномоченного органа.</w:t>
      </w:r>
      <w:bookmarkEnd w:id="10"/>
    </w:p>
    <w:p w:rsidR="00F11202" w:rsidRPr="00AF2791" w:rsidRDefault="00F11202" w:rsidP="00F11202">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xml:space="preserve">Начальник Уполномоченного органа в течение 2 календарных дней с даты передачи ему письма подписывает и передает его специалисту, </w:t>
      </w:r>
      <w:r w:rsidR="006D38B2" w:rsidRPr="00AF2791">
        <w:rPr>
          <w:rFonts w:ascii="Times New Roman" w:hAnsi="Times New Roman" w:cs="Times New Roman"/>
          <w:sz w:val="28"/>
          <w:szCs w:val="28"/>
        </w:rPr>
        <w:t>ответственного за предоставление муниципальной услуги</w:t>
      </w:r>
      <w:r w:rsidRPr="00AF2791">
        <w:rPr>
          <w:rFonts w:ascii="Times New Roman" w:hAnsi="Times New Roman" w:cs="Times New Roman"/>
          <w:sz w:val="28"/>
          <w:szCs w:val="28"/>
        </w:rPr>
        <w:t>, для регистрации и направления заявителю.</w:t>
      </w:r>
    </w:p>
    <w:p w:rsidR="00F11202" w:rsidRPr="00AF2791" w:rsidRDefault="00F11202" w:rsidP="00620AC7">
      <w:pPr>
        <w:spacing w:after="0" w:line="240" w:lineRule="auto"/>
        <w:ind w:firstLine="567"/>
        <w:jc w:val="both"/>
        <w:rPr>
          <w:rFonts w:ascii="Times New Roman" w:hAnsi="Times New Roman" w:cs="Times New Roman"/>
          <w:sz w:val="28"/>
          <w:szCs w:val="28"/>
        </w:rPr>
      </w:pPr>
      <w:bookmarkStart w:id="11" w:name="sub_3307"/>
      <w:r w:rsidRPr="00AF2791">
        <w:rPr>
          <w:rFonts w:ascii="Times New Roman" w:hAnsi="Times New Roman" w:cs="Times New Roman"/>
          <w:sz w:val="28"/>
          <w:szCs w:val="28"/>
        </w:rPr>
        <w:t>3.3.7. При отсутствии оснований, указанных в пунктах 2.9.3 и 2.9.4 административного регламента, и после получения всех сведений, необходимых для принятия решения, специалист обеспечивает рассмотрение заявления о предварительном согласовании предоставления земельного участка</w:t>
      </w:r>
      <w:r w:rsidRPr="00AF2791">
        <w:rPr>
          <w:rFonts w:ascii="Times New Roman" w:hAnsi="Times New Roman" w:cs="Times New Roman"/>
          <w:color w:val="FF0000"/>
          <w:sz w:val="28"/>
          <w:szCs w:val="28"/>
        </w:rPr>
        <w:t>.</w:t>
      </w:r>
      <w:bookmarkEnd w:id="11"/>
    </w:p>
    <w:p w:rsidR="00F11202" w:rsidRPr="00AF2791" w:rsidRDefault="00F11202" w:rsidP="00620AC7">
      <w:pPr>
        <w:spacing w:after="0" w:line="240" w:lineRule="auto"/>
        <w:ind w:firstLine="567"/>
        <w:jc w:val="both"/>
        <w:rPr>
          <w:rFonts w:ascii="Times New Roman" w:hAnsi="Times New Roman" w:cs="Times New Roman"/>
          <w:sz w:val="28"/>
          <w:szCs w:val="28"/>
        </w:rPr>
      </w:pPr>
      <w:bookmarkStart w:id="12" w:name="sub_338"/>
      <w:r w:rsidRPr="00AF2791">
        <w:rPr>
          <w:rFonts w:ascii="Times New Roman" w:hAnsi="Times New Roman" w:cs="Times New Roman"/>
          <w:sz w:val="28"/>
          <w:szCs w:val="28"/>
        </w:rPr>
        <w:t>3.3.8. При наличии оснований, указанных в пункте 2.9.4 административного регламента, специалист готовит проект письма об отказе в предварительном согласовании предоставления земельного участка с указанием причин для отказа и направляет его на согласование и подписание начальнику Уполномоченного органа.</w:t>
      </w:r>
      <w:bookmarkEnd w:id="12"/>
    </w:p>
    <w:p w:rsidR="00F11202" w:rsidRPr="00AF2791" w:rsidRDefault="00F11202" w:rsidP="00620AC7">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lastRenderedPageBreak/>
        <w:t xml:space="preserve">Начальник Уполномоченного органа в течение 2 календарных дней с даты передачи ему письма подписывает и передает его специалисту, </w:t>
      </w:r>
      <w:r w:rsidR="006D38B2" w:rsidRPr="00AF2791">
        <w:rPr>
          <w:rFonts w:ascii="Times New Roman" w:hAnsi="Times New Roman" w:cs="Times New Roman"/>
          <w:sz w:val="28"/>
          <w:szCs w:val="28"/>
        </w:rPr>
        <w:t>ответственного за предоставление муниципальной услуги</w:t>
      </w:r>
      <w:r w:rsidRPr="00AF2791">
        <w:rPr>
          <w:rFonts w:ascii="Times New Roman" w:hAnsi="Times New Roman" w:cs="Times New Roman"/>
          <w:sz w:val="28"/>
          <w:szCs w:val="28"/>
        </w:rPr>
        <w:t>, для регистрации.</w:t>
      </w:r>
    </w:p>
    <w:p w:rsidR="00F11202" w:rsidRPr="00AF2791" w:rsidRDefault="00F11202" w:rsidP="00620AC7">
      <w:pPr>
        <w:spacing w:after="0" w:line="240" w:lineRule="auto"/>
        <w:ind w:firstLine="567"/>
        <w:jc w:val="both"/>
        <w:rPr>
          <w:rFonts w:ascii="Times New Roman" w:hAnsi="Times New Roman" w:cs="Times New Roman"/>
          <w:sz w:val="28"/>
          <w:szCs w:val="28"/>
        </w:rPr>
      </w:pPr>
      <w:bookmarkStart w:id="13" w:name="sub_339"/>
      <w:r w:rsidRPr="00AF2791">
        <w:rPr>
          <w:rFonts w:ascii="Times New Roman" w:hAnsi="Times New Roman" w:cs="Times New Roman"/>
          <w:sz w:val="28"/>
          <w:szCs w:val="28"/>
        </w:rPr>
        <w:t xml:space="preserve">3.3.9. При отсутствии оснований, указанных в пункте 2.9.4 административного регламента,  специалист в течение 4 календарных дней после получения необходимых сведений в соответствии с п. 3.3.4 готовит решение Уполномоченного органа о предварительном согласовании предоставления земельного участка в форме </w:t>
      </w:r>
      <w:r w:rsidR="006D38B2">
        <w:rPr>
          <w:rFonts w:ascii="Times New Roman" w:hAnsi="Times New Roman" w:cs="Times New Roman"/>
          <w:sz w:val="28"/>
          <w:szCs w:val="28"/>
        </w:rPr>
        <w:t>решения</w:t>
      </w:r>
      <w:r w:rsidRPr="00AF2791">
        <w:rPr>
          <w:rFonts w:ascii="Times New Roman" w:hAnsi="Times New Roman" w:cs="Times New Roman"/>
          <w:sz w:val="28"/>
          <w:szCs w:val="28"/>
        </w:rPr>
        <w:t xml:space="preserve"> Уполномоченного органа  и направляет на согласование начальнику Уполномоченного органа.</w:t>
      </w:r>
      <w:bookmarkEnd w:id="13"/>
    </w:p>
    <w:p w:rsidR="00F11202" w:rsidRPr="00AF2791" w:rsidRDefault="00F11202" w:rsidP="00620AC7">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Начальник Уполномоченного органа в течение 2 календарных дней подписывает решение и передает специалисту, ответственному за делопроизводство, для регистрации.</w:t>
      </w:r>
    </w:p>
    <w:p w:rsidR="00F11202" w:rsidRPr="00AF2791" w:rsidRDefault="00F11202" w:rsidP="00620AC7">
      <w:pPr>
        <w:spacing w:after="0" w:line="240" w:lineRule="auto"/>
        <w:ind w:firstLine="567"/>
        <w:jc w:val="both"/>
        <w:rPr>
          <w:rFonts w:ascii="Times New Roman" w:hAnsi="Times New Roman" w:cs="Times New Roman"/>
          <w:sz w:val="28"/>
          <w:szCs w:val="28"/>
        </w:rPr>
      </w:pPr>
      <w:bookmarkStart w:id="14" w:name="sub_3310"/>
      <w:r w:rsidRPr="00AF2791">
        <w:rPr>
          <w:rFonts w:ascii="Times New Roman" w:hAnsi="Times New Roman" w:cs="Times New Roman"/>
          <w:sz w:val="28"/>
          <w:szCs w:val="28"/>
        </w:rPr>
        <w:t xml:space="preserve">3.3.10. В случае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при отсутствии оснований, указанных в пунктах 2.9.2-2.9.4 административного регламента, специалист в течение 2 календарных дней после получения необходимых сведений в соответствии с п. 3.3.4 готовит извещение о намерении граждан участвовать в аукционе по продаже (аренде) земельного участка и обеспечивает его опубликование на сайте Администрации </w:t>
      </w:r>
      <w:r w:rsidR="006D38B2">
        <w:rPr>
          <w:rFonts w:ascii="Times New Roman" w:hAnsi="Times New Roman" w:cs="Times New Roman"/>
          <w:sz w:val="28"/>
          <w:szCs w:val="28"/>
        </w:rPr>
        <w:t>Сокольского муниципального округа</w:t>
      </w:r>
      <w:r w:rsidRPr="00AF2791">
        <w:rPr>
          <w:rFonts w:ascii="Times New Roman" w:hAnsi="Times New Roman" w:cs="Times New Roman"/>
          <w:sz w:val="28"/>
          <w:szCs w:val="28"/>
        </w:rPr>
        <w:t xml:space="preserve"> и в средствах массовой информации.</w:t>
      </w:r>
      <w:bookmarkEnd w:id="14"/>
    </w:p>
    <w:p w:rsidR="00F11202" w:rsidRPr="00AF2791" w:rsidRDefault="00F11202" w:rsidP="00F11202">
      <w:pPr>
        <w:spacing w:line="240" w:lineRule="auto"/>
        <w:ind w:firstLine="567"/>
        <w:contextualSpacing/>
        <w:jc w:val="both"/>
        <w:rPr>
          <w:rFonts w:ascii="Times New Roman" w:hAnsi="Times New Roman" w:cs="Times New Roman"/>
          <w:sz w:val="28"/>
          <w:szCs w:val="28"/>
        </w:rPr>
      </w:pPr>
      <w:bookmarkStart w:id="15" w:name="sub_3311"/>
      <w:r w:rsidRPr="00AF2791">
        <w:rPr>
          <w:rFonts w:ascii="Times New Roman" w:hAnsi="Times New Roman" w:cs="Times New Roman"/>
          <w:sz w:val="28"/>
          <w:szCs w:val="28"/>
        </w:rPr>
        <w:t>3.3.11.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w:t>
      </w:r>
      <w:hyperlink w:anchor="sub_1004" w:history="1">
        <w:r w:rsidRPr="00AF2791">
          <w:rPr>
            <w:rFonts w:ascii="Times New Roman" w:hAnsi="Times New Roman" w:cs="Times New Roman"/>
            <w:color w:val="000000"/>
            <w:sz w:val="28"/>
            <w:szCs w:val="28"/>
          </w:rPr>
          <w:t xml:space="preserve">приложение </w:t>
        </w:r>
      </w:hyperlink>
      <w:r w:rsidR="00154144" w:rsidRPr="00154144">
        <w:rPr>
          <w:rFonts w:ascii="Times New Roman" w:hAnsi="Times New Roman" w:cs="Times New Roman"/>
          <w:sz w:val="28"/>
          <w:szCs w:val="28"/>
        </w:rPr>
        <w:t>4</w:t>
      </w:r>
      <w:r w:rsidRPr="00154144">
        <w:rPr>
          <w:rFonts w:ascii="Times New Roman" w:hAnsi="Times New Roman" w:cs="Times New Roman"/>
          <w:sz w:val="28"/>
          <w:szCs w:val="28"/>
        </w:rPr>
        <w:t xml:space="preserve"> </w:t>
      </w:r>
      <w:r w:rsidRPr="00AF2791">
        <w:rPr>
          <w:rFonts w:ascii="Times New Roman" w:hAnsi="Times New Roman" w:cs="Times New Roman"/>
          <w:sz w:val="28"/>
          <w:szCs w:val="28"/>
        </w:rPr>
        <w:t>к административному регламенту) в течение 5 календарных дней со дня поступления этих заявлений специалист готовит проект письма об отказе в предварительном согласовании предоставления земельного участка и направляет его на подпись начальнику Уполномоченного органа, который подписывает в течение 1 календарного дня и</w:t>
      </w:r>
      <w:bookmarkEnd w:id="15"/>
      <w:r w:rsidRPr="00AF2791">
        <w:rPr>
          <w:rFonts w:ascii="Times New Roman" w:hAnsi="Times New Roman" w:cs="Times New Roman"/>
          <w:sz w:val="28"/>
          <w:szCs w:val="28"/>
        </w:rPr>
        <w:t xml:space="preserve"> передает его специалисту, </w:t>
      </w:r>
      <w:r w:rsidR="00F54E99" w:rsidRPr="00AF2791">
        <w:rPr>
          <w:rFonts w:ascii="Times New Roman" w:hAnsi="Times New Roman" w:cs="Times New Roman"/>
          <w:sz w:val="28"/>
          <w:szCs w:val="28"/>
        </w:rPr>
        <w:t>ответственно</w:t>
      </w:r>
      <w:r w:rsidR="00F54E99">
        <w:rPr>
          <w:rFonts w:ascii="Times New Roman" w:hAnsi="Times New Roman" w:cs="Times New Roman"/>
          <w:sz w:val="28"/>
          <w:szCs w:val="28"/>
        </w:rPr>
        <w:t>му</w:t>
      </w:r>
      <w:r w:rsidR="00F54E99" w:rsidRPr="00AF2791">
        <w:rPr>
          <w:rFonts w:ascii="Times New Roman" w:hAnsi="Times New Roman" w:cs="Times New Roman"/>
          <w:sz w:val="28"/>
          <w:szCs w:val="28"/>
        </w:rPr>
        <w:t xml:space="preserve"> за предоставление муниципальной услуги</w:t>
      </w:r>
      <w:r w:rsidRPr="00AF2791">
        <w:rPr>
          <w:rFonts w:ascii="Times New Roman" w:hAnsi="Times New Roman" w:cs="Times New Roman"/>
          <w:sz w:val="28"/>
          <w:szCs w:val="28"/>
        </w:rPr>
        <w:t>, для регистрации.</w:t>
      </w:r>
    </w:p>
    <w:p w:rsidR="00F11202" w:rsidRPr="00AF2791" w:rsidRDefault="00F11202" w:rsidP="00F11202">
      <w:pPr>
        <w:spacing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Срок административной процедуры составляет не более 7 дней со дня поступления в Уполномоченный орган заявления о намерении участвовать в аукционе.</w:t>
      </w:r>
    </w:p>
    <w:p w:rsidR="00F11202" w:rsidRPr="00AF2791" w:rsidRDefault="00F11202" w:rsidP="00F11202">
      <w:pPr>
        <w:spacing w:line="240" w:lineRule="auto"/>
        <w:ind w:firstLine="567"/>
        <w:contextualSpacing/>
        <w:jc w:val="both"/>
        <w:rPr>
          <w:rFonts w:ascii="Times New Roman" w:hAnsi="Times New Roman" w:cs="Times New Roman"/>
          <w:sz w:val="28"/>
          <w:szCs w:val="28"/>
        </w:rPr>
      </w:pPr>
      <w:bookmarkStart w:id="16" w:name="sub_3312"/>
      <w:r w:rsidRPr="00AF2791">
        <w:rPr>
          <w:rFonts w:ascii="Times New Roman" w:hAnsi="Times New Roman" w:cs="Times New Roman"/>
          <w:sz w:val="28"/>
          <w:szCs w:val="28"/>
        </w:rPr>
        <w:t xml:space="preserve">3.3.12.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готовит решение Уполномоченного органа о предварительном согласовании предоставления земельного участка в форме </w:t>
      </w:r>
      <w:r w:rsidR="00F54E99">
        <w:rPr>
          <w:rFonts w:ascii="Times New Roman" w:hAnsi="Times New Roman" w:cs="Times New Roman"/>
          <w:sz w:val="28"/>
          <w:szCs w:val="28"/>
        </w:rPr>
        <w:t>решения</w:t>
      </w:r>
      <w:r w:rsidRPr="00AF2791">
        <w:rPr>
          <w:rFonts w:ascii="Times New Roman" w:hAnsi="Times New Roman" w:cs="Times New Roman"/>
          <w:sz w:val="28"/>
          <w:szCs w:val="28"/>
        </w:rPr>
        <w:t xml:space="preserve"> Уполномоченного органа и направляет на подпись начальнику Уполномоченного органа, который подписывает  в течение 2 календарных дней и </w:t>
      </w:r>
      <w:bookmarkEnd w:id="16"/>
      <w:r w:rsidRPr="00AF2791">
        <w:rPr>
          <w:rFonts w:ascii="Times New Roman" w:hAnsi="Times New Roman" w:cs="Times New Roman"/>
          <w:sz w:val="28"/>
          <w:szCs w:val="28"/>
        </w:rPr>
        <w:t xml:space="preserve"> передает его специалисту, </w:t>
      </w:r>
      <w:r w:rsidR="00F54E99" w:rsidRPr="00AF2791">
        <w:rPr>
          <w:rFonts w:ascii="Times New Roman" w:hAnsi="Times New Roman" w:cs="Times New Roman"/>
          <w:sz w:val="28"/>
          <w:szCs w:val="28"/>
        </w:rPr>
        <w:t>ответственно</w:t>
      </w:r>
      <w:r w:rsidR="00F54E99">
        <w:rPr>
          <w:rFonts w:ascii="Times New Roman" w:hAnsi="Times New Roman" w:cs="Times New Roman"/>
          <w:sz w:val="28"/>
          <w:szCs w:val="28"/>
        </w:rPr>
        <w:t>му</w:t>
      </w:r>
      <w:r w:rsidR="00F54E99" w:rsidRPr="00AF2791">
        <w:rPr>
          <w:rFonts w:ascii="Times New Roman" w:hAnsi="Times New Roman" w:cs="Times New Roman"/>
          <w:sz w:val="28"/>
          <w:szCs w:val="28"/>
        </w:rPr>
        <w:t xml:space="preserve"> за предоставление муниципальной услуги</w:t>
      </w:r>
      <w:r w:rsidRPr="00AF2791">
        <w:rPr>
          <w:rFonts w:ascii="Times New Roman" w:hAnsi="Times New Roman" w:cs="Times New Roman"/>
          <w:sz w:val="28"/>
          <w:szCs w:val="28"/>
        </w:rPr>
        <w:t>, для регистрации.</w:t>
      </w:r>
    </w:p>
    <w:p w:rsidR="00F11202"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lastRenderedPageBreak/>
        <w:t>Срок административной процедуры составляет не более 7 календарных дней со дня истечения 30-дневного срока опубликования извещения.</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17" w:name="sub_3313"/>
      <w:r w:rsidRPr="00AF2791">
        <w:rPr>
          <w:rFonts w:ascii="Times New Roman" w:hAnsi="Times New Roman" w:cs="Times New Roman"/>
          <w:sz w:val="28"/>
          <w:szCs w:val="28"/>
        </w:rPr>
        <w:t>3.3.13. Результатом выполнения административной процедуры является:</w:t>
      </w:r>
      <w:bookmarkEnd w:id="17"/>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направление письма Уполномоченного органа о возврате заявления и приложенных к нему документов;</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письмо Уполномоченного органа о приостановлении предоставления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решение Уполномоченного органа о предварительном согласовании предоставления земельного участка в форме распоряжения;</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письмо Уполномоченного органа об отказе в предварительном согласовании предоставления земельного участка с указанием оснований для отказа.</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Максимальный срок выполнения административной процедуры:</w:t>
      </w:r>
    </w:p>
    <w:p w:rsidR="00F11202" w:rsidRPr="00AF2791" w:rsidRDefault="00F11202" w:rsidP="00620AC7">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не более 17 календарных дней со дня поступления заявления в Уполномоченный орган (за исключением предварительного согласования предоставления земельного участка для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11202" w:rsidRPr="00AF2791" w:rsidRDefault="00F11202" w:rsidP="00620AC7">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не более 47 календарных дней со дня поступления заявления в Уполномоченный орган в случае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11202" w:rsidRPr="00AF2791" w:rsidRDefault="00F11202" w:rsidP="00620AC7">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не более 10 календарных дней со дня поступления заявления в Уполномоченный орган в случае возврата документов;</w:t>
      </w:r>
    </w:p>
    <w:p w:rsidR="00F11202" w:rsidRPr="00AF2791" w:rsidRDefault="00F11202" w:rsidP="00620AC7">
      <w:pPr>
        <w:spacing w:after="0" w:line="240" w:lineRule="auto"/>
        <w:ind w:firstLine="567"/>
        <w:jc w:val="both"/>
        <w:rPr>
          <w:rFonts w:ascii="Times New Roman" w:hAnsi="Times New Roman" w:cs="Times New Roman"/>
          <w:sz w:val="28"/>
          <w:szCs w:val="28"/>
        </w:rPr>
      </w:pPr>
      <w:r w:rsidRPr="00AF2791">
        <w:rPr>
          <w:rFonts w:ascii="Times New Roman" w:hAnsi="Times New Roman" w:cs="Times New Roman"/>
          <w:sz w:val="28"/>
          <w:szCs w:val="28"/>
        </w:rPr>
        <w:t>- не более 32 календарных дней со дня поступления заявления в Уполномоченный орган в случае, если Схема подлежит согласованию с Департаментом лесного комплекса Вологодской области (за исключением предварительного согласования предоставления земельного участка для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11202" w:rsidRPr="00AF2791" w:rsidRDefault="00F11202" w:rsidP="00620AC7">
      <w:pPr>
        <w:spacing w:after="0" w:line="240" w:lineRule="auto"/>
        <w:ind w:firstLine="720"/>
        <w:jc w:val="both"/>
        <w:rPr>
          <w:rFonts w:ascii="Times New Roman" w:hAnsi="Times New Roman" w:cs="Times New Roman"/>
          <w:sz w:val="28"/>
          <w:szCs w:val="28"/>
        </w:rPr>
      </w:pPr>
      <w:r w:rsidRPr="00AF2791">
        <w:rPr>
          <w:rFonts w:ascii="Times New Roman" w:hAnsi="Times New Roman" w:cs="Times New Roman"/>
          <w:sz w:val="28"/>
          <w:szCs w:val="28"/>
        </w:rPr>
        <w:t>- не более 62 календарных дней со дня поступления заявления в Уполномоченный орган в случае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и в случае, если Схема подлежит согласованию с Департаментом лесного комплекса Вологодской области.</w:t>
      </w:r>
    </w:p>
    <w:p w:rsidR="00AF2791" w:rsidRPr="00AF2791" w:rsidRDefault="00AF2791" w:rsidP="00620AC7">
      <w:pPr>
        <w:tabs>
          <w:tab w:val="left" w:pos="851"/>
          <w:tab w:val="left" w:pos="993"/>
        </w:tabs>
        <w:spacing w:after="0" w:line="240" w:lineRule="auto"/>
        <w:ind w:firstLine="709"/>
        <w:jc w:val="center"/>
        <w:rPr>
          <w:rFonts w:ascii="Times New Roman" w:hAnsi="Times New Roman" w:cs="Times New Roman"/>
          <w:b/>
          <w:i/>
          <w:iCs/>
          <w:sz w:val="28"/>
          <w:szCs w:val="28"/>
        </w:rPr>
      </w:pPr>
    </w:p>
    <w:p w:rsidR="00F11202" w:rsidRPr="00620AC7" w:rsidRDefault="00F11202" w:rsidP="00620AC7">
      <w:pPr>
        <w:tabs>
          <w:tab w:val="left" w:pos="851"/>
          <w:tab w:val="left" w:pos="993"/>
        </w:tabs>
        <w:spacing w:after="0" w:line="240" w:lineRule="auto"/>
        <w:ind w:firstLine="709"/>
        <w:jc w:val="both"/>
        <w:rPr>
          <w:rFonts w:ascii="Times New Roman" w:hAnsi="Times New Roman" w:cs="Times New Roman"/>
          <w:iCs/>
          <w:sz w:val="28"/>
          <w:szCs w:val="28"/>
        </w:rPr>
      </w:pPr>
      <w:r w:rsidRPr="00620AC7">
        <w:rPr>
          <w:rFonts w:ascii="Times New Roman" w:hAnsi="Times New Roman" w:cs="Times New Roman"/>
          <w:iCs/>
          <w:sz w:val="28"/>
          <w:szCs w:val="28"/>
        </w:rPr>
        <w:t>3.4. Выдача (направление) заявителю результата предоставления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18" w:name="sub_341"/>
      <w:r w:rsidRPr="00AF2791">
        <w:rPr>
          <w:rFonts w:ascii="Times New Roman" w:hAnsi="Times New Roman" w:cs="Times New Roman"/>
          <w:sz w:val="28"/>
          <w:szCs w:val="28"/>
        </w:rPr>
        <w:t>3.4.1. Основанием для начала административной процедуры являются подготовленные и подписанные:</w:t>
      </w:r>
      <w:bookmarkEnd w:id="18"/>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письмо Уполномоченного органа о приостановлении предоставления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решение Уполномоченного органа о предварительном согласовании предоставления земельного участка в форме распоряжения;</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письмо Уполномоченного органа об отказе в предварительном согласовании предоставления земельного участка с указанием оснований для отказа (далее - результат предоставления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19" w:name="sub_342"/>
      <w:r w:rsidRPr="00AF2791">
        <w:rPr>
          <w:rFonts w:ascii="Times New Roman" w:hAnsi="Times New Roman" w:cs="Times New Roman"/>
          <w:sz w:val="28"/>
          <w:szCs w:val="28"/>
        </w:rPr>
        <w:t>3.4.2. В случае выдачи результата предоставления муниципальной услуги в МФЦ специалист передает результат предоставления муниципальной услуги специалисту, ответственному за делопроизводство, для передачи в МФЦ.</w:t>
      </w:r>
      <w:bookmarkEnd w:id="19"/>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xml:space="preserve">Специалист, </w:t>
      </w:r>
      <w:r w:rsidR="00F54E99" w:rsidRPr="00AF2791">
        <w:rPr>
          <w:rFonts w:ascii="Times New Roman" w:hAnsi="Times New Roman" w:cs="Times New Roman"/>
          <w:sz w:val="28"/>
          <w:szCs w:val="28"/>
        </w:rPr>
        <w:t>ответственн</w:t>
      </w:r>
      <w:r w:rsidR="00F54E99">
        <w:rPr>
          <w:rFonts w:ascii="Times New Roman" w:hAnsi="Times New Roman" w:cs="Times New Roman"/>
          <w:sz w:val="28"/>
          <w:szCs w:val="28"/>
        </w:rPr>
        <w:t xml:space="preserve">ый </w:t>
      </w:r>
      <w:r w:rsidR="00F54E99" w:rsidRPr="00AF2791">
        <w:rPr>
          <w:rFonts w:ascii="Times New Roman" w:hAnsi="Times New Roman" w:cs="Times New Roman"/>
          <w:sz w:val="28"/>
          <w:szCs w:val="28"/>
        </w:rPr>
        <w:t>за предоставление муниципальной услуги</w:t>
      </w:r>
      <w:r w:rsidRPr="00AF2791">
        <w:rPr>
          <w:rFonts w:ascii="Times New Roman" w:hAnsi="Times New Roman" w:cs="Times New Roman"/>
          <w:sz w:val="28"/>
          <w:szCs w:val="28"/>
        </w:rPr>
        <w:t>, в течении 1 рабочего дня, следующего за днем подготовки результата предоставления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формирует пакет документов, являющихся результатом предоставления муниципальной услуги, для передачи в МФЦ;</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вместе с результатом муниципальной услуги готовит акт приема-передачи в двух экземплярах и передает специалисту в МФЦ.</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20" w:name="sub_3403"/>
      <w:r w:rsidRPr="00AF2791">
        <w:rPr>
          <w:rFonts w:ascii="Times New Roman" w:hAnsi="Times New Roman" w:cs="Times New Roman"/>
          <w:sz w:val="28"/>
          <w:szCs w:val="28"/>
        </w:rPr>
        <w:t xml:space="preserve">3.4.3. В случае подачи заявления в электронной форме через </w:t>
      </w:r>
      <w:hyperlink r:id="rId35" w:history="1">
        <w:r w:rsidRPr="00AF2791">
          <w:rPr>
            <w:rFonts w:ascii="Times New Roman" w:hAnsi="Times New Roman" w:cs="Times New Roman"/>
            <w:sz w:val="28"/>
            <w:szCs w:val="28"/>
          </w:rPr>
          <w:t>Портал</w:t>
        </w:r>
      </w:hyperlink>
      <w:r w:rsidRPr="00AF2791">
        <w:rPr>
          <w:rFonts w:ascii="Times New Roman" w:hAnsi="Times New Roman" w:cs="Times New Roman"/>
          <w:sz w:val="28"/>
          <w:szCs w:val="28"/>
        </w:rPr>
        <w:t xml:space="preserve"> при подготовке результата муниципальной услуги специалист в личном кабинете на Портале меняет статус заявления.</w:t>
      </w:r>
      <w:bookmarkEnd w:id="20"/>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xml:space="preserve">Результат муниципальной услуги - предоставляется заявителю в форме электронного документа, подписанного усиленной квалифицированной </w:t>
      </w:r>
      <w:hyperlink r:id="rId36" w:history="1">
        <w:r w:rsidRPr="00AF2791">
          <w:rPr>
            <w:rFonts w:ascii="Times New Roman" w:hAnsi="Times New Roman" w:cs="Times New Roman"/>
            <w:sz w:val="28"/>
            <w:szCs w:val="28"/>
          </w:rPr>
          <w:t>электронной подписью</w:t>
        </w:r>
      </w:hyperlink>
      <w:r w:rsidRPr="00AF2791">
        <w:rPr>
          <w:rFonts w:ascii="Times New Roman" w:hAnsi="Times New Roman" w:cs="Times New Roman"/>
          <w:sz w:val="28"/>
          <w:szCs w:val="28"/>
        </w:rPr>
        <w:t xml:space="preserve"> начальника  Уполномоченного органа, посредством личного кабинета заявителя на </w:t>
      </w:r>
      <w:hyperlink r:id="rId37" w:history="1">
        <w:r w:rsidRPr="00AF2791">
          <w:rPr>
            <w:rFonts w:ascii="Times New Roman" w:hAnsi="Times New Roman" w:cs="Times New Roman"/>
            <w:sz w:val="28"/>
            <w:szCs w:val="28"/>
          </w:rPr>
          <w:t>Портале</w:t>
        </w:r>
      </w:hyperlink>
      <w:r w:rsidRPr="00AF2791">
        <w:rPr>
          <w:rFonts w:ascii="Times New Roman" w:hAnsi="Times New Roman" w:cs="Times New Roman"/>
          <w:sz w:val="28"/>
          <w:szCs w:val="28"/>
        </w:rPr>
        <w:t>.</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21" w:name="sub_3404"/>
      <w:r w:rsidRPr="00AF2791">
        <w:rPr>
          <w:rFonts w:ascii="Times New Roman" w:hAnsi="Times New Roman" w:cs="Times New Roman"/>
          <w:sz w:val="28"/>
          <w:szCs w:val="28"/>
        </w:rPr>
        <w:t xml:space="preserve">3.4.4. В случае выдачи результата предоставлении муниципальной услуги посредством почтового направления, специалист, </w:t>
      </w:r>
      <w:r w:rsidR="00F54E99" w:rsidRPr="00AF2791">
        <w:rPr>
          <w:rFonts w:ascii="Times New Roman" w:hAnsi="Times New Roman" w:cs="Times New Roman"/>
          <w:sz w:val="28"/>
          <w:szCs w:val="28"/>
        </w:rPr>
        <w:t>ответственно</w:t>
      </w:r>
      <w:r w:rsidR="00F54E99">
        <w:rPr>
          <w:rFonts w:ascii="Times New Roman" w:hAnsi="Times New Roman" w:cs="Times New Roman"/>
          <w:sz w:val="28"/>
          <w:szCs w:val="28"/>
        </w:rPr>
        <w:t>му</w:t>
      </w:r>
      <w:r w:rsidR="00F54E99" w:rsidRPr="00AF2791">
        <w:rPr>
          <w:rFonts w:ascii="Times New Roman" w:hAnsi="Times New Roman" w:cs="Times New Roman"/>
          <w:sz w:val="28"/>
          <w:szCs w:val="28"/>
        </w:rPr>
        <w:t xml:space="preserve"> за предоставление муниципальной услуги</w:t>
      </w:r>
      <w:r w:rsidRPr="00AF2791">
        <w:rPr>
          <w:rFonts w:ascii="Times New Roman" w:hAnsi="Times New Roman" w:cs="Times New Roman"/>
          <w:sz w:val="28"/>
          <w:szCs w:val="28"/>
        </w:rPr>
        <w:t>, направляет заявителю результат предоставления муниципальной услуги на следующий день после подписания начальником  Уполномоченного органа посредством почтового направления заказным письмом с уведомлением о вручении по адресу</w:t>
      </w:r>
      <w:r w:rsidR="00F54E99">
        <w:rPr>
          <w:rFonts w:ascii="Times New Roman" w:hAnsi="Times New Roman" w:cs="Times New Roman"/>
          <w:sz w:val="28"/>
          <w:szCs w:val="28"/>
        </w:rPr>
        <w:t xml:space="preserve"> </w:t>
      </w:r>
      <w:r w:rsidR="00F54E99" w:rsidRPr="00AF2791">
        <w:rPr>
          <w:rFonts w:ascii="Times New Roman" w:hAnsi="Times New Roman" w:cs="Times New Roman"/>
          <w:sz w:val="28"/>
          <w:szCs w:val="28"/>
        </w:rPr>
        <w:t>указанному в заявлении</w:t>
      </w:r>
      <w:r w:rsidR="00F54E99">
        <w:rPr>
          <w:rFonts w:ascii="Times New Roman" w:hAnsi="Times New Roman" w:cs="Times New Roman"/>
          <w:sz w:val="28"/>
          <w:szCs w:val="28"/>
        </w:rPr>
        <w:t xml:space="preserve"> или на адрес электронной почты, указанной в заявлении</w:t>
      </w:r>
      <w:r w:rsidRPr="00AF2791">
        <w:rPr>
          <w:rFonts w:ascii="Times New Roman" w:hAnsi="Times New Roman" w:cs="Times New Roman"/>
          <w:sz w:val="28"/>
          <w:szCs w:val="28"/>
        </w:rPr>
        <w:t>.</w:t>
      </w:r>
      <w:bookmarkEnd w:id="21"/>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22" w:name="sub_3405"/>
      <w:r w:rsidRPr="00AF2791">
        <w:rPr>
          <w:rFonts w:ascii="Times New Roman" w:hAnsi="Times New Roman" w:cs="Times New Roman"/>
          <w:sz w:val="28"/>
          <w:szCs w:val="28"/>
        </w:rPr>
        <w:t>3.4.5. В случае выдачи результата предоставления муниципальной услуги лично специалист информирует заявителя (представителя заявителя) о возможности получения результата предоставления муниципальной услуги.</w:t>
      </w:r>
      <w:bookmarkEnd w:id="22"/>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 xml:space="preserve">При получении лично специалист Отдела выдает результат предоставления муниципальной услуги под расписку заявителю при предъявлении документа, удостоверяющего личность (в случае получения документов представителем заявителя - также документа, подтверждающего </w:t>
      </w:r>
      <w:r w:rsidRPr="00AF2791">
        <w:rPr>
          <w:rFonts w:ascii="Times New Roman" w:hAnsi="Times New Roman" w:cs="Times New Roman"/>
          <w:sz w:val="28"/>
          <w:szCs w:val="28"/>
        </w:rPr>
        <w:lastRenderedPageBreak/>
        <w:t>полномочия представителя заявителя). В случае если заявитель (представитель заявителя) не явился для личного получения результата предоставления муниципальной услуги, специалист направл</w:t>
      </w:r>
      <w:r w:rsidR="00F54E99">
        <w:rPr>
          <w:rFonts w:ascii="Times New Roman" w:hAnsi="Times New Roman" w:cs="Times New Roman"/>
          <w:sz w:val="28"/>
          <w:szCs w:val="28"/>
        </w:rPr>
        <w:t>яет заявителю результат</w:t>
      </w:r>
      <w:r w:rsidRPr="00AF2791">
        <w:rPr>
          <w:rFonts w:ascii="Times New Roman" w:hAnsi="Times New Roman" w:cs="Times New Roman"/>
          <w:sz w:val="28"/>
          <w:szCs w:val="28"/>
        </w:rPr>
        <w:t xml:space="preserve"> предоставления муниципальной услуги посредством почтового направления заказным письмом с уведомлением по адресу</w:t>
      </w:r>
      <w:r w:rsidR="00F54E99">
        <w:rPr>
          <w:rFonts w:ascii="Times New Roman" w:hAnsi="Times New Roman" w:cs="Times New Roman"/>
          <w:sz w:val="28"/>
          <w:szCs w:val="28"/>
        </w:rPr>
        <w:t>, указанному в заявлении или на адрес электронной почты, указанной в заявлении</w:t>
      </w:r>
      <w:r w:rsidR="00F54E99" w:rsidRPr="00AF2791">
        <w:rPr>
          <w:rFonts w:ascii="Times New Roman" w:hAnsi="Times New Roman" w:cs="Times New Roman"/>
          <w:sz w:val="28"/>
          <w:szCs w:val="28"/>
        </w:rPr>
        <w:t>.</w:t>
      </w:r>
      <w:r w:rsidRPr="00AF2791">
        <w:rPr>
          <w:rFonts w:ascii="Times New Roman" w:hAnsi="Times New Roman" w:cs="Times New Roman"/>
          <w:sz w:val="28"/>
          <w:szCs w:val="28"/>
        </w:rPr>
        <w:t xml:space="preserve"> в срок не превышающий 3 календарных дня со дня принятия решения о предоставлении либо об отказе в предоставлении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3.4.6. Результатом административной процедуры является направленный (выданный) заявителю результат предоставления муниципальной услуги.</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r w:rsidRPr="00AF2791">
        <w:rPr>
          <w:rFonts w:ascii="Times New Roman" w:hAnsi="Times New Roman" w:cs="Times New Roman"/>
          <w:sz w:val="28"/>
          <w:szCs w:val="28"/>
        </w:rPr>
        <w:t>В случае поступления заявления через МФЦ результатом выполнения административной процедуры является передача результата предоставления муниципальной услуги в МФЦ для выдачи заявителю.</w:t>
      </w:r>
    </w:p>
    <w:p w:rsidR="00F11202" w:rsidRPr="00AF2791" w:rsidRDefault="00F11202" w:rsidP="00620AC7">
      <w:pPr>
        <w:spacing w:after="0" w:line="240" w:lineRule="auto"/>
        <w:ind w:firstLine="567"/>
        <w:contextualSpacing/>
        <w:jc w:val="both"/>
        <w:rPr>
          <w:rFonts w:ascii="Times New Roman" w:hAnsi="Times New Roman" w:cs="Times New Roman"/>
          <w:sz w:val="28"/>
          <w:szCs w:val="28"/>
        </w:rPr>
      </w:pPr>
      <w:bookmarkStart w:id="23" w:name="sub_3408"/>
      <w:r w:rsidRPr="00AF2791">
        <w:rPr>
          <w:rFonts w:ascii="Times New Roman" w:hAnsi="Times New Roman" w:cs="Times New Roman"/>
          <w:sz w:val="28"/>
          <w:szCs w:val="28"/>
        </w:rPr>
        <w:t>3.4.7. Максимальный срок выполнения административной процедуры составляет не более 3 календарных дней со дня принятия решения Уполномоченным органом.</w:t>
      </w:r>
      <w:bookmarkEnd w:id="23"/>
    </w:p>
    <w:p w:rsidR="00182CDC" w:rsidRPr="00AF2791" w:rsidRDefault="00182CDC" w:rsidP="00620AC7">
      <w:pPr>
        <w:autoSpaceDE w:val="0"/>
        <w:autoSpaceDN w:val="0"/>
        <w:adjustRightInd w:val="0"/>
        <w:spacing w:after="0" w:line="240" w:lineRule="auto"/>
        <w:ind w:firstLine="709"/>
        <w:jc w:val="center"/>
        <w:rPr>
          <w:rFonts w:ascii="Times New Roman" w:hAnsi="Times New Roman" w:cs="Times New Roman"/>
          <w:sz w:val="28"/>
          <w:szCs w:val="28"/>
        </w:rPr>
      </w:pPr>
    </w:p>
    <w:p w:rsidR="00182CDC" w:rsidRPr="00AF2791" w:rsidRDefault="00182CDC" w:rsidP="00620AC7">
      <w:pPr>
        <w:spacing w:after="0" w:line="240" w:lineRule="auto"/>
        <w:ind w:firstLine="540"/>
        <w:jc w:val="both"/>
        <w:rPr>
          <w:rFonts w:ascii="Times New Roman" w:hAnsi="Times New Roman" w:cs="Times New Roman"/>
          <w:sz w:val="28"/>
          <w:szCs w:val="28"/>
        </w:rPr>
      </w:pPr>
      <w:r w:rsidRPr="00AF2791">
        <w:rPr>
          <w:rFonts w:ascii="Times New Roman" w:hAnsi="Times New Roman" w:cs="Times New Roman"/>
          <w:sz w:val="28"/>
          <w:szCs w:val="28"/>
        </w:rPr>
        <w:t>3.5. Порядок исправления допущенных опечаток и ошибок в выданных в результате предоставления муниципальной услуги документах</w:t>
      </w:r>
    </w:p>
    <w:p w:rsidR="00182CDC" w:rsidRPr="00AF2791" w:rsidRDefault="00182CDC" w:rsidP="00620AC7">
      <w:pPr>
        <w:spacing w:after="0" w:line="240" w:lineRule="auto"/>
        <w:ind w:firstLine="540"/>
        <w:jc w:val="both"/>
        <w:rPr>
          <w:rFonts w:ascii="Times New Roman" w:hAnsi="Times New Roman" w:cs="Times New Roman"/>
          <w:sz w:val="28"/>
          <w:szCs w:val="28"/>
        </w:rPr>
      </w:pPr>
      <w:r w:rsidRPr="00AF2791">
        <w:rPr>
          <w:rFonts w:ascii="Times New Roman" w:hAnsi="Times New Roman" w:cs="Times New Roman"/>
          <w:sz w:val="28"/>
          <w:szCs w:val="28"/>
        </w:rPr>
        <w:t>3.5.1. В случае выявления Заявителем в полученных документах опечаток и (или) ошибок Заявитель обращается в Уполномоченный орган с заявлением об исправлении таких опечаток и (или) ошибок.</w:t>
      </w:r>
    </w:p>
    <w:p w:rsidR="00182CDC" w:rsidRPr="00AF2791" w:rsidRDefault="00182CDC" w:rsidP="00620AC7">
      <w:pPr>
        <w:spacing w:after="0" w:line="240" w:lineRule="auto"/>
        <w:ind w:firstLine="540"/>
        <w:jc w:val="both"/>
        <w:rPr>
          <w:rFonts w:ascii="Times New Roman" w:hAnsi="Times New Roman" w:cs="Times New Roman"/>
          <w:sz w:val="28"/>
          <w:szCs w:val="28"/>
        </w:rPr>
      </w:pPr>
      <w:r w:rsidRPr="00AF2791">
        <w:rPr>
          <w:rFonts w:ascii="Times New Roman" w:hAnsi="Times New Roman" w:cs="Times New Roman"/>
          <w:sz w:val="28"/>
          <w:szCs w:val="28"/>
        </w:rPr>
        <w:t>3.52. Ответственный исполнитель в срок, не превышающий двух рабочих дней со дня поступления запроса, проводит проверку указанных сведений.</w:t>
      </w:r>
    </w:p>
    <w:p w:rsidR="00182CDC" w:rsidRPr="00AF2791" w:rsidRDefault="00182CDC" w:rsidP="00620AC7">
      <w:pPr>
        <w:spacing w:after="0" w:line="240" w:lineRule="auto"/>
        <w:ind w:firstLine="540"/>
        <w:jc w:val="both"/>
        <w:rPr>
          <w:rFonts w:ascii="Times New Roman" w:hAnsi="Times New Roman" w:cs="Times New Roman"/>
          <w:sz w:val="28"/>
          <w:szCs w:val="28"/>
        </w:rPr>
      </w:pPr>
      <w:r w:rsidRPr="00AF2791">
        <w:rPr>
          <w:rFonts w:ascii="Times New Roman" w:hAnsi="Times New Roman" w:cs="Times New Roman"/>
          <w:sz w:val="28"/>
          <w:szCs w:val="28"/>
        </w:rPr>
        <w:t>3.5.3. В случае выявления допущенных опечаток и (или)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w:t>
      </w:r>
    </w:p>
    <w:p w:rsidR="00182CDC" w:rsidRPr="00AF2791" w:rsidRDefault="00182CDC" w:rsidP="00620AC7">
      <w:pPr>
        <w:spacing w:after="0" w:line="240" w:lineRule="auto"/>
        <w:ind w:firstLine="540"/>
        <w:jc w:val="both"/>
        <w:rPr>
          <w:rFonts w:ascii="Times New Roman" w:hAnsi="Times New Roman" w:cs="Times New Roman"/>
          <w:sz w:val="28"/>
          <w:szCs w:val="28"/>
        </w:rPr>
      </w:pPr>
      <w:r w:rsidRPr="00AF2791">
        <w:rPr>
          <w:rFonts w:ascii="Times New Roman" w:hAnsi="Times New Roman" w:cs="Times New Roman"/>
          <w:sz w:val="28"/>
          <w:szCs w:val="28"/>
        </w:rPr>
        <w:t>3.5.4. В случае отсутствия допущенных опечаток и (или)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p>
    <w:p w:rsidR="00182CDC" w:rsidRPr="00AF2791" w:rsidRDefault="00182CDC" w:rsidP="00620AC7">
      <w:pPr>
        <w:pStyle w:val="Standard"/>
        <w:ind w:firstLine="540"/>
        <w:jc w:val="both"/>
        <w:rPr>
          <w:sz w:val="28"/>
          <w:szCs w:val="28"/>
        </w:rPr>
      </w:pPr>
    </w:p>
    <w:p w:rsidR="00182CDC" w:rsidRPr="00AF2791" w:rsidRDefault="00182CDC" w:rsidP="00620AC7">
      <w:pPr>
        <w:pStyle w:val="ConsPlusNormal"/>
        <w:spacing w:after="0" w:line="240" w:lineRule="auto"/>
        <w:ind w:firstLine="709"/>
        <w:rPr>
          <w:rFonts w:ascii="Times New Roman" w:hAnsi="Times New Roman" w:cs="Times New Roman"/>
          <w:sz w:val="28"/>
          <w:szCs w:val="28"/>
        </w:rPr>
      </w:pPr>
      <w:r w:rsidRPr="00AF2791">
        <w:rPr>
          <w:rFonts w:ascii="Times New Roman" w:hAnsi="Times New Roman" w:cs="Times New Roman"/>
          <w:sz w:val="28"/>
          <w:szCs w:val="28"/>
        </w:rPr>
        <w:t>4. Формы контроля за исполнени</w:t>
      </w:r>
      <w:r w:rsidR="00AF2791" w:rsidRPr="00AF2791">
        <w:rPr>
          <w:rFonts w:ascii="Times New Roman" w:hAnsi="Times New Roman" w:cs="Times New Roman"/>
          <w:sz w:val="28"/>
          <w:szCs w:val="28"/>
        </w:rPr>
        <w:t>е</w:t>
      </w:r>
      <w:r w:rsidRPr="00AF2791">
        <w:rPr>
          <w:rFonts w:ascii="Times New Roman" w:hAnsi="Times New Roman" w:cs="Times New Roman"/>
          <w:sz w:val="28"/>
          <w:szCs w:val="28"/>
        </w:rPr>
        <w:t>м</w:t>
      </w:r>
      <w:r w:rsidR="00AF2791" w:rsidRPr="00AF2791">
        <w:rPr>
          <w:rFonts w:ascii="Times New Roman" w:hAnsi="Times New Roman" w:cs="Times New Roman"/>
          <w:sz w:val="28"/>
          <w:szCs w:val="28"/>
        </w:rPr>
        <w:t xml:space="preserve"> </w:t>
      </w:r>
      <w:r w:rsidRPr="00AF2791">
        <w:rPr>
          <w:rFonts w:ascii="Times New Roman" w:hAnsi="Times New Roman" w:cs="Times New Roman"/>
          <w:sz w:val="28"/>
          <w:szCs w:val="28"/>
        </w:rPr>
        <w:t>административного регламента</w:t>
      </w:r>
    </w:p>
    <w:p w:rsidR="00182CDC" w:rsidRPr="00AF2791" w:rsidRDefault="00182CDC" w:rsidP="00620AC7">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4.1.</w:t>
      </w:r>
      <w:r w:rsidRPr="00AF2791">
        <w:rPr>
          <w:rFonts w:ascii="Times New Roman" w:hAnsi="Times New Roman" w:cs="Times New Roman"/>
          <w:sz w:val="28"/>
          <w:szCs w:val="28"/>
        </w:rPr>
        <w:tab/>
        <w:t>Контроль за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182CDC" w:rsidRPr="00AF2791" w:rsidRDefault="00182CDC" w:rsidP="00620AC7">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4.2. Текущий контроль за соблюдением и исполнением должностными лицами положений административного регламента и иных нормативных </w:t>
      </w:r>
      <w:r w:rsidRPr="00AF2791">
        <w:rPr>
          <w:rFonts w:ascii="Times New Roman" w:hAnsi="Times New Roman" w:cs="Times New Roman"/>
          <w:sz w:val="28"/>
          <w:szCs w:val="28"/>
        </w:rPr>
        <w:lastRenderedPageBreak/>
        <w:t>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муниципальным правовым актом Уполномоченного органа.</w:t>
      </w:r>
    </w:p>
    <w:p w:rsidR="00182CDC" w:rsidRPr="00AF2791" w:rsidRDefault="00182CDC" w:rsidP="00620AC7">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Текущий контроль осуществляется на постоянной основе.</w:t>
      </w:r>
    </w:p>
    <w:p w:rsidR="00182CDC" w:rsidRPr="00AF2791" w:rsidRDefault="00182CDC" w:rsidP="00620AC7">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82CDC" w:rsidRPr="00AF2791" w:rsidRDefault="00182CDC" w:rsidP="00620AC7">
      <w:pPr>
        <w:pStyle w:val="ConsPlusNormal"/>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Контроль над полнотой и качеством </w:t>
      </w:r>
      <w:r w:rsidRPr="00AF2791">
        <w:rPr>
          <w:rFonts w:ascii="Times New Roman" w:hAnsi="Times New Roman" w:cs="Times New Roman"/>
          <w:spacing w:val="-4"/>
          <w:sz w:val="28"/>
          <w:szCs w:val="28"/>
        </w:rPr>
        <w:t xml:space="preserve">предоставления муниципальной услуги </w:t>
      </w:r>
      <w:r w:rsidRPr="00AF2791">
        <w:rPr>
          <w:rFonts w:ascii="Times New Roman" w:hAnsi="Times New Roman" w:cs="Times New Roman"/>
          <w:sz w:val="28"/>
          <w:szCs w:val="28"/>
        </w:rPr>
        <w:t>осуществляют должностные лица, определенные муниципальным правовым актом Уполномоченного органа.</w:t>
      </w:r>
    </w:p>
    <w:p w:rsidR="00182CDC" w:rsidRPr="00AF2791" w:rsidRDefault="00182CDC"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182CDC" w:rsidRPr="00AF2791" w:rsidRDefault="00182CDC"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Периодичность проверок – плановые 1 раз в год, внеплановые – по конкретному обращению Заявителя.</w:t>
      </w:r>
    </w:p>
    <w:p w:rsidR="00182CDC" w:rsidRPr="00AF2791" w:rsidRDefault="00182CDC"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rsidR="00182CDC" w:rsidRPr="00AF2791" w:rsidRDefault="00182CDC"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182CDC" w:rsidRPr="00AF2791" w:rsidRDefault="00182CDC"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182CDC" w:rsidRPr="00AF2791" w:rsidRDefault="00231A25"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4.5. По результатам </w:t>
      </w:r>
      <w:r w:rsidR="00182CDC" w:rsidRPr="00AF2791">
        <w:rPr>
          <w:rFonts w:ascii="Times New Roman" w:hAnsi="Times New Roman" w:cs="Times New Roman"/>
          <w:sz w:val="28"/>
          <w:szCs w:val="28"/>
        </w:rPr>
        <w:t>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182CDC" w:rsidRPr="00AF2791" w:rsidRDefault="00182CDC" w:rsidP="00620AC7">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AF2791">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AF2791">
        <w:rPr>
          <w:rFonts w:ascii="Times New Roman" w:hAnsi="Times New Roman" w:cs="Times New Roman"/>
          <w:sz w:val="28"/>
          <w:szCs w:val="28"/>
        </w:rPr>
        <w:t>Российской Федерации</w:t>
      </w:r>
      <w:r w:rsidRPr="00AF2791">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AF2791">
        <w:rPr>
          <w:rFonts w:ascii="Times New Roman" w:hAnsi="Times New Roman" w:cs="Times New Roman"/>
          <w:sz w:val="28"/>
          <w:szCs w:val="28"/>
        </w:rPr>
        <w:t>возлагается на лиц, замещающих должности в Уполномоченном органе (структурном подразделении при наличии), и работников МФЦ, ответственных за предоставление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lastRenderedPageBreak/>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BF1A16" w:rsidRPr="00AF2791" w:rsidRDefault="00BF1A16" w:rsidP="00620AC7">
      <w:pPr>
        <w:spacing w:after="0" w:line="240" w:lineRule="auto"/>
        <w:ind w:firstLine="709"/>
        <w:jc w:val="center"/>
        <w:rPr>
          <w:rFonts w:ascii="Times New Roman" w:hAnsi="Times New Roman" w:cs="Times New Roman"/>
          <w:sz w:val="28"/>
          <w:szCs w:val="28"/>
        </w:rPr>
      </w:pP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5. Досудебный (внесудебный) порядок обжалований решений и действий (бездействия) органа, </w:t>
      </w:r>
      <w:r w:rsidR="00FE2922" w:rsidRPr="00AF2791">
        <w:rPr>
          <w:rFonts w:ascii="Times New Roman" w:hAnsi="Times New Roman" w:cs="Times New Roman"/>
          <w:sz w:val="28"/>
          <w:szCs w:val="28"/>
        </w:rPr>
        <w:t>предоставляющего муниципальную услугу, многофункционального центра, а также их</w:t>
      </w:r>
      <w:r w:rsidRPr="00AF2791">
        <w:rPr>
          <w:rFonts w:ascii="Times New Roman" w:hAnsi="Times New Roman" w:cs="Times New Roman"/>
          <w:sz w:val="28"/>
          <w:szCs w:val="28"/>
        </w:rPr>
        <w:t xml:space="preserve"> должностных лиц либо муниципальных служащих, работников</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Заявитель может обратиться с жалобой, в том числе в следующих случаях:</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 нарушение срока регистрации запроса о предоставлении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2) нарушение срока предоставления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7) отказ Уполномоченного органа, его должностного лица, МФЦ, работника МФЦ, в исправлении допущенных ими опечаток и ошибок в </w:t>
      </w:r>
      <w:r w:rsidRPr="00AF2791">
        <w:rPr>
          <w:rFonts w:ascii="Times New Roman" w:hAnsi="Times New Roman" w:cs="Times New Roman"/>
          <w:sz w:val="28"/>
          <w:szCs w:val="28"/>
        </w:rPr>
        <w:lastRenderedPageBreak/>
        <w:t xml:space="preserve">выданных в результате предоставления муниципальной услуги документах либо нарушение установленного срока таких исправлений; </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ходатайства о предоставлении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б) наличие ошибок в ходатайстве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5.3. Основанием для начала процедуры досудебного (внесудебного) обжалования является поступление жалобы Заявителя.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 xml:space="preserve">Жалоба подается в письменной форме на бумажном носителе, в электронной форме. </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lastRenderedPageBreak/>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5.4. В досудебном порядке могут быть обжалованы действия (бездействие) и решения: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должностных лиц Уполномоченного органа, муниципальных служащих – руководителю Уполномоченного органа;</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работника МФЦ - руководителю МФЦ;</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руководителя МФЦ, МФЦ - учредителю МФЦ или должностному лицу, уполномоченному нормативным правовым актом области.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5.5. Процедуру подачи жалоб, направляемых в электронной форме, а также порядок их рассмотрения необходимо прописать в соответствии</w:t>
      </w:r>
      <w:r w:rsidR="00A11907" w:rsidRPr="00AF2791">
        <w:rPr>
          <w:rFonts w:ascii="Times New Roman" w:hAnsi="Times New Roman" w:cs="Times New Roman"/>
          <w:sz w:val="28"/>
          <w:szCs w:val="28"/>
        </w:rPr>
        <w:t xml:space="preserve"> с </w:t>
      </w:r>
      <w:r w:rsidRPr="00AF2791">
        <w:rPr>
          <w:rFonts w:ascii="Times New Roman" w:hAnsi="Times New Roman" w:cs="Times New Roman"/>
          <w:sz w:val="28"/>
          <w:szCs w:val="28"/>
        </w:rPr>
        <w:t>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5.6. Жалоба должна содержать:</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lastRenderedPageBreak/>
        <w:t xml:space="preserve">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5.8. По результатам рассмотрения жалобы принимается одно из следующих решений:</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w:t>
      </w:r>
      <w:r w:rsidR="00D44A68" w:rsidRPr="00AF2791">
        <w:rPr>
          <w:rFonts w:ascii="Times New Roman" w:hAnsi="Times New Roman" w:cs="Times New Roman"/>
          <w:sz w:val="28"/>
          <w:szCs w:val="28"/>
        </w:rPr>
        <w:t xml:space="preserve">ными правовыми актами области, </w:t>
      </w:r>
      <w:r w:rsidRPr="00AF2791">
        <w:rPr>
          <w:rFonts w:ascii="Times New Roman" w:hAnsi="Times New Roman" w:cs="Times New Roman"/>
          <w:sz w:val="28"/>
          <w:szCs w:val="28"/>
        </w:rPr>
        <w:t>муниципальными правовыми актами, а также в иных формах;</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в удовлетворении жалобы отказывается.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w:t>
      </w:r>
      <w:r w:rsidR="00A11907" w:rsidRPr="00AF2791">
        <w:rPr>
          <w:rFonts w:ascii="Times New Roman" w:hAnsi="Times New Roman" w:cs="Times New Roman"/>
          <w:sz w:val="28"/>
          <w:szCs w:val="28"/>
        </w:rPr>
        <w:t xml:space="preserve">вленных нарушений при оказании </w:t>
      </w:r>
      <w:r w:rsidRPr="00AF2791">
        <w:rPr>
          <w:rFonts w:ascii="Times New Roman" w:hAnsi="Times New Roman" w:cs="Times New Roman"/>
          <w:sz w:val="28"/>
          <w:szCs w:val="28"/>
        </w:rPr>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5.11. 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82CDC" w:rsidRPr="00AF2791" w:rsidRDefault="00182CDC" w:rsidP="00620AC7">
      <w:pPr>
        <w:spacing w:after="0" w:line="240" w:lineRule="auto"/>
        <w:ind w:firstLine="709"/>
        <w:jc w:val="both"/>
        <w:rPr>
          <w:rFonts w:ascii="Times New Roman" w:hAnsi="Times New Roman" w:cs="Times New Roman"/>
          <w:sz w:val="28"/>
          <w:szCs w:val="28"/>
        </w:rPr>
      </w:pPr>
      <w:r w:rsidRPr="00AF2791">
        <w:rPr>
          <w:rFonts w:ascii="Times New Roman" w:hAnsi="Times New Roman" w:cs="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182CDC" w:rsidRPr="00AF2791" w:rsidRDefault="00182CDC" w:rsidP="00620AC7">
      <w:pPr>
        <w:tabs>
          <w:tab w:val="left" w:pos="9072"/>
        </w:tabs>
        <w:spacing w:after="0" w:line="240" w:lineRule="auto"/>
        <w:ind w:right="-2" w:firstLine="709"/>
        <w:jc w:val="both"/>
        <w:rPr>
          <w:rFonts w:ascii="Times New Roman" w:hAnsi="Times New Roman" w:cs="Times New Roman"/>
          <w:sz w:val="28"/>
          <w:szCs w:val="28"/>
        </w:rPr>
      </w:pPr>
      <w:r w:rsidRPr="00AF2791">
        <w:rPr>
          <w:rFonts w:ascii="Times New Roman" w:hAnsi="Times New Roman" w:cs="Times New Roman"/>
          <w:sz w:val="28"/>
          <w:szCs w:val="28"/>
        </w:rPr>
        <w:t>5.13.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182CDC" w:rsidRPr="00AF2791" w:rsidRDefault="00182CDC" w:rsidP="00620AC7">
      <w:pPr>
        <w:pStyle w:val="1"/>
        <w:ind w:left="0" w:firstLine="709"/>
        <w:jc w:val="both"/>
        <w:rPr>
          <w:b/>
        </w:rPr>
      </w:pPr>
      <w:r w:rsidRPr="00AF2791">
        <w:t xml:space="preserve">Порядок досудебного (внесудебного) обжалования решений и действий (бездействия) уполномоченного органа, начальника уполномоченного органа </w:t>
      </w:r>
      <w:r w:rsidRPr="00AF2791">
        <w:lastRenderedPageBreak/>
        <w:t xml:space="preserve">либо специалиста уполномоченного органа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w:t>
      </w:r>
      <w:hyperlink r:id="rId38" w:anchor="dst100020" w:history="1">
        <w:r w:rsidRPr="00AF2791">
          <w:rPr>
            <w:rStyle w:val="af"/>
            <w:color w:val="auto"/>
            <w:u w:val="none"/>
          </w:rPr>
          <w:t>постановлением</w:t>
        </w:r>
      </w:hyperlink>
      <w:r w:rsidRPr="00AF2791">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6426C" w:rsidRPr="00AF2791" w:rsidRDefault="0016426C" w:rsidP="00620AC7">
      <w:pPr>
        <w:pStyle w:val="ab"/>
        <w:spacing w:after="0" w:line="240" w:lineRule="auto"/>
        <w:jc w:val="right"/>
        <w:rPr>
          <w:rFonts w:ascii="Times New Roman" w:hAnsi="Times New Roman"/>
          <w:sz w:val="28"/>
          <w:szCs w:val="28"/>
        </w:rPr>
      </w:pPr>
    </w:p>
    <w:p w:rsidR="0016426C" w:rsidRPr="00BB6701" w:rsidRDefault="0016426C" w:rsidP="00620AC7">
      <w:pPr>
        <w:pStyle w:val="ab"/>
        <w:spacing w:after="0" w:line="240" w:lineRule="auto"/>
        <w:jc w:val="right"/>
        <w:rPr>
          <w:sz w:val="26"/>
          <w:szCs w:val="26"/>
        </w:rPr>
      </w:pPr>
    </w:p>
    <w:p w:rsidR="0016426C" w:rsidRPr="00BB6701" w:rsidRDefault="0016426C" w:rsidP="00620AC7">
      <w:pPr>
        <w:pStyle w:val="ab"/>
        <w:spacing w:after="0" w:line="240" w:lineRule="auto"/>
        <w:jc w:val="right"/>
        <w:rPr>
          <w:sz w:val="26"/>
          <w:szCs w:val="26"/>
        </w:rPr>
      </w:pPr>
    </w:p>
    <w:p w:rsidR="00B94CE1" w:rsidRDefault="00B94CE1" w:rsidP="00620AC7">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620AC7">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620AC7">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961BE9" w:rsidRDefault="00961BE9" w:rsidP="0016426C">
      <w:pPr>
        <w:autoSpaceDE w:val="0"/>
        <w:autoSpaceDN w:val="0"/>
        <w:adjustRightInd w:val="0"/>
        <w:spacing w:after="0" w:line="240" w:lineRule="auto"/>
        <w:ind w:firstLine="709"/>
        <w:jc w:val="right"/>
        <w:rPr>
          <w:rFonts w:ascii="Times New Roman" w:hAnsi="Times New Roman" w:cs="Times New Roman"/>
          <w:sz w:val="28"/>
          <w:szCs w:val="28"/>
        </w:rPr>
      </w:pPr>
    </w:p>
    <w:p w:rsidR="00961BE9" w:rsidRDefault="00961BE9"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2C79AF">
      <w:pPr>
        <w:autoSpaceDE w:val="0"/>
        <w:autoSpaceDN w:val="0"/>
        <w:adjustRightInd w:val="0"/>
        <w:spacing w:after="0" w:line="240" w:lineRule="auto"/>
        <w:ind w:firstLine="709"/>
        <w:jc w:val="right"/>
        <w:rPr>
          <w:rFonts w:ascii="Times New Roman" w:hAnsi="Times New Roman" w:cs="Times New Roman"/>
          <w:sz w:val="28"/>
          <w:szCs w:val="28"/>
        </w:rPr>
      </w:pPr>
    </w:p>
    <w:p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rsidR="00AF2791" w:rsidRDefault="00AF2791"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p w:rsidR="00620AC7" w:rsidRDefault="00620AC7" w:rsidP="002C79AF">
      <w:pPr>
        <w:autoSpaceDE w:val="0"/>
        <w:autoSpaceDN w:val="0"/>
        <w:adjustRightInd w:val="0"/>
        <w:spacing w:after="0" w:line="240" w:lineRule="auto"/>
        <w:ind w:firstLine="709"/>
        <w:jc w:val="right"/>
        <w:rPr>
          <w:rFonts w:ascii="Times New Roman" w:hAnsi="Times New Roman" w:cs="Times New Roman"/>
          <w:sz w:val="28"/>
          <w:szCs w:val="28"/>
        </w:rPr>
      </w:pPr>
    </w:p>
    <w:bookmarkEnd w:id="0"/>
    <w:p w:rsidR="00F11202" w:rsidRPr="001756BF" w:rsidRDefault="00F11202" w:rsidP="00F11202">
      <w:pPr>
        <w:pStyle w:val="ConsPlusNonformat"/>
        <w:contextualSpacing/>
        <w:jc w:val="right"/>
        <w:rPr>
          <w:rFonts w:ascii="Times New Roman" w:hAnsi="Times New Roman" w:cs="Times New Roman"/>
          <w:sz w:val="26"/>
          <w:szCs w:val="26"/>
        </w:rPr>
      </w:pPr>
      <w:r w:rsidRPr="001756BF">
        <w:rPr>
          <w:rFonts w:ascii="Times New Roman" w:hAnsi="Times New Roman" w:cs="Times New Roman"/>
          <w:sz w:val="26"/>
          <w:szCs w:val="26"/>
        </w:rPr>
        <w:lastRenderedPageBreak/>
        <w:t xml:space="preserve">Приложение 1 </w:t>
      </w:r>
    </w:p>
    <w:p w:rsidR="00F11202" w:rsidRPr="001756BF" w:rsidRDefault="00F11202" w:rsidP="00F11202">
      <w:pPr>
        <w:pStyle w:val="ConsPlusNonformat"/>
        <w:contextualSpacing/>
        <w:jc w:val="right"/>
        <w:rPr>
          <w:rFonts w:ascii="Times New Roman" w:hAnsi="Times New Roman" w:cs="Times New Roman"/>
          <w:sz w:val="26"/>
          <w:szCs w:val="26"/>
        </w:rPr>
      </w:pPr>
      <w:r w:rsidRPr="001756BF">
        <w:rPr>
          <w:rFonts w:ascii="Times New Roman" w:hAnsi="Times New Roman" w:cs="Times New Roman"/>
          <w:sz w:val="26"/>
          <w:szCs w:val="26"/>
        </w:rPr>
        <w:t>к административному регламенту</w:t>
      </w:r>
    </w:p>
    <w:p w:rsidR="00F11202" w:rsidRPr="001756BF" w:rsidRDefault="00F11202" w:rsidP="00F11202">
      <w:pPr>
        <w:pStyle w:val="ConsPlusNonformat"/>
        <w:contextualSpacing/>
        <w:jc w:val="right"/>
        <w:rPr>
          <w:rFonts w:ascii="Times New Roman" w:hAnsi="Times New Roman" w:cs="Times New Roman"/>
          <w:sz w:val="26"/>
          <w:szCs w:val="26"/>
        </w:rPr>
      </w:pPr>
    </w:p>
    <w:p w:rsidR="00620AC7" w:rsidRPr="00FA241C" w:rsidRDefault="00620AC7" w:rsidP="00620AC7">
      <w:pPr>
        <w:spacing w:after="0" w:line="240" w:lineRule="auto"/>
        <w:jc w:val="right"/>
        <w:rPr>
          <w:rFonts w:ascii="Times New Roman" w:hAnsi="Times New Roman"/>
          <w:sz w:val="24"/>
          <w:szCs w:val="24"/>
        </w:rPr>
      </w:pPr>
      <w:r w:rsidRPr="00FA241C">
        <w:rPr>
          <w:rFonts w:ascii="Times New Roman" w:hAnsi="Times New Roman"/>
          <w:sz w:val="24"/>
          <w:szCs w:val="24"/>
        </w:rPr>
        <w:t>Кому: В Комитет по управлению муниципальным имуществом</w:t>
      </w:r>
    </w:p>
    <w:p w:rsidR="00620AC7" w:rsidRPr="00FA241C" w:rsidRDefault="00620AC7" w:rsidP="00620AC7">
      <w:pPr>
        <w:spacing w:after="0" w:line="240" w:lineRule="auto"/>
        <w:jc w:val="right"/>
        <w:rPr>
          <w:rFonts w:ascii="Times New Roman" w:hAnsi="Times New Roman"/>
          <w:sz w:val="24"/>
          <w:szCs w:val="24"/>
        </w:rPr>
      </w:pPr>
      <w:r w:rsidRPr="00FA241C">
        <w:rPr>
          <w:rFonts w:ascii="Times New Roman" w:hAnsi="Times New Roman"/>
          <w:sz w:val="24"/>
          <w:szCs w:val="24"/>
        </w:rPr>
        <w:t xml:space="preserve">Сокольского муниципального </w:t>
      </w:r>
      <w:r>
        <w:rPr>
          <w:rFonts w:ascii="Times New Roman" w:hAnsi="Times New Roman"/>
          <w:sz w:val="24"/>
          <w:szCs w:val="24"/>
        </w:rPr>
        <w:t>округа</w:t>
      </w:r>
    </w:p>
    <w:p w:rsidR="00620AC7" w:rsidRPr="00695530" w:rsidRDefault="00620AC7" w:rsidP="00620AC7">
      <w:pPr>
        <w:spacing w:after="0" w:line="240" w:lineRule="auto"/>
        <w:jc w:val="both"/>
        <w:rPr>
          <w:rFonts w:ascii="Times New Roman" w:hAnsi="Times New Roman"/>
          <w:sz w:val="26"/>
          <w:szCs w:val="26"/>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36"/>
        <w:gridCol w:w="4334"/>
      </w:tblGrid>
      <w:tr w:rsidR="00620AC7" w:rsidRPr="00695530" w:rsidTr="00620AC7">
        <w:trPr>
          <w:cantSplit/>
        </w:trPr>
        <w:tc>
          <w:tcPr>
            <w:tcW w:w="9570" w:type="dxa"/>
            <w:gridSpan w:val="2"/>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ind w:firstLine="709"/>
              <w:jc w:val="center"/>
              <w:rPr>
                <w:rFonts w:ascii="Times New Roman" w:hAnsi="Times New Roman"/>
                <w:sz w:val="24"/>
                <w:szCs w:val="24"/>
              </w:rPr>
            </w:pPr>
            <w:r w:rsidRPr="00695530">
              <w:rPr>
                <w:rFonts w:ascii="Times New Roman" w:hAnsi="Times New Roman"/>
                <w:sz w:val="24"/>
                <w:szCs w:val="24"/>
              </w:rPr>
              <w:t>Сведения о заявителе (физическое лицо)</w:t>
            </w: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Фамилия Имя Отчество (при наличии)</w:t>
            </w:r>
          </w:p>
        </w:tc>
        <w:tc>
          <w:tcPr>
            <w:tcW w:w="4332" w:type="dxa"/>
            <w:tcBorders>
              <w:top w:val="single" w:sz="4" w:space="0" w:color="auto"/>
              <w:left w:val="single" w:sz="4" w:space="0" w:color="auto"/>
              <w:bottom w:val="single" w:sz="4" w:space="0" w:color="auto"/>
              <w:right w:val="single" w:sz="4" w:space="0" w:color="auto"/>
            </w:tcBorders>
          </w:tcPr>
          <w:p w:rsidR="00620AC7" w:rsidRDefault="00620AC7" w:rsidP="00F874BA">
            <w:pPr>
              <w:spacing w:after="0" w:line="240" w:lineRule="auto"/>
              <w:rPr>
                <w:rFonts w:ascii="Times New Roman" w:hAnsi="Times New Roman"/>
                <w:sz w:val="24"/>
                <w:szCs w:val="24"/>
              </w:rPr>
            </w:pPr>
          </w:p>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Адрес регистрации</w:t>
            </w:r>
          </w:p>
        </w:tc>
        <w:tc>
          <w:tcPr>
            <w:tcW w:w="4332" w:type="dxa"/>
            <w:tcBorders>
              <w:top w:val="single" w:sz="4" w:space="0" w:color="auto"/>
              <w:left w:val="single" w:sz="4" w:space="0" w:color="auto"/>
              <w:bottom w:val="single" w:sz="4" w:space="0" w:color="auto"/>
              <w:right w:val="single" w:sz="4" w:space="0" w:color="auto"/>
            </w:tcBorders>
          </w:tcPr>
          <w:p w:rsidR="00620AC7" w:rsidRDefault="00620AC7" w:rsidP="00F874BA">
            <w:pPr>
              <w:spacing w:after="0" w:line="240" w:lineRule="auto"/>
              <w:rPr>
                <w:rFonts w:ascii="Times New Roman" w:hAnsi="Times New Roman"/>
                <w:sz w:val="24"/>
                <w:szCs w:val="24"/>
              </w:rPr>
            </w:pPr>
          </w:p>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Почтовый адрес</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cantSplit/>
          <w:trHeight w:val="345"/>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pStyle w:val="ConsPlusNormal"/>
              <w:ind w:firstLine="0"/>
              <w:jc w:val="both"/>
              <w:rPr>
                <w:rFonts w:ascii="Times New Roman" w:hAnsi="Times New Roman"/>
                <w:sz w:val="24"/>
                <w:szCs w:val="24"/>
              </w:rPr>
            </w:pPr>
            <w:r w:rsidRPr="00695530">
              <w:rPr>
                <w:rFonts w:ascii="Times New Roman" w:hAnsi="Times New Roman"/>
                <w:sz w:val="24"/>
                <w:szCs w:val="24"/>
              </w:rPr>
              <w:t xml:space="preserve">Данные документа, удостоверяющего личность, - </w:t>
            </w:r>
            <w:r w:rsidRPr="00695530">
              <w:rPr>
                <w:rFonts w:ascii="Times New Roman" w:hAnsi="Times New Roman" w:cs="Times New Roman"/>
                <w:sz w:val="24"/>
                <w:szCs w:val="24"/>
              </w:rPr>
              <w:t>для гражданина, в том числе являющегося индивидуальным предпринимателем</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pStyle w:val="ConsPlusNormal"/>
              <w:ind w:firstLine="0"/>
              <w:jc w:val="both"/>
              <w:rPr>
                <w:rFonts w:ascii="Times New Roman" w:hAnsi="Times New Roman"/>
                <w:sz w:val="24"/>
                <w:szCs w:val="24"/>
              </w:rPr>
            </w:pPr>
            <w:r w:rsidRPr="00695530">
              <w:rPr>
                <w:rFonts w:ascii="Times New Roman" w:hAnsi="Times New Roman"/>
                <w:sz w:val="24"/>
                <w:szCs w:val="24"/>
              </w:rPr>
              <w:t>СНИЛС для гражданина</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autoSpaceDE w:val="0"/>
              <w:autoSpaceDN w:val="0"/>
              <w:adjustRightInd w:val="0"/>
              <w:spacing w:after="0" w:line="240" w:lineRule="auto"/>
              <w:jc w:val="both"/>
              <w:rPr>
                <w:rFonts w:ascii="Times New Roman" w:hAnsi="Times New Roman"/>
                <w:sz w:val="24"/>
                <w:szCs w:val="24"/>
              </w:rPr>
            </w:pPr>
            <w:r w:rsidRPr="00695530">
              <w:rPr>
                <w:rFonts w:ascii="Times New Roman" w:eastAsia="Times New Roman" w:hAnsi="Times New Roman"/>
                <w:sz w:val="24"/>
                <w:szCs w:val="24"/>
              </w:rPr>
              <w:t>ОГРНИП/ИНН - для гражданина, являющегося индивидуальным предпринимателем</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Контактный телефон</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Адрес электронной почты (при наличии)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cantSplit/>
        </w:trPr>
        <w:tc>
          <w:tcPr>
            <w:tcW w:w="9570" w:type="dxa"/>
            <w:gridSpan w:val="2"/>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ind w:firstLine="709"/>
              <w:jc w:val="center"/>
              <w:rPr>
                <w:rFonts w:ascii="Times New Roman" w:hAnsi="Times New Roman"/>
                <w:sz w:val="24"/>
                <w:szCs w:val="24"/>
              </w:rPr>
            </w:pPr>
            <w:r w:rsidRPr="00695530">
              <w:rPr>
                <w:rFonts w:ascii="Times New Roman" w:hAnsi="Times New Roman"/>
                <w:sz w:val="24"/>
                <w:szCs w:val="24"/>
              </w:rPr>
              <w:t>Сведения о заявителе (юридическое лицо)</w:t>
            </w: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pStyle w:val="Normal"/>
              <w:snapToGrid/>
              <w:jc w:val="both"/>
            </w:pPr>
            <w:r w:rsidRPr="00695530">
              <w:t>Полное и сокращенное наименование организации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ИНН</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ОГРН</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Юридический адрес</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Почтовый адрес</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autoSpaceDE w:val="0"/>
              <w:autoSpaceDN w:val="0"/>
              <w:adjustRightInd w:val="0"/>
              <w:spacing w:after="0" w:line="240" w:lineRule="auto"/>
              <w:jc w:val="both"/>
              <w:rPr>
                <w:rFonts w:ascii="Times New Roman" w:hAnsi="Times New Roman"/>
                <w:sz w:val="24"/>
                <w:szCs w:val="24"/>
              </w:rPr>
            </w:pPr>
            <w:r w:rsidRPr="00695530">
              <w:rPr>
                <w:rFonts w:ascii="Times New Roman" w:eastAsia="Times New Roman" w:hAnsi="Times New Roman"/>
                <w:sz w:val="24"/>
                <w:szCs w:val="24"/>
              </w:rPr>
              <w:t>Фамилия, имя, отчество представителя организации, уполномоченного действовать без доверенности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autoSpaceDE w:val="0"/>
              <w:autoSpaceDN w:val="0"/>
              <w:adjustRightInd w:val="0"/>
              <w:spacing w:after="0" w:line="240" w:lineRule="auto"/>
              <w:jc w:val="both"/>
              <w:rPr>
                <w:rFonts w:ascii="Times New Roman" w:hAnsi="Times New Roman"/>
                <w:sz w:val="24"/>
                <w:szCs w:val="24"/>
              </w:rPr>
            </w:pPr>
            <w:r w:rsidRPr="00695530">
              <w:rPr>
                <w:rFonts w:ascii="Times New Roman" w:eastAsia="Times New Roman" w:hAnsi="Times New Roman"/>
                <w:sz w:val="24"/>
                <w:szCs w:val="24"/>
              </w:rPr>
              <w:t>Должность представителя, уполномоченного действовать без доверенности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r w:rsidRPr="00695530">
              <w:rPr>
                <w:rFonts w:ascii="Times New Roman" w:hAnsi="Times New Roman"/>
                <w:sz w:val="24"/>
                <w:szCs w:val="24"/>
              </w:rPr>
              <w:t>Контактные телефоны</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r w:rsidRPr="00695530">
              <w:rPr>
                <w:rFonts w:ascii="Times New Roman" w:hAnsi="Times New Roman"/>
                <w:sz w:val="24"/>
                <w:szCs w:val="24"/>
              </w:rPr>
              <w:t>Адрес электронной почты (при наличии)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cantSplit/>
        </w:trPr>
        <w:tc>
          <w:tcPr>
            <w:tcW w:w="9570" w:type="dxa"/>
            <w:gridSpan w:val="2"/>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center"/>
              <w:rPr>
                <w:rFonts w:ascii="Times New Roman" w:hAnsi="Times New Roman"/>
                <w:sz w:val="24"/>
                <w:szCs w:val="24"/>
              </w:rPr>
            </w:pPr>
            <w:r w:rsidRPr="00695530">
              <w:rPr>
                <w:rFonts w:ascii="Times New Roman" w:hAnsi="Times New Roman"/>
                <w:sz w:val="24"/>
                <w:szCs w:val="24"/>
              </w:rPr>
              <w:t>Сведения о доверенном лице</w:t>
            </w: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pStyle w:val="ConsPlusNormal"/>
              <w:ind w:firstLine="0"/>
              <w:jc w:val="both"/>
              <w:rPr>
                <w:rFonts w:ascii="Times New Roman" w:hAnsi="Times New Roman" w:cs="Times New Roman"/>
                <w:sz w:val="24"/>
                <w:szCs w:val="24"/>
              </w:rPr>
            </w:pPr>
            <w:r w:rsidRPr="00695530">
              <w:rPr>
                <w:rFonts w:ascii="Times New Roman" w:hAnsi="Times New Roman" w:cs="Times New Roman"/>
                <w:sz w:val="24"/>
                <w:szCs w:val="24"/>
              </w:rPr>
              <w:t>Фамилия, имя, отчество  (при наличии) лица, действующего от имени физического или юридического лица</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r w:rsidRPr="00695530">
              <w:rPr>
                <w:rFonts w:ascii="Times New Roman" w:hAnsi="Times New Roman"/>
                <w:sz w:val="24"/>
                <w:szCs w:val="24"/>
              </w:rPr>
              <w:t>Адрес регистрации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trHeight w:val="352"/>
        </w:trPr>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r w:rsidRPr="00695530">
              <w:rPr>
                <w:rFonts w:ascii="Times New Roman" w:hAnsi="Times New Roman"/>
                <w:sz w:val="24"/>
                <w:szCs w:val="24"/>
              </w:rPr>
              <w:t>Почтовый адрес</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tabs>
                <w:tab w:val="left" w:pos="1200"/>
              </w:tabs>
              <w:spacing w:after="0" w:line="240" w:lineRule="auto"/>
              <w:jc w:val="both"/>
              <w:rPr>
                <w:rFonts w:ascii="Times New Roman" w:hAnsi="Times New Roman"/>
                <w:sz w:val="24"/>
                <w:szCs w:val="24"/>
              </w:rPr>
            </w:pPr>
            <w:r w:rsidRPr="00695530">
              <w:rPr>
                <w:rFonts w:ascii="Times New Roman" w:hAnsi="Times New Roman"/>
                <w:sz w:val="24"/>
                <w:szCs w:val="24"/>
              </w:rPr>
              <w:t>Данные документа, удостоверяющего личность</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autoSpaceDE w:val="0"/>
              <w:autoSpaceDN w:val="0"/>
              <w:adjustRightInd w:val="0"/>
              <w:spacing w:after="0" w:line="240" w:lineRule="auto"/>
              <w:jc w:val="both"/>
              <w:rPr>
                <w:rFonts w:ascii="Times New Roman" w:hAnsi="Times New Roman"/>
                <w:sz w:val="24"/>
                <w:szCs w:val="24"/>
              </w:rPr>
            </w:pPr>
            <w:r w:rsidRPr="00695530">
              <w:rPr>
                <w:rFonts w:ascii="Times New Roman" w:eastAsia="Times New Roman" w:hAnsi="Times New Roman"/>
                <w:sz w:val="24"/>
                <w:szCs w:val="24"/>
              </w:rPr>
              <w:t>Данные документа, подтверждающего полномочия лица действовать от имени заявителя</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Контактные телефоны</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8"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Адрес электронной почты (при наличии)</w:t>
            </w:r>
          </w:p>
        </w:tc>
        <w:tc>
          <w:tcPr>
            <w:tcW w:w="4332"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rPr>
          <w:cantSplit/>
        </w:trPr>
        <w:tc>
          <w:tcPr>
            <w:tcW w:w="9570" w:type="dxa"/>
            <w:gridSpan w:val="2"/>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center"/>
              <w:rPr>
                <w:rFonts w:ascii="Times New Roman" w:hAnsi="Times New Roman"/>
                <w:sz w:val="24"/>
                <w:szCs w:val="24"/>
              </w:rPr>
            </w:pPr>
            <w:r w:rsidRPr="00695530">
              <w:rPr>
                <w:rFonts w:ascii="Times New Roman" w:hAnsi="Times New Roman"/>
                <w:sz w:val="24"/>
                <w:szCs w:val="24"/>
              </w:rPr>
              <w:t>Сведения о земельном участке</w:t>
            </w: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lastRenderedPageBreak/>
              <w:t>Кадастровый номер испрашиваемого участка (если границы испрашиваемого земельного участка подлежат уточнению в соответствии с Федеральным законом от 24.07.2007 № 221-ФЗ «О государственном кадастре недвижимости»)</w:t>
            </w:r>
          </w:p>
        </w:tc>
        <w:tc>
          <w:tcPr>
            <w:tcW w:w="4336"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tc>
        <w:tc>
          <w:tcPr>
            <w:tcW w:w="4336"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Адрес (местоположение) испрашиваемого земельного участка</w:t>
            </w:r>
          </w:p>
        </w:tc>
        <w:tc>
          <w:tcPr>
            <w:tcW w:w="4336"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Испрашиваемый вид права на земельный участок</w:t>
            </w:r>
          </w:p>
        </w:tc>
        <w:tc>
          <w:tcPr>
            <w:tcW w:w="4336"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Цель использования земельного участка</w:t>
            </w:r>
          </w:p>
        </w:tc>
        <w:tc>
          <w:tcPr>
            <w:tcW w:w="4336" w:type="dxa"/>
            <w:tcBorders>
              <w:top w:val="single" w:sz="4" w:space="0" w:color="auto"/>
              <w:left w:val="single" w:sz="4" w:space="0" w:color="auto"/>
              <w:bottom w:val="single" w:sz="4" w:space="0" w:color="auto"/>
              <w:right w:val="single" w:sz="4" w:space="0" w:color="auto"/>
            </w:tcBorders>
          </w:tcPr>
          <w:p w:rsidR="00620AC7" w:rsidRDefault="00620AC7" w:rsidP="00F874BA">
            <w:pPr>
              <w:spacing w:after="0" w:line="240" w:lineRule="auto"/>
              <w:rPr>
                <w:rFonts w:ascii="Times New Roman" w:hAnsi="Times New Roman"/>
                <w:sz w:val="24"/>
                <w:szCs w:val="24"/>
              </w:rPr>
            </w:pPr>
          </w:p>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 xml:space="preserve">Реквизиты решения об утверждении документа территориального планирования и (или) проекта планировки территории в случае* </w:t>
            </w:r>
          </w:p>
        </w:tc>
        <w:tc>
          <w:tcPr>
            <w:tcW w:w="4336"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r w:rsidR="00620AC7" w:rsidRPr="00695530" w:rsidTr="00620AC7">
        <w:tc>
          <w:tcPr>
            <w:tcW w:w="5234"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jc w:val="both"/>
              <w:rPr>
                <w:rFonts w:ascii="Times New Roman" w:hAnsi="Times New Roman"/>
                <w:sz w:val="24"/>
                <w:szCs w:val="24"/>
              </w:rPr>
            </w:pPr>
            <w:r w:rsidRPr="00695530">
              <w:rPr>
                <w:rFonts w:ascii="Times New Roman" w:hAnsi="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tc>
        <w:tc>
          <w:tcPr>
            <w:tcW w:w="4336" w:type="dxa"/>
            <w:tcBorders>
              <w:top w:val="single" w:sz="4" w:space="0" w:color="auto"/>
              <w:left w:val="single" w:sz="4" w:space="0" w:color="auto"/>
              <w:bottom w:val="single" w:sz="4" w:space="0" w:color="auto"/>
              <w:right w:val="single" w:sz="4" w:space="0" w:color="auto"/>
            </w:tcBorders>
          </w:tcPr>
          <w:p w:rsidR="00620AC7" w:rsidRPr="00695530" w:rsidRDefault="00620AC7" w:rsidP="00F874BA">
            <w:pPr>
              <w:spacing w:after="0" w:line="240" w:lineRule="auto"/>
              <w:rPr>
                <w:rFonts w:ascii="Times New Roman" w:hAnsi="Times New Roman"/>
                <w:sz w:val="24"/>
                <w:szCs w:val="24"/>
              </w:rPr>
            </w:pPr>
          </w:p>
        </w:tc>
      </w:tr>
    </w:tbl>
    <w:p w:rsidR="00620AC7" w:rsidRPr="00695530" w:rsidRDefault="00620AC7" w:rsidP="00620AC7">
      <w:pPr>
        <w:spacing w:after="0" w:line="240" w:lineRule="auto"/>
        <w:jc w:val="both"/>
        <w:rPr>
          <w:rFonts w:ascii="Times New Roman" w:hAnsi="Times New Roman"/>
          <w:sz w:val="24"/>
          <w:szCs w:val="24"/>
        </w:rPr>
      </w:pPr>
      <w:r w:rsidRPr="00695530">
        <w:rPr>
          <w:rFonts w:ascii="Times New Roman" w:hAnsi="Times New Roman"/>
          <w:sz w:val="24"/>
          <w:szCs w:val="24"/>
        </w:rPr>
        <w:t>*  - заполняется в случае, если земельный участок предоставляется для размещения объектов, предусмотренных этим документом и (или) проектом</w:t>
      </w:r>
    </w:p>
    <w:p w:rsidR="00620AC7" w:rsidRPr="00620AC7" w:rsidRDefault="00620AC7" w:rsidP="00620AC7">
      <w:pPr>
        <w:jc w:val="both"/>
        <w:rPr>
          <w:rFonts w:ascii="Times New Roman" w:hAnsi="Times New Roman"/>
          <w:sz w:val="18"/>
          <w:szCs w:val="18"/>
        </w:rPr>
      </w:pPr>
    </w:p>
    <w:p w:rsidR="00620AC7" w:rsidRPr="00695530" w:rsidRDefault="00620AC7" w:rsidP="00620AC7">
      <w:pPr>
        <w:jc w:val="both"/>
        <w:rPr>
          <w:rFonts w:ascii="Times New Roman" w:hAnsi="Times New Roman"/>
          <w:sz w:val="26"/>
          <w:szCs w:val="26"/>
        </w:rPr>
      </w:pPr>
      <w:r w:rsidRPr="00695530">
        <w:rPr>
          <w:rFonts w:ascii="Times New Roman" w:hAnsi="Times New Roman"/>
          <w:sz w:val="26"/>
          <w:szCs w:val="26"/>
        </w:rPr>
        <w:t>Прошу предварительно согласовать предоставление земельного участка.</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Приложения:</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1.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2.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3.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4.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5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6.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7. ____________________________________________________________________</w:t>
      </w:r>
    </w:p>
    <w:p w:rsidR="00620AC7" w:rsidRPr="00695530" w:rsidRDefault="00620AC7" w:rsidP="00620AC7">
      <w:pPr>
        <w:autoSpaceDE w:val="0"/>
        <w:autoSpaceDN w:val="0"/>
        <w:adjustRightInd w:val="0"/>
        <w:spacing w:after="0" w:line="240" w:lineRule="auto"/>
        <w:rPr>
          <w:rFonts w:ascii="Times New Roman" w:hAnsi="Times New Roman"/>
          <w:sz w:val="26"/>
          <w:szCs w:val="26"/>
        </w:rPr>
      </w:pP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Способ выдачи документов (нужное отметить):</w:t>
      </w:r>
    </w:p>
    <w:p w:rsidR="00620AC7" w:rsidRPr="00695530" w:rsidRDefault="00620AC7" w:rsidP="00620AC7">
      <w:pPr>
        <w:autoSpaceDE w:val="0"/>
        <w:autoSpaceDN w:val="0"/>
        <w:adjustRightInd w:val="0"/>
        <w:spacing w:after="0" w:line="240" w:lineRule="auto"/>
        <w:rPr>
          <w:rFonts w:ascii="Times New Roman" w:hAnsi="Times New Roman"/>
          <w:sz w:val="26"/>
          <w:szCs w:val="26"/>
        </w:rPr>
      </w:pPr>
    </w:p>
    <w:p w:rsidR="00620AC7" w:rsidRPr="00695530" w:rsidRDefault="00620AC7" w:rsidP="00620AC7">
      <w:pPr>
        <w:autoSpaceDE w:val="0"/>
        <w:autoSpaceDN w:val="0"/>
        <w:adjustRightInd w:val="0"/>
        <w:spacing w:after="0" w:line="240" w:lineRule="auto"/>
        <w:ind w:left="360" w:hanging="360"/>
        <w:rPr>
          <w:rFonts w:ascii="Times New Roman" w:hAnsi="Times New Roman"/>
          <w:sz w:val="26"/>
          <w:szCs w:val="26"/>
        </w:rPr>
      </w:pP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лично      </w:t>
      </w: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направление посредством почт</w:t>
      </w:r>
      <w:r>
        <w:rPr>
          <w:rFonts w:ascii="Times New Roman" w:hAnsi="Times New Roman"/>
          <w:sz w:val="26"/>
          <w:szCs w:val="26"/>
        </w:rPr>
        <w:t>ового отправления</w:t>
      </w:r>
    </w:p>
    <w:p w:rsidR="00620AC7" w:rsidRPr="00695530" w:rsidRDefault="00620AC7" w:rsidP="00620AC7">
      <w:pPr>
        <w:autoSpaceDE w:val="0"/>
        <w:autoSpaceDN w:val="0"/>
        <w:adjustRightInd w:val="0"/>
        <w:spacing w:after="0" w:line="240" w:lineRule="auto"/>
        <w:ind w:left="360" w:hanging="360"/>
        <w:rPr>
          <w:rFonts w:ascii="Times New Roman" w:hAnsi="Times New Roman"/>
          <w:sz w:val="26"/>
          <w:szCs w:val="26"/>
        </w:rPr>
      </w:pPr>
    </w:p>
    <w:p w:rsidR="00620AC7" w:rsidRPr="00695530" w:rsidRDefault="00620AC7" w:rsidP="00620AC7">
      <w:pPr>
        <w:autoSpaceDE w:val="0"/>
        <w:autoSpaceDN w:val="0"/>
        <w:adjustRightInd w:val="0"/>
        <w:spacing w:after="0" w:line="240" w:lineRule="auto"/>
        <w:ind w:left="360" w:hanging="360"/>
        <w:rPr>
          <w:rFonts w:ascii="Times New Roman" w:hAnsi="Times New Roman"/>
        </w:rPr>
      </w:pP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в МФЦ    </w:t>
      </w: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через личный кабинет </w:t>
      </w:r>
      <w:r w:rsidRPr="00695530">
        <w:rPr>
          <w:rFonts w:ascii="Times New Roman" w:hAnsi="Times New Roman"/>
        </w:rPr>
        <w:t xml:space="preserve">(на Портале государственных и муниципальных        </w:t>
      </w:r>
    </w:p>
    <w:p w:rsidR="00620AC7" w:rsidRPr="00695530" w:rsidRDefault="00620AC7" w:rsidP="00620AC7">
      <w:pPr>
        <w:autoSpaceDE w:val="0"/>
        <w:autoSpaceDN w:val="0"/>
        <w:adjustRightInd w:val="0"/>
        <w:spacing w:after="0" w:line="240" w:lineRule="auto"/>
        <w:ind w:left="360" w:hanging="360"/>
        <w:rPr>
          <w:rFonts w:ascii="Times New Roman" w:hAnsi="Times New Roman"/>
        </w:rPr>
      </w:pPr>
      <w:r w:rsidRPr="00695530">
        <w:rPr>
          <w:rFonts w:ascii="Times New Roman" w:hAnsi="Times New Roman"/>
        </w:rPr>
        <w:t xml:space="preserve">                                                                                 услуг (функций) Вологодской области)</w:t>
      </w:r>
    </w:p>
    <w:p w:rsidR="00620AC7" w:rsidRPr="00695530" w:rsidRDefault="00620AC7" w:rsidP="00620AC7">
      <w:pPr>
        <w:autoSpaceDE w:val="0"/>
        <w:autoSpaceDN w:val="0"/>
        <w:adjustRightInd w:val="0"/>
        <w:spacing w:after="0" w:line="240" w:lineRule="auto"/>
        <w:rPr>
          <w:rFonts w:ascii="Times New Roman" w:hAnsi="Times New Roman"/>
          <w:sz w:val="26"/>
          <w:szCs w:val="26"/>
        </w:rPr>
      </w:pPr>
    </w:p>
    <w:p w:rsidR="00620AC7" w:rsidRPr="00695530" w:rsidRDefault="00620AC7" w:rsidP="00620AC7">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«____»_______________20____г.                                _________________________</w:t>
      </w:r>
    </w:p>
    <w:p w:rsidR="00620AC7" w:rsidRPr="00695530" w:rsidRDefault="00620AC7" w:rsidP="00620AC7">
      <w:pPr>
        <w:spacing w:after="0" w:line="240" w:lineRule="auto"/>
        <w:rPr>
          <w:rFonts w:ascii="Times New Roman" w:hAnsi="Times New Roman"/>
        </w:rPr>
      </w:pPr>
      <w:r w:rsidRPr="00695530">
        <w:rPr>
          <w:rFonts w:ascii="Times New Roman" w:hAnsi="Times New Roman"/>
          <w:sz w:val="26"/>
          <w:szCs w:val="26"/>
        </w:rPr>
        <w:t xml:space="preserve">   </w:t>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rPr>
        <w:tab/>
        <w:t>(подпись)  м.п.</w:t>
      </w:r>
    </w:p>
    <w:p w:rsidR="00620AC7" w:rsidRDefault="00620AC7" w:rsidP="00620AC7"/>
    <w:p w:rsidR="00F11202" w:rsidRPr="001756BF" w:rsidRDefault="00F11202" w:rsidP="00F11202">
      <w:pPr>
        <w:pStyle w:val="ConsPlusNonformat"/>
        <w:jc w:val="right"/>
        <w:rPr>
          <w:rFonts w:ascii="Times New Roman" w:hAnsi="Times New Roman" w:cs="Times New Roman"/>
          <w:sz w:val="26"/>
          <w:szCs w:val="26"/>
        </w:rPr>
      </w:pPr>
      <w:r w:rsidRPr="001756BF">
        <w:rPr>
          <w:rFonts w:ascii="Times New Roman" w:hAnsi="Times New Roman" w:cs="Times New Roman"/>
          <w:sz w:val="26"/>
          <w:szCs w:val="26"/>
        </w:rPr>
        <w:lastRenderedPageBreak/>
        <w:t xml:space="preserve">Приложение </w:t>
      </w:r>
      <w:r w:rsidR="00620AC7">
        <w:rPr>
          <w:rFonts w:ascii="Times New Roman" w:hAnsi="Times New Roman" w:cs="Times New Roman"/>
          <w:sz w:val="26"/>
          <w:szCs w:val="26"/>
        </w:rPr>
        <w:t>2</w:t>
      </w:r>
    </w:p>
    <w:p w:rsidR="00F11202" w:rsidRPr="001756BF" w:rsidRDefault="00F11202" w:rsidP="00F11202">
      <w:pPr>
        <w:pStyle w:val="ConsPlusNonformat"/>
        <w:ind w:left="5245"/>
        <w:jc w:val="right"/>
        <w:rPr>
          <w:rFonts w:ascii="Times New Roman" w:hAnsi="Times New Roman" w:cs="Times New Roman"/>
          <w:sz w:val="26"/>
          <w:szCs w:val="26"/>
        </w:rPr>
      </w:pPr>
      <w:r w:rsidRPr="001756BF">
        <w:rPr>
          <w:rFonts w:ascii="Times New Roman" w:hAnsi="Times New Roman" w:cs="Times New Roman"/>
          <w:sz w:val="26"/>
          <w:szCs w:val="26"/>
        </w:rPr>
        <w:t>к административному регламенту</w:t>
      </w:r>
    </w:p>
    <w:p w:rsidR="00F11202" w:rsidRPr="001756BF" w:rsidRDefault="00F11202" w:rsidP="00F11202">
      <w:pPr>
        <w:spacing w:after="0" w:line="240" w:lineRule="auto"/>
        <w:jc w:val="center"/>
        <w:rPr>
          <w:rFonts w:ascii="Times New Roman" w:hAnsi="Times New Roman"/>
          <w:sz w:val="26"/>
          <w:szCs w:val="26"/>
        </w:rPr>
      </w:pPr>
    </w:p>
    <w:p w:rsidR="00F11202" w:rsidRPr="001756BF" w:rsidRDefault="00F11202" w:rsidP="00F11202">
      <w:pPr>
        <w:spacing w:after="0" w:line="240" w:lineRule="auto"/>
        <w:jc w:val="center"/>
        <w:rPr>
          <w:rFonts w:ascii="Times New Roman" w:hAnsi="Times New Roman"/>
          <w:b/>
          <w:sz w:val="26"/>
          <w:szCs w:val="26"/>
        </w:rPr>
      </w:pPr>
      <w:r w:rsidRPr="001756BF">
        <w:rPr>
          <w:rFonts w:ascii="Times New Roman" w:hAnsi="Times New Roman"/>
          <w:b/>
          <w:sz w:val="26"/>
          <w:szCs w:val="26"/>
        </w:rPr>
        <w:t>Перечень документов, подтверждающих право</w:t>
      </w:r>
    </w:p>
    <w:p w:rsidR="00F11202" w:rsidRPr="001756BF" w:rsidRDefault="00F11202" w:rsidP="00F11202">
      <w:pPr>
        <w:spacing w:after="0" w:line="240" w:lineRule="auto"/>
        <w:jc w:val="center"/>
        <w:rPr>
          <w:rFonts w:ascii="Times New Roman" w:hAnsi="Times New Roman"/>
          <w:b/>
          <w:sz w:val="26"/>
          <w:szCs w:val="26"/>
        </w:rPr>
      </w:pPr>
      <w:r w:rsidRPr="001756BF">
        <w:rPr>
          <w:rFonts w:ascii="Times New Roman" w:hAnsi="Times New Roman"/>
          <w:b/>
          <w:sz w:val="26"/>
          <w:szCs w:val="26"/>
        </w:rPr>
        <w:t>заявителя на приобретение земельного участка без проведения торгов</w:t>
      </w:r>
    </w:p>
    <w:tbl>
      <w:tblPr>
        <w:tblW w:w="11086" w:type="dxa"/>
        <w:tblInd w:w="-1356"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000"/>
      </w:tblPr>
      <w:tblGrid>
        <w:gridCol w:w="567"/>
        <w:gridCol w:w="1731"/>
        <w:gridCol w:w="1701"/>
        <w:gridCol w:w="1984"/>
        <w:gridCol w:w="2268"/>
        <w:gridCol w:w="2835"/>
      </w:tblGrid>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N</w:t>
            </w:r>
          </w:p>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п/п</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Основание предоставления земельного участка без проведения торгов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Вид права, на котором осуществляется предоставление земельного участка бесплатно или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Заявитель</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rPr>
                <w:rFonts w:ascii="Times New Roman" w:hAnsi="Times New Roman" w:cs="Times New Roman"/>
                <w:sz w:val="18"/>
                <w:szCs w:val="18"/>
              </w:rPr>
            </w:pPr>
            <w:r w:rsidRPr="00B34ECB">
              <w:rPr>
                <w:rFonts w:ascii="Times New Roman" w:hAnsi="Times New Roman" w:cs="Times New Roman"/>
                <w:sz w:val="18"/>
                <w:szCs w:val="18"/>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hyperlink w:anchor="Par1413" w:tooltip="&lt;*&gt; (1)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 w:history="1">
              <w:r w:rsidRPr="00B34ECB">
                <w:rPr>
                  <w:rFonts w:ascii="Times New Roman" w:hAnsi="Times New Roman" w:cs="Times New Roman"/>
                  <w:sz w:val="18"/>
                  <w:szCs w:val="18"/>
                </w:rPr>
                <w:t>&lt;*&gt; (1)</w:t>
              </w:r>
            </w:hyperlink>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39" w:history="1">
              <w:r w:rsidR="00F11202" w:rsidRPr="00B34ECB">
                <w:rPr>
                  <w:rFonts w:ascii="Times New Roman" w:hAnsi="Times New Roman" w:cs="Times New Roman"/>
                  <w:sz w:val="18"/>
                  <w:szCs w:val="18"/>
                </w:rPr>
                <w:t>Подпункт 3 пункта 2 статьи 39.3</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Член садоводческого некоммерческого товарищества (СНТ) или огороднического некоммерческого товарищества (ОНТ)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Садовый земельный участок или огородный земельный участок, образованный из земельного участка, предоставленного СНТ или ОНТ</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ЕГРН&lt;*&gt; (2).</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подтверждающий членство заявителя в СНТ или ОНТ.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общего собрания членов СНТ или ОНТ о распределении садового или огородного земельного участка заявителю.</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межевания территории &lt;4&gt;.</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в отношении СНТ или ОНТ</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40" w:history="1">
              <w:r w:rsidR="00F11202" w:rsidRPr="00B34ECB">
                <w:rPr>
                  <w:rFonts w:ascii="Times New Roman" w:hAnsi="Times New Roman" w:cs="Times New Roman"/>
                  <w:sz w:val="18"/>
                  <w:szCs w:val="18"/>
                </w:rPr>
                <w:t>Подпункт 6 пункта 2 статьи 39.3</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Собственник здания, сооружения либо помещения в здании, сооружении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 котором расположены здание, сооружение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удостоверяющий (устанавливающий) права заявителя на здание, сооружение либо помещение, если права на такие здание, сооружение либо помещение не зарегистрированы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ЕГРН об объекте недвижимости (о здании и (или) </w:t>
            </w:r>
            <w:r w:rsidRPr="00B34ECB">
              <w:rPr>
                <w:rFonts w:ascii="Times New Roman" w:hAnsi="Times New Roman" w:cs="Times New Roman"/>
                <w:sz w:val="18"/>
                <w:szCs w:val="18"/>
              </w:rPr>
              <w:lastRenderedPageBreak/>
              <w:t>сооружении, расположенном(ых) на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41" w:history="1">
              <w:r w:rsidR="00F11202" w:rsidRPr="00B34ECB">
                <w:rPr>
                  <w:rFonts w:ascii="Times New Roman" w:hAnsi="Times New Roman" w:cs="Times New Roman"/>
                  <w:sz w:val="18"/>
                  <w:szCs w:val="18"/>
                </w:rPr>
                <w:t>Подпункт 7 пункта 2 статьи 39.3</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 использующее земельный участок на праве постоянного (бессрочного) пользования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принадлежащий юридическому лицу на праве постоянного (бессрочного) пользования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42" w:history="1">
              <w:r w:rsidR="00F11202" w:rsidRPr="00B34ECB">
                <w:rPr>
                  <w:rFonts w:ascii="Times New Roman" w:hAnsi="Times New Roman" w:cs="Times New Roman"/>
                  <w:sz w:val="18"/>
                  <w:szCs w:val="18"/>
                </w:rPr>
                <w:t>Подпункт 8 пункта 2 статьи 39.3</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43" w:history="1">
              <w:r w:rsidR="00F11202" w:rsidRPr="00B34ECB">
                <w:rPr>
                  <w:rFonts w:ascii="Times New Roman" w:hAnsi="Times New Roman" w:cs="Times New Roman"/>
                  <w:sz w:val="18"/>
                  <w:szCs w:val="18"/>
                </w:rPr>
                <w:t>Подпункт 9 пункта 2 статьи 39.3</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44" w:history="1">
              <w:r w:rsidR="00F11202" w:rsidRPr="00B34ECB">
                <w:rPr>
                  <w:rFonts w:ascii="Times New Roman" w:hAnsi="Times New Roman" w:cs="Times New Roman"/>
                  <w:sz w:val="18"/>
                  <w:szCs w:val="18"/>
                </w:rPr>
                <w:t>Подпункт 10 пункта 2 статьи 39.3</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w:t>
            </w:r>
            <w:r w:rsidRPr="00B34ECB">
              <w:rPr>
                <w:rFonts w:ascii="Times New Roman" w:hAnsi="Times New Roman" w:cs="Times New Roman"/>
                <w:sz w:val="18"/>
                <w:szCs w:val="18"/>
              </w:rPr>
              <w:lastRenderedPageBreak/>
              <w:t>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45" w:history="1">
              <w:r w:rsidR="00F11202" w:rsidRPr="00B34ECB">
                <w:rPr>
                  <w:rFonts w:ascii="Times New Roman" w:hAnsi="Times New Roman" w:cs="Times New Roman"/>
                  <w:sz w:val="18"/>
                  <w:szCs w:val="18"/>
                </w:rPr>
                <w:t>Подпункт 2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Религиозная организация, имеющая в собственности здания или сооружения религиозного или благотворительного назначения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 котором расположены здания или сооружения религиозного или благотворительного назначения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удостоверяющий (устанавливающий) права заявителя на здание, сооружение, если права на такие здание, сооружение не зарегистрированы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 здании и (или) сооружении, расположенном(ых) на испрашиваемом земельном участку).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46" w:history="1">
              <w:r w:rsidR="00F11202" w:rsidRPr="00B34ECB">
                <w:rPr>
                  <w:rFonts w:ascii="Times New Roman" w:hAnsi="Times New Roman" w:cs="Times New Roman"/>
                  <w:sz w:val="18"/>
                  <w:szCs w:val="18"/>
                </w:rPr>
                <w:t>Подпункт 3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общую долевую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уполномоченное на подачу заявления решением общего собрания членов СНТ или ОНТ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огородничества)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межевания территории &lt;3&gt;.</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в отношении СНТ или ОНТ</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47" w:history="1">
              <w:r w:rsidR="00F11202" w:rsidRPr="00B34ECB">
                <w:rPr>
                  <w:rFonts w:ascii="Times New Roman" w:hAnsi="Times New Roman" w:cs="Times New Roman"/>
                  <w:sz w:val="18"/>
                  <w:szCs w:val="18"/>
                </w:rPr>
                <w:t>Подпункт 4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48" w:history="1">
              <w:r w:rsidR="00F11202" w:rsidRPr="00B34ECB">
                <w:rPr>
                  <w:rFonts w:ascii="Times New Roman" w:hAnsi="Times New Roman" w:cs="Times New Roman"/>
                  <w:sz w:val="18"/>
                  <w:szCs w:val="18"/>
                </w:rPr>
                <w:t>Подпункт 5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Приказ о приеме на работу, выписка из трудовой книжки или трудовой договор (контракт).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49" w:history="1">
              <w:r w:rsidR="00F11202" w:rsidRPr="00B34ECB">
                <w:rPr>
                  <w:rFonts w:ascii="Times New Roman" w:hAnsi="Times New Roman" w:cs="Times New Roman"/>
                  <w:sz w:val="18"/>
                  <w:szCs w:val="18"/>
                </w:rPr>
                <w:t>Подпункт 6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Граждане, имеющие трех и более детей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Случаи предоставления земельных участков устанавливаются законом субъекта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подтверждающие условия предоставления земельных участков в соответствии с законодательством субъектов Российской Федерации.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50" w:history="1">
              <w:r w:rsidR="00F11202" w:rsidRPr="00B34ECB">
                <w:rPr>
                  <w:rFonts w:ascii="Times New Roman" w:hAnsi="Times New Roman" w:cs="Times New Roman"/>
                  <w:sz w:val="18"/>
                  <w:szCs w:val="18"/>
                </w:rPr>
                <w:t>Подпункт 7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Отдельные категории граждан и (или) некоммерческие организации, созданные гражданами, устанавливаемые федеральным законом</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Случаи предоставления земельных участков устанавливаются федеральным законом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подтверждающие право на приобретение земельного участка, установленные законодательством Российской Федерации.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51" w:history="1">
              <w:r w:rsidR="00F11202" w:rsidRPr="00B34ECB">
                <w:rPr>
                  <w:rFonts w:ascii="Times New Roman" w:hAnsi="Times New Roman" w:cs="Times New Roman"/>
                  <w:sz w:val="18"/>
                  <w:szCs w:val="18"/>
                </w:rPr>
                <w:t>Подпункт 7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Отдельные категории граждан, устанавливаемые законом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Случаи предоставления земельных участков устанавливаются законом субъекта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подтверждающие право на приобретение земельного участка, установленные законом субъекта Российской Федерации</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52" w:history="1">
              <w:r w:rsidR="00F11202" w:rsidRPr="00B34ECB">
                <w:rPr>
                  <w:rFonts w:ascii="Times New Roman" w:hAnsi="Times New Roman" w:cs="Times New Roman"/>
                  <w:sz w:val="18"/>
                  <w:szCs w:val="18"/>
                </w:rPr>
                <w:t>Подпункт 8 статьи 39.5</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бесплатно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Случаи предоставления земельных участков устанавливаются законом субъекта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подтверждающие право на приобретение земельного участка, установленные законом субъекта Российской Федерации</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15</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53" w:history="1">
              <w:r w:rsidR="00F11202" w:rsidRPr="00B34ECB">
                <w:rPr>
                  <w:rFonts w:ascii="Times New Roman" w:hAnsi="Times New Roman" w:cs="Times New Roman"/>
                  <w:sz w:val="18"/>
                  <w:szCs w:val="18"/>
                </w:rPr>
                <w:t>Подпункт 1 пункта 2 статьи 39.6</w:t>
              </w:r>
            </w:hyperlink>
            <w:r w:rsidR="00F11202" w:rsidRPr="00B34ECB">
              <w:rPr>
                <w:rFonts w:ascii="Times New Roman" w:hAnsi="Times New Roman" w:cs="Times New Roman"/>
                <w:sz w:val="18"/>
                <w:szCs w:val="18"/>
              </w:rPr>
              <w:t xml:space="preserve"> </w:t>
            </w:r>
            <w:r w:rsidR="00F11202" w:rsidRPr="00B34ECB">
              <w:rPr>
                <w:rFonts w:ascii="Times New Roman" w:hAnsi="Times New Roman" w:cs="Times New Roman"/>
                <w:sz w:val="18"/>
                <w:szCs w:val="18"/>
              </w:rPr>
              <w:lastRenderedPageBreak/>
              <w:t>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Определяется в соответствии с указом или </w:t>
            </w:r>
            <w:r w:rsidRPr="00B34ECB">
              <w:rPr>
                <w:rFonts w:ascii="Times New Roman" w:hAnsi="Times New Roman" w:cs="Times New Roman"/>
                <w:sz w:val="18"/>
                <w:szCs w:val="18"/>
              </w:rPr>
              <w:lastRenderedPageBreak/>
              <w:t>распоряжением Президента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 xml:space="preserve">* Указ или распоряжение Президента Российской </w:t>
            </w:r>
            <w:r w:rsidRPr="00B34ECB">
              <w:rPr>
                <w:rFonts w:ascii="Times New Roman" w:hAnsi="Times New Roman" w:cs="Times New Roman"/>
                <w:sz w:val="18"/>
                <w:szCs w:val="18"/>
              </w:rPr>
              <w:lastRenderedPageBreak/>
              <w:t>Федерации.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16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54" w:history="1">
              <w:r w:rsidR="00F11202" w:rsidRPr="00B34ECB">
                <w:rPr>
                  <w:rFonts w:ascii="Times New Roman" w:hAnsi="Times New Roman" w:cs="Times New Roman"/>
                  <w:sz w:val="18"/>
                  <w:szCs w:val="18"/>
                </w:rPr>
                <w:t>Подпункт 2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Распоряжение Правительства Российской Федерации.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55" w:history="1">
              <w:r w:rsidR="00F11202" w:rsidRPr="00B34ECB">
                <w:rPr>
                  <w:rFonts w:ascii="Times New Roman" w:hAnsi="Times New Roman" w:cs="Times New Roman"/>
                  <w:sz w:val="18"/>
                  <w:szCs w:val="18"/>
                </w:rPr>
                <w:t>Подпункт 3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Распоряжение высшего должностного лица субъекта Российской Федерации.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56" w:history="1">
              <w:r w:rsidR="00F11202" w:rsidRPr="00B34ECB">
                <w:rPr>
                  <w:rFonts w:ascii="Times New Roman" w:hAnsi="Times New Roman" w:cs="Times New Roman"/>
                  <w:sz w:val="18"/>
                  <w:szCs w:val="18"/>
                </w:rPr>
                <w:t>Подпункт 4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выполнения международных обязательств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Договор, соглашение или иной документ, предусматривающий выполнение международных обязательств</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19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57" w:history="1">
              <w:r w:rsidR="00F11202" w:rsidRPr="00B34ECB">
                <w:rPr>
                  <w:rFonts w:ascii="Times New Roman" w:hAnsi="Times New Roman" w:cs="Times New Roman"/>
                  <w:sz w:val="18"/>
                  <w:szCs w:val="18"/>
                </w:rPr>
                <w:t>Подпункт 4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58" w:history="1">
              <w:r w:rsidR="00F11202" w:rsidRPr="00B34ECB">
                <w:rPr>
                  <w:rFonts w:ascii="Times New Roman" w:hAnsi="Times New Roman" w:cs="Times New Roman"/>
                  <w:sz w:val="18"/>
                  <w:szCs w:val="18"/>
                </w:rPr>
                <w:t>Подпункт 5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образованный из земельного участка, находящегося в государственной или муниципальной собственности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59" w:history="1">
              <w:r w:rsidRPr="00B34ECB">
                <w:rPr>
                  <w:rFonts w:ascii="Times New Roman" w:hAnsi="Times New Roman" w:cs="Times New Roman"/>
                  <w:sz w:val="18"/>
                  <w:szCs w:val="18"/>
                </w:rPr>
                <w:t>закона</w:t>
              </w:r>
            </w:hyperlink>
            <w:r w:rsidRPr="00B34ECB">
              <w:rPr>
                <w:rFonts w:ascii="Times New Roman" w:hAnsi="Times New Roman" w:cs="Times New Roman"/>
                <w:sz w:val="18"/>
                <w:szCs w:val="18"/>
              </w:rPr>
              <w:t xml:space="preserve"> от 21 июля 1997 года N 122-ФЗ "О государственной регистрации прав на недвижимое имущество и сделок с ним" </w:t>
            </w:r>
            <w:hyperlink w:anchor="Par1417" w:tooltip="&lt;*&gt; (5) Собрание законодательства Российской Федерации, 1997, N 30, ст. 3594; 2001, N 11, ст. 997; N 16, ст. 1533; 2002, N 15, ст. 1377; 2003, N 24, ст. 2244; 2004, N 27, ст. 2711; N 30, ст. 3081; N 35, ст. 3607; N 45, ст. 4377; 2005, N 1, ст. 15, 22, 40, 43; " w:history="1">
              <w:r w:rsidRPr="00B34ECB">
                <w:rPr>
                  <w:rFonts w:ascii="Times New Roman" w:hAnsi="Times New Roman" w:cs="Times New Roman"/>
                  <w:sz w:val="18"/>
                  <w:szCs w:val="18"/>
                </w:rPr>
                <w:t>&lt;*&gt; (4)</w:t>
              </w:r>
            </w:hyperlink>
            <w:r w:rsidRPr="00B34ECB">
              <w:rPr>
                <w:rFonts w:ascii="Times New Roman" w:hAnsi="Times New Roman" w:cs="Times New Roman"/>
                <w:sz w:val="18"/>
                <w:szCs w:val="18"/>
              </w:rPr>
              <w:t>.</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ЕГРН об объекте </w:t>
            </w:r>
            <w:r w:rsidRPr="00B34ECB">
              <w:rPr>
                <w:rFonts w:ascii="Times New Roman" w:hAnsi="Times New Roman" w:cs="Times New Roman"/>
                <w:sz w:val="18"/>
                <w:szCs w:val="18"/>
              </w:rPr>
              <w:lastRenderedPageBreak/>
              <w:t>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21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60" w:history="1">
              <w:r w:rsidR="00F11202" w:rsidRPr="00B34ECB">
                <w:rPr>
                  <w:rFonts w:ascii="Times New Roman" w:hAnsi="Times New Roman" w:cs="Times New Roman"/>
                  <w:sz w:val="18"/>
                  <w:szCs w:val="18"/>
                </w:rPr>
                <w:t>Подпункт 5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Арендатор земельного участка, предоставленного для комплексного развития территории, из которого образован испрашиваемый земельный участок</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развития территории лицу, с которым был заключен договор аренды такого земельного участка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Договор о комплексном развитии территории.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планировки и утвержденный проект межевания территории.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61" w:history="1">
              <w:r w:rsidR="00F11202" w:rsidRPr="00B34ECB">
                <w:rPr>
                  <w:rFonts w:ascii="Times New Roman" w:hAnsi="Times New Roman" w:cs="Times New Roman"/>
                  <w:sz w:val="18"/>
                  <w:szCs w:val="18"/>
                </w:rPr>
                <w:t>Подпункт 7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Член СНТ или ОНТ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Садовый земельный участок или огородный земельный участок, образованный из земельного участка, предоставленного СНТ или ОНТ</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подтверждающий членство заявителя в СНТ или ОНТ.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общего собрания членов СНТ или ОНТ о распределении садового или огородного земельного участка заявителю.</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межевания территории &lt;3&gt;.</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в отношении СНТ или ОНТ</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62" w:history="1">
              <w:r w:rsidR="00F11202" w:rsidRPr="00B34ECB">
                <w:rPr>
                  <w:rFonts w:ascii="Times New Roman" w:hAnsi="Times New Roman" w:cs="Times New Roman"/>
                  <w:sz w:val="18"/>
                  <w:szCs w:val="18"/>
                </w:rPr>
                <w:t>Подпункт 8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 со множественностью лиц на стороне арендатора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уполномоченное на подачу заявления решением общего собрания членов СНТ или ОНТ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Ограниченный в обороте земельный участок общего назначения, расположенный в границах территории садоводства или огородничества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межевания территории &lt;3&gt;.</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в отношении СНТ или ОНТ</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63" w:history="1">
              <w:r w:rsidR="00F11202" w:rsidRPr="00B34ECB">
                <w:rPr>
                  <w:rFonts w:ascii="Times New Roman" w:hAnsi="Times New Roman" w:cs="Times New Roman"/>
                  <w:sz w:val="18"/>
                  <w:szCs w:val="18"/>
                </w:rPr>
                <w:t>Подпункт 9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Собственник здания, сооружения, помещений в них и (или) лицо, которому эти объекты недвижимости </w:t>
            </w:r>
            <w:r w:rsidRPr="00B34ECB">
              <w:rPr>
                <w:rFonts w:ascii="Times New Roman" w:hAnsi="Times New Roman" w:cs="Times New Roman"/>
                <w:sz w:val="18"/>
                <w:szCs w:val="18"/>
              </w:rPr>
              <w:lastRenderedPageBreak/>
              <w:t xml:space="preserve">предоставлены на праве хозяйственного ведения или в случаях, предусмотренных </w:t>
            </w:r>
            <w:hyperlink r:id="rId64" w:history="1">
              <w:r w:rsidRPr="00B34ECB">
                <w:rPr>
                  <w:rFonts w:ascii="Times New Roman" w:hAnsi="Times New Roman" w:cs="Times New Roman"/>
                  <w:sz w:val="18"/>
                  <w:szCs w:val="18"/>
                </w:rPr>
                <w:t>статьей 39.20</w:t>
              </w:r>
            </w:hyperlink>
            <w:r w:rsidRPr="00B34ECB">
              <w:rPr>
                <w:rFonts w:ascii="Times New Roman" w:hAnsi="Times New Roman" w:cs="Times New Roman"/>
                <w:sz w:val="18"/>
                <w:szCs w:val="18"/>
              </w:rPr>
              <w:t xml:space="preserve"> Земельного кодекса, на праве оперативного управления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Земельный участок, на котором расположены здания, сооружения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здание, сооружение, если права на такие здание, сооружение не зарегистрированы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 здании и (или) сооружении, расположенном(ых) на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F11202" w:rsidRPr="00B34ECB" w:rsidTr="004913E9">
        <w:tc>
          <w:tcPr>
            <w:tcW w:w="567"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25</w:t>
            </w:r>
          </w:p>
        </w:tc>
        <w:tc>
          <w:tcPr>
            <w:tcW w:w="1731" w:type="dxa"/>
            <w:tcBorders>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65" w:history="1">
              <w:r w:rsidR="00F11202" w:rsidRPr="00B34ECB">
                <w:rPr>
                  <w:rFonts w:ascii="Times New Roman" w:hAnsi="Times New Roman" w:cs="Times New Roman"/>
                  <w:sz w:val="18"/>
                  <w:szCs w:val="18"/>
                </w:rPr>
                <w:t>Подпункт 10 пункта 2 статьи 39.6</w:t>
              </w:r>
            </w:hyperlink>
            <w:r w:rsidR="00F11202" w:rsidRPr="00B34ECB">
              <w:rPr>
                <w:rFonts w:ascii="Times New Roman" w:hAnsi="Times New Roman" w:cs="Times New Roman"/>
                <w:sz w:val="18"/>
                <w:szCs w:val="18"/>
              </w:rPr>
              <w:t xml:space="preserve"> Земельного кодекса, </w:t>
            </w:r>
            <w:hyperlink r:id="rId66" w:history="1">
              <w:r w:rsidR="00F11202" w:rsidRPr="00B34ECB">
                <w:rPr>
                  <w:rFonts w:ascii="Times New Roman" w:hAnsi="Times New Roman" w:cs="Times New Roman"/>
                  <w:sz w:val="18"/>
                  <w:szCs w:val="18"/>
                </w:rPr>
                <w:t>пункт 21 статьи 3</w:t>
              </w:r>
            </w:hyperlink>
            <w:r w:rsidR="00F11202" w:rsidRPr="00B34ECB">
              <w:rPr>
                <w:rFonts w:ascii="Times New Roman" w:hAnsi="Times New Roman" w:cs="Times New Roman"/>
                <w:sz w:val="18"/>
                <w:szCs w:val="18"/>
              </w:rPr>
              <w:t xml:space="preserve"> Федерального закона от 25 октября 2001 г. N 137-ФЗ "О введении в действие Земельного кодекса Российской Федерации" (5)</w:t>
            </w:r>
          </w:p>
        </w:tc>
        <w:tc>
          <w:tcPr>
            <w:tcW w:w="1701"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Собственник объекта незавершенного строительства</w:t>
            </w:r>
          </w:p>
        </w:tc>
        <w:tc>
          <w:tcPr>
            <w:tcW w:w="2268"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 котором расположен объект незавершенного строительства</w:t>
            </w:r>
          </w:p>
        </w:tc>
        <w:tc>
          <w:tcPr>
            <w:tcW w:w="2835"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здание, сооружение, если право на объект незавершенного строительства, если право на такой объект незавершенного строительства не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 (приложение 4 к </w:t>
            </w:r>
            <w:r w:rsidRPr="00B34ECB">
              <w:rPr>
                <w:rFonts w:ascii="Times New Roman" w:hAnsi="Times New Roman" w:cs="Times New Roman"/>
                <w:sz w:val="18"/>
                <w:szCs w:val="18"/>
              </w:rPr>
              <w:lastRenderedPageBreak/>
              <w:t>административному регламенту)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объекте незавершенного строительства, расположенном на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26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67" w:history="1">
              <w:r w:rsidR="00F11202" w:rsidRPr="00B34ECB">
                <w:rPr>
                  <w:rFonts w:ascii="Times New Roman" w:hAnsi="Times New Roman" w:cs="Times New Roman"/>
                  <w:sz w:val="18"/>
                  <w:szCs w:val="18"/>
                </w:rPr>
                <w:t>Подпункт 11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 использующее земельный участок на праве постоянного (бессрочного) пользования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принадлежащий юридическому лицу на праве постоянного (бессрочного) пользования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68" w:history="1">
              <w:r w:rsidR="00F11202" w:rsidRPr="00B34ECB">
                <w:rPr>
                  <w:rFonts w:ascii="Times New Roman" w:hAnsi="Times New Roman" w:cs="Times New Roman"/>
                  <w:sz w:val="18"/>
                  <w:szCs w:val="18"/>
                </w:rPr>
                <w:t>Подпункт 12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69" w:history="1">
              <w:r w:rsidR="00F11202" w:rsidRPr="00B34ECB">
                <w:rPr>
                  <w:rFonts w:ascii="Times New Roman" w:hAnsi="Times New Roman" w:cs="Times New Roman"/>
                  <w:sz w:val="18"/>
                  <w:szCs w:val="18"/>
                </w:rPr>
                <w:t>Подпункт 13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spacing w:after="0" w:line="240" w:lineRule="auto"/>
              <w:ind w:firstLine="540"/>
              <w:jc w:val="both"/>
              <w:rPr>
                <w:rFonts w:ascii="Times New Roman" w:hAnsi="Times New Roman"/>
                <w:sz w:val="18"/>
                <w:szCs w:val="18"/>
              </w:rPr>
            </w:pPr>
            <w:r w:rsidRPr="00B34ECB">
              <w:rPr>
                <w:rFonts w:ascii="Times New Roman" w:hAnsi="Times New Roman"/>
                <w:sz w:val="18"/>
                <w:szCs w:val="18"/>
              </w:rPr>
              <w:t xml:space="preserve">Лицо, с которым заключен договор о комплексном развитии территории в соответствии с Градостроительным </w:t>
            </w:r>
            <w:hyperlink r:id="rId70" w:history="1">
              <w:r w:rsidRPr="00B34ECB">
                <w:rPr>
                  <w:rStyle w:val="af"/>
                  <w:rFonts w:ascii="Times New Roman" w:hAnsi="Times New Roman"/>
                  <w:sz w:val="18"/>
                  <w:szCs w:val="18"/>
                </w:rPr>
                <w:t>кодексом</w:t>
              </w:r>
            </w:hyperlink>
            <w:r w:rsidRPr="00B34ECB">
              <w:rPr>
                <w:rFonts w:ascii="Times New Roman" w:hAnsi="Times New Roman"/>
                <w:sz w:val="18"/>
                <w:szCs w:val="18"/>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71" w:history="1">
              <w:r w:rsidRPr="00B34ECB">
                <w:rPr>
                  <w:rStyle w:val="af"/>
                  <w:rFonts w:ascii="Times New Roman" w:hAnsi="Times New Roman"/>
                  <w:sz w:val="18"/>
                  <w:szCs w:val="18"/>
                </w:rPr>
                <w:t>кодексом</w:t>
              </w:r>
            </w:hyperlink>
            <w:r w:rsidRPr="00B34ECB">
              <w:rPr>
                <w:rFonts w:ascii="Times New Roman" w:hAnsi="Times New Roman"/>
                <w:sz w:val="18"/>
                <w:szCs w:val="18"/>
              </w:rPr>
              <w:t xml:space="preserve"> Российской Федерации реализацию решения о комплексном развитии территории</w:t>
            </w:r>
          </w:p>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spacing w:after="0" w:line="240" w:lineRule="auto"/>
              <w:ind w:firstLine="540"/>
              <w:jc w:val="both"/>
              <w:rPr>
                <w:rFonts w:ascii="Times New Roman" w:hAnsi="Times New Roman"/>
                <w:sz w:val="18"/>
                <w:szCs w:val="18"/>
              </w:rPr>
            </w:pPr>
            <w:r w:rsidRPr="00B34ECB">
              <w:rPr>
                <w:rFonts w:ascii="Times New Roman" w:hAnsi="Times New Roman"/>
                <w:sz w:val="18"/>
                <w:szCs w:val="18"/>
              </w:rPr>
              <w:t xml:space="preserve">Земельный участок, образованный в границах территории, в отношении которой заключен договор о комплексном развитии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spacing w:after="0" w:line="240" w:lineRule="auto"/>
              <w:ind w:firstLine="540"/>
              <w:jc w:val="both"/>
              <w:rPr>
                <w:rFonts w:ascii="Times New Roman" w:hAnsi="Times New Roman"/>
                <w:sz w:val="18"/>
                <w:szCs w:val="18"/>
              </w:rPr>
            </w:pPr>
            <w:r w:rsidRPr="00B34ECB">
              <w:rPr>
                <w:rFonts w:ascii="Times New Roman" w:hAnsi="Times New Roman"/>
                <w:sz w:val="18"/>
                <w:szCs w:val="18"/>
              </w:rPr>
              <w:t xml:space="preserve">Договор о комплексном развитии территории в соответствии с Градостроительным </w:t>
            </w:r>
            <w:hyperlink r:id="rId72" w:history="1">
              <w:r w:rsidRPr="00B34ECB">
                <w:rPr>
                  <w:rStyle w:val="af"/>
                  <w:rFonts w:ascii="Times New Roman" w:hAnsi="Times New Roman"/>
                  <w:sz w:val="18"/>
                  <w:szCs w:val="18"/>
                </w:rPr>
                <w:t>кодексом</w:t>
              </w:r>
            </w:hyperlink>
            <w:r w:rsidRPr="00B34ECB">
              <w:rPr>
                <w:rFonts w:ascii="Times New Roman" w:hAnsi="Times New Roman"/>
                <w:sz w:val="18"/>
                <w:szCs w:val="18"/>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73" w:history="1">
              <w:r w:rsidRPr="00B34ECB">
                <w:rPr>
                  <w:rStyle w:val="af"/>
                  <w:rFonts w:ascii="Times New Roman" w:hAnsi="Times New Roman"/>
                  <w:sz w:val="18"/>
                  <w:szCs w:val="18"/>
                </w:rPr>
                <w:t>кодексом</w:t>
              </w:r>
            </w:hyperlink>
            <w:r w:rsidRPr="00B34ECB">
              <w:rPr>
                <w:rFonts w:ascii="Times New Roman" w:hAnsi="Times New Roman"/>
                <w:sz w:val="18"/>
                <w:szCs w:val="18"/>
              </w:rPr>
              <w:t xml:space="preserve"> Российской Федерации реализацию решения о комплексном развитии территории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планировки и утвержденный проект межевания территории.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29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74" w:history="1">
              <w:r w:rsidR="00F11202" w:rsidRPr="00B34ECB">
                <w:rPr>
                  <w:rFonts w:ascii="Times New Roman" w:hAnsi="Times New Roman" w:cs="Times New Roman"/>
                  <w:sz w:val="18"/>
                  <w:szCs w:val="18"/>
                </w:rPr>
                <w:t>Подпункт 14 пункта 2 статьи 39.6</w:t>
              </w:r>
            </w:hyperlink>
            <w:r w:rsidR="00F11202" w:rsidRPr="00B34ECB">
              <w:rPr>
                <w:rFonts w:ascii="Times New Roman" w:hAnsi="Times New Roman" w:cs="Times New Roman"/>
                <w:sz w:val="18"/>
                <w:szCs w:val="18"/>
              </w:rPr>
              <w:t xml:space="preserve"> </w:t>
            </w:r>
            <w:r w:rsidR="00F11202" w:rsidRPr="00B34ECB">
              <w:rPr>
                <w:rFonts w:ascii="Times New Roman" w:hAnsi="Times New Roman" w:cs="Times New Roman"/>
                <w:sz w:val="18"/>
                <w:szCs w:val="18"/>
              </w:rPr>
              <w:lastRenderedPageBreak/>
              <w:t>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Гражданин, имеющий право на </w:t>
            </w:r>
            <w:r w:rsidRPr="00B34ECB">
              <w:rPr>
                <w:rFonts w:ascii="Times New Roman" w:hAnsi="Times New Roman" w:cs="Times New Roman"/>
                <w:sz w:val="18"/>
                <w:szCs w:val="18"/>
              </w:rPr>
              <w:lastRenderedPageBreak/>
              <w:t>первоочередное или внеочередное приобретение земельных участков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 xml:space="preserve">Случаи предоставления земельных участков </w:t>
            </w:r>
            <w:r w:rsidRPr="00B34ECB">
              <w:rPr>
                <w:rFonts w:ascii="Times New Roman" w:hAnsi="Times New Roman" w:cs="Times New Roman"/>
                <w:sz w:val="18"/>
                <w:szCs w:val="18"/>
              </w:rPr>
              <w:lastRenderedPageBreak/>
              <w:t>устанавливаются федеральным законом или законом субъекта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 xml:space="preserve">Выданный уполномоченным органом документ, </w:t>
            </w:r>
            <w:r w:rsidRPr="00B34ECB">
              <w:rPr>
                <w:rFonts w:ascii="Times New Roman" w:hAnsi="Times New Roman" w:cs="Times New Roman"/>
                <w:sz w:val="18"/>
                <w:szCs w:val="18"/>
              </w:rPr>
              <w:lastRenderedPageBreak/>
              <w:t>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30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75" w:history="1">
              <w:r w:rsidR="00F11202" w:rsidRPr="00B34ECB">
                <w:rPr>
                  <w:rFonts w:ascii="Times New Roman" w:hAnsi="Times New Roman" w:cs="Times New Roman"/>
                  <w:sz w:val="18"/>
                  <w:szCs w:val="18"/>
                </w:rPr>
                <w:t>Подпункт 15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 предварительном согласовании предоставления земельного участка, если такое решение принято иным уполномоченным органом.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76" w:history="1">
              <w:r w:rsidR="00F11202" w:rsidRPr="00B34ECB">
                <w:rPr>
                  <w:rFonts w:ascii="Times New Roman" w:hAnsi="Times New Roman" w:cs="Times New Roman"/>
                  <w:sz w:val="18"/>
                  <w:szCs w:val="18"/>
                </w:rPr>
                <w:t>Подпункт 16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77" w:history="1">
              <w:r w:rsidR="00F11202" w:rsidRPr="00B34ECB">
                <w:rPr>
                  <w:rFonts w:ascii="Times New Roman" w:hAnsi="Times New Roman" w:cs="Times New Roman"/>
                  <w:sz w:val="18"/>
                  <w:szCs w:val="18"/>
                </w:rPr>
                <w:t>Подпункт 17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Религиозная организация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осуществления сельскохозяйственного производства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78" w:history="1">
              <w:r w:rsidR="00F11202" w:rsidRPr="00B34ECB">
                <w:rPr>
                  <w:rFonts w:ascii="Times New Roman" w:hAnsi="Times New Roman" w:cs="Times New Roman"/>
                  <w:sz w:val="18"/>
                  <w:szCs w:val="18"/>
                </w:rPr>
                <w:t>Подпункт 17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Казачье общество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Свидетельство о внесении казачьего общества в государственный Реестр казачьих обществ в Российской Федерации.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79" w:history="1">
              <w:r w:rsidR="00F11202" w:rsidRPr="00B34ECB">
                <w:rPr>
                  <w:rFonts w:ascii="Times New Roman" w:hAnsi="Times New Roman" w:cs="Times New Roman"/>
                  <w:sz w:val="18"/>
                  <w:szCs w:val="18"/>
                </w:rPr>
                <w:t>Подпункт 18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ограниченный в обороте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ЕГРЮЛ о юридическом лице, являющемся </w:t>
            </w:r>
            <w:r w:rsidRPr="00B34ECB">
              <w:rPr>
                <w:rFonts w:ascii="Times New Roman" w:hAnsi="Times New Roman" w:cs="Times New Roman"/>
                <w:sz w:val="18"/>
                <w:szCs w:val="18"/>
              </w:rPr>
              <w:lastRenderedPageBreak/>
              <w:t>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35</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80" w:history="1">
              <w:r w:rsidR="00F11202" w:rsidRPr="00B34ECB">
                <w:rPr>
                  <w:rFonts w:ascii="Times New Roman" w:hAnsi="Times New Roman" w:cs="Times New Roman"/>
                  <w:sz w:val="18"/>
                  <w:szCs w:val="18"/>
                </w:rPr>
                <w:t>Подпункт 19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81" w:history="1">
              <w:r w:rsidR="00F11202" w:rsidRPr="00B34ECB">
                <w:rPr>
                  <w:rFonts w:ascii="Times New Roman" w:hAnsi="Times New Roman" w:cs="Times New Roman"/>
                  <w:sz w:val="18"/>
                  <w:szCs w:val="18"/>
                </w:rPr>
                <w:t>Подпункт 20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Недропользователь</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проведения работ, связанных с пользованием недрами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82" w:history="1">
              <w:r w:rsidR="00F11202" w:rsidRPr="00B34ECB">
                <w:rPr>
                  <w:rFonts w:ascii="Times New Roman" w:hAnsi="Times New Roman" w:cs="Times New Roman"/>
                  <w:sz w:val="18"/>
                  <w:szCs w:val="18"/>
                </w:rPr>
                <w:t>Подпункт 21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Резидент особой экономической зоны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расположенный в границах особой экономической зоны или на прилегающей к ней территории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Свидетельство, удостоверяющее регистрацию лица в качестве резидента особой экономической зоны.</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83" w:history="1">
              <w:r w:rsidR="00F11202" w:rsidRPr="00B34ECB">
                <w:rPr>
                  <w:rFonts w:ascii="Times New Roman" w:hAnsi="Times New Roman" w:cs="Times New Roman"/>
                  <w:sz w:val="18"/>
                  <w:szCs w:val="18"/>
                </w:rPr>
                <w:t>Подпункт 21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расположенный в границах особой экономической зоны или на прилегающей к ней территории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Соглашение об управлении особой экономической зоной.</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39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84" w:history="1">
              <w:r w:rsidR="00F11202" w:rsidRPr="00B34ECB">
                <w:rPr>
                  <w:rFonts w:ascii="Times New Roman" w:hAnsi="Times New Roman" w:cs="Times New Roman"/>
                  <w:sz w:val="18"/>
                  <w:szCs w:val="18"/>
                </w:rPr>
                <w:t>Подпункт 22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Лицо, с которым уполномоченным Правительством Российской Федерации федеральным органом </w:t>
            </w:r>
            <w:r w:rsidRPr="00B34ECB">
              <w:rPr>
                <w:rFonts w:ascii="Times New Roman" w:hAnsi="Times New Roman" w:cs="Times New Roman"/>
                <w:sz w:val="18"/>
                <w:szCs w:val="18"/>
              </w:rPr>
              <w:lastRenderedPageBreak/>
              <w:t>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 xml:space="preserve">Земельный участок, расположенный в границах особой экономической зоны или на прилегающей к ней территории, </w:t>
            </w:r>
            <w:r w:rsidRPr="00B34ECB">
              <w:rPr>
                <w:rFonts w:ascii="Times New Roman" w:hAnsi="Times New Roman" w:cs="Times New Roman"/>
                <w:sz w:val="18"/>
                <w:szCs w:val="18"/>
              </w:rPr>
              <w:lastRenderedPageBreak/>
              <w:t>предназначенный для строительства объектов инфраструктуры этой зоны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Соглашение о взаимодействии в сфере развития инфраструктуры особой экономической зоны.</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ЕГРН об объекте недвижимости (об испрашиваемом </w:t>
            </w:r>
            <w:r w:rsidRPr="00B34ECB">
              <w:rPr>
                <w:rFonts w:ascii="Times New Roman" w:hAnsi="Times New Roman" w:cs="Times New Roman"/>
                <w:sz w:val="18"/>
                <w:szCs w:val="18"/>
              </w:rPr>
              <w:lastRenderedPageBreak/>
              <w:t>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40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85" w:history="1">
              <w:r w:rsidR="00F11202" w:rsidRPr="00B34ECB">
                <w:rPr>
                  <w:rFonts w:ascii="Times New Roman" w:hAnsi="Times New Roman" w:cs="Times New Roman"/>
                  <w:sz w:val="18"/>
                  <w:szCs w:val="18"/>
                </w:rPr>
                <w:t>Подпункт 23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с которым заключено концессионное соглашение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предусмотренной концессионным соглашением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Концессионное соглашение.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86" w:history="1">
              <w:r w:rsidR="00F11202" w:rsidRPr="00B34ECB">
                <w:rPr>
                  <w:rFonts w:ascii="Times New Roman" w:hAnsi="Times New Roman" w:cs="Times New Roman"/>
                  <w:sz w:val="18"/>
                  <w:szCs w:val="18"/>
                </w:rPr>
                <w:t>Подпункт 23.1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Договор об освоении территории в целях строительства и эксплуатации наемного дома коммерческого использования.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планировки и утвержденный проект межевания территории.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87" w:history="1">
              <w:r w:rsidR="00F11202" w:rsidRPr="00B34ECB">
                <w:rPr>
                  <w:rFonts w:ascii="Times New Roman" w:hAnsi="Times New Roman" w:cs="Times New Roman"/>
                  <w:sz w:val="18"/>
                  <w:szCs w:val="18"/>
                </w:rPr>
                <w:t>Подпункт 23.1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Договор об освоении территории в целях строительства и эксплуатации наемного дома социального использования.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проект планировки и утвержденный проект межевания территории.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42.1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88" w:history="1">
              <w:r w:rsidR="00F11202" w:rsidRPr="00B34ECB">
                <w:rPr>
                  <w:rFonts w:ascii="Times New Roman" w:hAnsi="Times New Roman" w:cs="Times New Roman"/>
                  <w:sz w:val="18"/>
                  <w:szCs w:val="18"/>
                </w:rPr>
                <w:t>Подпункт 23.2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Юридическое лицо, с которым заключен специальный инвестиционный контракт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предусмотренной специальным инвестиционным контрактом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Специальный инвестиционный контракт.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89" w:history="1">
              <w:r w:rsidR="00F11202" w:rsidRPr="00B34ECB">
                <w:rPr>
                  <w:rFonts w:ascii="Times New Roman" w:hAnsi="Times New Roman" w:cs="Times New Roman"/>
                  <w:sz w:val="18"/>
                  <w:szCs w:val="18"/>
                </w:rPr>
                <w:t>Подпункт 24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с которым заключено охотхозяйственное соглашение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видов деятельности в сфере охотничьего хозяйства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Охотхозяйственное соглашение.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90" w:history="1">
              <w:r w:rsidR="00F11202" w:rsidRPr="00B34ECB">
                <w:rPr>
                  <w:rFonts w:ascii="Times New Roman" w:hAnsi="Times New Roman" w:cs="Times New Roman"/>
                  <w:sz w:val="18"/>
                  <w:szCs w:val="18"/>
                </w:rPr>
                <w:t>Подпункт 25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Лицо, испрашивающее земельный участок для </w:t>
            </w:r>
            <w:r w:rsidRPr="00B34ECB">
              <w:rPr>
                <w:rFonts w:ascii="Times New Roman" w:hAnsi="Times New Roman" w:cs="Times New Roman"/>
                <w:sz w:val="18"/>
                <w:szCs w:val="18"/>
              </w:rPr>
              <w:lastRenderedPageBreak/>
              <w:t>размещения водохранилища и (или) гидротехнического сооружения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 xml:space="preserve">Земельный участок, предназначенный для размещения </w:t>
            </w:r>
            <w:r w:rsidRPr="00B34ECB">
              <w:rPr>
                <w:rFonts w:ascii="Times New Roman" w:hAnsi="Times New Roman" w:cs="Times New Roman"/>
                <w:sz w:val="18"/>
                <w:szCs w:val="18"/>
              </w:rPr>
              <w:lastRenderedPageBreak/>
              <w:t>водохранилища и (или) гидротехнического сооружения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45</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91" w:history="1">
              <w:r w:rsidR="00F11202" w:rsidRPr="00B34ECB">
                <w:rPr>
                  <w:rFonts w:ascii="Times New Roman" w:hAnsi="Times New Roman" w:cs="Times New Roman"/>
                  <w:sz w:val="18"/>
                  <w:szCs w:val="18"/>
                </w:rPr>
                <w:t>Подпункт 26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Государственная компания "Российские автомобильные дороги"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92" w:history="1">
              <w:r w:rsidR="00F11202" w:rsidRPr="00B34ECB">
                <w:rPr>
                  <w:rFonts w:ascii="Times New Roman" w:hAnsi="Times New Roman" w:cs="Times New Roman"/>
                  <w:sz w:val="18"/>
                  <w:szCs w:val="18"/>
                </w:rPr>
                <w:t>Подпункт 27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Открытое акционерное общество "Российские железные дороги"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93" w:history="1">
              <w:r w:rsidR="00F11202" w:rsidRPr="00B34ECB">
                <w:rPr>
                  <w:rFonts w:ascii="Times New Roman" w:hAnsi="Times New Roman" w:cs="Times New Roman"/>
                  <w:sz w:val="18"/>
                  <w:szCs w:val="18"/>
                </w:rPr>
                <w:t>Подпункт 28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Резидент зоны территориального развития, включенный в реестр резидентов зоны территориального развития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в границах зоны территориального развития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Инвестиционная декларация, в составе которой представлен инвестиционный проект.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94" w:history="1">
              <w:r w:rsidR="00F11202" w:rsidRPr="00B34ECB">
                <w:rPr>
                  <w:rFonts w:ascii="Times New Roman" w:hAnsi="Times New Roman" w:cs="Times New Roman"/>
                  <w:sz w:val="18"/>
                  <w:szCs w:val="18"/>
                </w:rPr>
                <w:t>Подпункт 29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обладающее правом на добычу (вылов) водных биологических ресурсов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49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95" w:history="1">
              <w:r w:rsidR="00F11202" w:rsidRPr="00B34ECB">
                <w:rPr>
                  <w:rFonts w:ascii="Times New Roman" w:hAnsi="Times New Roman" w:cs="Times New Roman"/>
                  <w:sz w:val="18"/>
                  <w:szCs w:val="18"/>
                </w:rPr>
                <w:t>Подпункт 30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w:t>
            </w:r>
            <w:r w:rsidRPr="00B34ECB">
              <w:rPr>
                <w:rFonts w:ascii="Times New Roman" w:hAnsi="Times New Roman" w:cs="Times New Roman"/>
                <w:sz w:val="18"/>
                <w:szCs w:val="18"/>
              </w:rPr>
              <w:lastRenderedPageBreak/>
              <w:t>хранения, хранилищ радиоактивных отходов и пунктов захоронения радиоактивных отходов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 xml:space="preserve">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w:t>
            </w:r>
            <w:r w:rsidRPr="00B34ECB">
              <w:rPr>
                <w:rFonts w:ascii="Times New Roman" w:hAnsi="Times New Roman" w:cs="Times New Roman"/>
                <w:sz w:val="18"/>
                <w:szCs w:val="18"/>
              </w:rPr>
              <w:lastRenderedPageBreak/>
              <w:t>отходов и пунктов захоронения радиоактивных отходов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w:t>
            </w:r>
            <w:r w:rsidRPr="00B34ECB">
              <w:rPr>
                <w:rFonts w:ascii="Times New Roman" w:hAnsi="Times New Roman" w:cs="Times New Roman"/>
                <w:sz w:val="18"/>
                <w:szCs w:val="18"/>
              </w:rPr>
              <w:lastRenderedPageBreak/>
              <w:t>их размещения.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50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96" w:history="1">
              <w:r w:rsidR="00F11202" w:rsidRPr="00B34ECB">
                <w:rPr>
                  <w:rFonts w:ascii="Times New Roman" w:hAnsi="Times New Roman" w:cs="Times New Roman"/>
                  <w:sz w:val="18"/>
                  <w:szCs w:val="18"/>
                </w:rPr>
                <w:t>Подпункт 31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ведения сельскохозяйственного производства и используемый на основании договора аренды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97" w:history="1">
              <w:r w:rsidR="00F11202" w:rsidRPr="00B34ECB">
                <w:rPr>
                  <w:rFonts w:ascii="Times New Roman" w:hAnsi="Times New Roman" w:cs="Times New Roman"/>
                  <w:sz w:val="18"/>
                  <w:szCs w:val="18"/>
                </w:rPr>
                <w:t>Подпункт 32 пункта 2 статьи 39.6</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аренду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Арендатор земельного участка, имеющий право на заключение нового договора аренды земельного участка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используемый на основании договора аренды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98" w:history="1">
              <w:r w:rsidR="00F11202" w:rsidRPr="00B34ECB">
                <w:rPr>
                  <w:rFonts w:ascii="Times New Roman" w:hAnsi="Times New Roman" w:cs="Times New Roman"/>
                  <w:sz w:val="18"/>
                  <w:szCs w:val="18"/>
                </w:rPr>
                <w:t>Подпункт 2 пункта 2 статьи 39.9</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постоянное (бессрочное)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Государственное или муниципальное учреждение (бюджетное, казенное, автономное)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99" w:history="1">
              <w:r w:rsidR="00F11202" w:rsidRPr="00B34ECB">
                <w:rPr>
                  <w:rFonts w:ascii="Times New Roman" w:hAnsi="Times New Roman" w:cs="Times New Roman"/>
                  <w:sz w:val="18"/>
                  <w:szCs w:val="18"/>
                </w:rPr>
                <w:t>Подпункт 3 пункта 2 статьи 39.9</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постоянное (бессрочное)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Казенное предприятие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казенного предприятия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00" w:history="1">
              <w:r w:rsidR="00F11202" w:rsidRPr="00B34ECB">
                <w:rPr>
                  <w:rFonts w:ascii="Times New Roman" w:hAnsi="Times New Roman" w:cs="Times New Roman"/>
                  <w:sz w:val="18"/>
                  <w:szCs w:val="18"/>
                </w:rPr>
                <w:t>Подпункт 4 пункта 2 статьи 39.9</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постоянное (бессрочное)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Центр исторического наследия президентов Российской Федерации, прекративших исполнение своих полномочий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ЕГРН об объекте недвижимости (об испрашиваемом </w:t>
            </w:r>
            <w:r w:rsidRPr="00B34ECB">
              <w:rPr>
                <w:rFonts w:ascii="Times New Roman" w:hAnsi="Times New Roman" w:cs="Times New Roman"/>
                <w:sz w:val="18"/>
                <w:szCs w:val="18"/>
              </w:rPr>
              <w:lastRenderedPageBreak/>
              <w:t>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55</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01" w:history="1">
              <w:r w:rsidR="00F11202" w:rsidRPr="00B34ECB">
                <w:rPr>
                  <w:rFonts w:ascii="Times New Roman" w:hAnsi="Times New Roman" w:cs="Times New Roman"/>
                  <w:sz w:val="18"/>
                  <w:szCs w:val="18"/>
                </w:rPr>
                <w:t>Подпункт 1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Государственное или муниципальное учреждение (бюджетное, казенное, автономное)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02" w:history="1">
              <w:r w:rsidR="00F11202" w:rsidRPr="00B34ECB">
                <w:rPr>
                  <w:rFonts w:ascii="Times New Roman" w:hAnsi="Times New Roman" w:cs="Times New Roman"/>
                  <w:sz w:val="18"/>
                  <w:szCs w:val="18"/>
                </w:rPr>
                <w:t>Подпункт 1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Казенное предприятие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казенного предприятия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03" w:history="1">
              <w:r w:rsidR="00F11202" w:rsidRPr="00B34ECB">
                <w:rPr>
                  <w:rFonts w:ascii="Times New Roman" w:hAnsi="Times New Roman" w:cs="Times New Roman"/>
                  <w:sz w:val="18"/>
                  <w:szCs w:val="18"/>
                </w:rPr>
                <w:t>Подпункт 1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Центр исторического наследия президентов Российской Федерации, прекративших исполнение своих полномочий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04" w:history="1">
              <w:r w:rsidR="00F11202" w:rsidRPr="00B34ECB">
                <w:rPr>
                  <w:rFonts w:ascii="Times New Roman" w:hAnsi="Times New Roman" w:cs="Times New Roman"/>
                  <w:sz w:val="18"/>
                  <w:szCs w:val="18"/>
                </w:rPr>
                <w:t>Подпункт 2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Работник организации, которой земельный участок предоставлен на праве постоянного (бессрочного) пользования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предоставляемый в виде служебного надела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Приказ о приеме на работу, выписка из трудовой книжки или трудовой договор (контракт).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59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05" w:history="1">
              <w:r w:rsidR="00F11202" w:rsidRPr="00B34ECB">
                <w:rPr>
                  <w:rFonts w:ascii="Times New Roman" w:hAnsi="Times New Roman" w:cs="Times New Roman"/>
                  <w:sz w:val="18"/>
                  <w:szCs w:val="18"/>
                </w:rPr>
                <w:t>Подпункт 3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Религиозная организация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размещения зданий, сооружения религиозного или благотворительного назначения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здание, сооружение, если права на такие здание, сооружение не зарегистрированы в ЕГРН (не требуется в случае строительства здания, сооружения).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ЕГРН об объекте недвижимости (о здании и (или) сооружении, расположенном(ых) </w:t>
            </w:r>
            <w:r w:rsidRPr="00B34ECB">
              <w:rPr>
                <w:rFonts w:ascii="Times New Roman" w:hAnsi="Times New Roman" w:cs="Times New Roman"/>
                <w:sz w:val="18"/>
                <w:szCs w:val="18"/>
              </w:rPr>
              <w:lastRenderedPageBreak/>
              <w:t>на испрашиваемом земельном участке (не требуется в случае строительства здания, сооружения).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60</w:t>
            </w:r>
          </w:p>
        </w:tc>
        <w:tc>
          <w:tcPr>
            <w:tcW w:w="1731" w:type="dxa"/>
            <w:tcBorders>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06" w:history="1">
              <w:r w:rsidR="00F11202" w:rsidRPr="00B34ECB">
                <w:rPr>
                  <w:rFonts w:ascii="Times New Roman" w:hAnsi="Times New Roman" w:cs="Times New Roman"/>
                  <w:sz w:val="18"/>
                  <w:szCs w:val="18"/>
                </w:rPr>
                <w:t>Подпункт 4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Религиозная организация, которой на праве безвозмездного пользования предоставлены здания, сооружения</w:t>
            </w:r>
          </w:p>
        </w:tc>
        <w:tc>
          <w:tcPr>
            <w:tcW w:w="2268"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2835" w:type="dxa"/>
            <w:tcBorders>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Договор безвозмездного пользования зданием, сооружением, если права на такие здание, сооружение не зарегистрированы в ЕГРН.</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(при наличии соответствующих прав на земельный участок).</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 здании и (или) сооружении, расположенном(ых) на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07" w:history="1">
              <w:r w:rsidR="00F11202" w:rsidRPr="00B34ECB">
                <w:rPr>
                  <w:rFonts w:ascii="Times New Roman" w:hAnsi="Times New Roman" w:cs="Times New Roman"/>
                  <w:sz w:val="18"/>
                  <w:szCs w:val="18"/>
                </w:rPr>
                <w:t>Подпункт 5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Лицо, с которым в соответствии с Федеральным </w:t>
            </w:r>
            <w:hyperlink r:id="rId108" w:history="1">
              <w:r w:rsidRPr="00B34ECB">
                <w:rPr>
                  <w:rFonts w:ascii="Times New Roman" w:hAnsi="Times New Roman" w:cs="Times New Roman"/>
                  <w:sz w:val="18"/>
                  <w:szCs w:val="18"/>
                </w:rPr>
                <w:t>законом</w:t>
              </w:r>
            </w:hyperlink>
            <w:r w:rsidRPr="00B34ECB">
              <w:rPr>
                <w:rFonts w:ascii="Times New Roman" w:hAnsi="Times New Roman" w:cs="Times New Roman"/>
                <w:sz w:val="18"/>
                <w:szCs w:val="18"/>
              </w:rPr>
              <w:t xml:space="preserve"> от 5 апреля 2013 г. N 44-ФЗ "О контрактной системе в сфере закупок товаров, работ, услуг для обеспечения государственных и муниципальных нужд" </w:t>
            </w:r>
            <w:hyperlink w:anchor="Par1419" w:tooltip="&lt;*&gt; (7) Собрание законодательства Российской Федерации, 2013, N 14, ст. 1652; N 27, ст. 3480; N 52, ст. 6961; 2014, N 23, ст. 2925, N 30, ст. 4225; N 48, ст. 6637; N 49, ст. 6925." w:history="1">
              <w:r w:rsidRPr="00B34ECB">
                <w:rPr>
                  <w:rFonts w:ascii="Times New Roman" w:hAnsi="Times New Roman" w:cs="Times New Roman"/>
                  <w:sz w:val="18"/>
                  <w:szCs w:val="18"/>
                </w:rPr>
                <w:t>&lt;*&gt; (6)</w:t>
              </w:r>
            </w:hyperlink>
            <w:r w:rsidRPr="00B34ECB">
              <w:rPr>
                <w:rFonts w:ascii="Times New Roman" w:hAnsi="Times New Roman" w:cs="Times New Roman"/>
                <w:sz w:val="18"/>
                <w:szCs w:val="18"/>
              </w:rPr>
              <w:t xml:space="preserve">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62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09" w:history="1">
              <w:r w:rsidR="00F11202" w:rsidRPr="00B34ECB">
                <w:rPr>
                  <w:rFonts w:ascii="Times New Roman" w:hAnsi="Times New Roman" w:cs="Times New Roman"/>
                  <w:sz w:val="18"/>
                  <w:szCs w:val="18"/>
                </w:rPr>
                <w:t>Подпункт 10 пункта 2 статьи 39.3</w:t>
              </w:r>
            </w:hyperlink>
            <w:r w:rsidR="00F11202" w:rsidRPr="00B34ECB">
              <w:rPr>
                <w:rFonts w:ascii="Times New Roman" w:hAnsi="Times New Roman" w:cs="Times New Roman"/>
                <w:sz w:val="18"/>
                <w:szCs w:val="18"/>
              </w:rPr>
              <w:t xml:space="preserve">, </w:t>
            </w:r>
            <w:hyperlink r:id="rId110" w:history="1">
              <w:r w:rsidR="00F11202" w:rsidRPr="00B34ECB">
                <w:rPr>
                  <w:rFonts w:ascii="Times New Roman" w:hAnsi="Times New Roman" w:cs="Times New Roman"/>
                  <w:sz w:val="18"/>
                  <w:szCs w:val="18"/>
                </w:rPr>
                <w:t>подпункт 15 пункта 2 статьи 39.6</w:t>
              </w:r>
            </w:hyperlink>
            <w:r w:rsidR="00F11202" w:rsidRPr="00B34ECB">
              <w:rPr>
                <w:rFonts w:ascii="Times New Roman" w:hAnsi="Times New Roman" w:cs="Times New Roman"/>
                <w:sz w:val="18"/>
                <w:szCs w:val="18"/>
              </w:rPr>
              <w:t xml:space="preserve">, </w:t>
            </w:r>
            <w:hyperlink r:id="rId111" w:history="1">
              <w:r w:rsidR="00F11202" w:rsidRPr="00B34ECB">
                <w:rPr>
                  <w:rFonts w:ascii="Times New Roman" w:hAnsi="Times New Roman" w:cs="Times New Roman"/>
                  <w:sz w:val="18"/>
                  <w:szCs w:val="18"/>
                </w:rPr>
                <w:t>подпункт 6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собственность за плату, в аренду, 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ЕГРИП об индивидуальном предпринимателе,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63</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12" w:history="1">
              <w:r w:rsidR="00F11202" w:rsidRPr="00B34ECB">
                <w:rPr>
                  <w:rFonts w:ascii="Times New Roman" w:hAnsi="Times New Roman" w:cs="Times New Roman"/>
                  <w:sz w:val="18"/>
                  <w:szCs w:val="18"/>
                </w:rPr>
                <w:t>Подпункт 7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Приказ о приеме на работу, выписка из трудовой книжки или трудовой договор (контракт).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64</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13" w:history="1">
              <w:r w:rsidR="00F11202" w:rsidRPr="00B34ECB">
                <w:rPr>
                  <w:rFonts w:ascii="Times New Roman" w:hAnsi="Times New Roman" w:cs="Times New Roman"/>
                  <w:sz w:val="18"/>
                  <w:szCs w:val="18"/>
                </w:rPr>
                <w:t>Подпункт 8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Гражданину, которому предоставлено служебное жилое помещение в виде жилого дома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на котором находится служебное жилое помещение в виде жилого дома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Договор найма служебного жилого помещения.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65</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14" w:history="1">
              <w:r w:rsidR="00F11202" w:rsidRPr="00B34ECB">
                <w:rPr>
                  <w:rFonts w:ascii="Times New Roman" w:hAnsi="Times New Roman" w:cs="Times New Roman"/>
                  <w:sz w:val="18"/>
                  <w:szCs w:val="18"/>
                </w:rPr>
                <w:t>Подпункт 9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испрашивающий земельный участок для сельскохозяйственной деятельности (в том числе пчеловодства) для собственных нужд</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Лесной участок</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66.</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15" w:history="1">
              <w:r w:rsidR="00F11202" w:rsidRPr="00B34ECB">
                <w:rPr>
                  <w:rFonts w:ascii="Times New Roman" w:hAnsi="Times New Roman" w:cs="Times New Roman"/>
                  <w:sz w:val="18"/>
                  <w:szCs w:val="18"/>
                </w:rPr>
                <w:t>Подпункт 10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xml:space="preserve">* Выписка из ЕГРИП об индивидуальном предпринимателе, являющемся </w:t>
            </w:r>
            <w:r w:rsidRPr="00B34ECB">
              <w:rPr>
                <w:rFonts w:ascii="Times New Roman" w:hAnsi="Times New Roman" w:cs="Times New Roman"/>
                <w:sz w:val="18"/>
                <w:szCs w:val="18"/>
              </w:rPr>
              <w:lastRenderedPageBreak/>
              <w:t>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67</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16" w:history="1">
              <w:r w:rsidR="00F11202" w:rsidRPr="00B34ECB">
                <w:rPr>
                  <w:rFonts w:ascii="Times New Roman" w:hAnsi="Times New Roman" w:cs="Times New Roman"/>
                  <w:sz w:val="18"/>
                  <w:szCs w:val="18"/>
                </w:rPr>
                <w:t>Подпункт 11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СНТ или ОНТ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ведения гражданами садоводства или огородничества для собственных нужд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в отношении СНТ или ОНТ</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68</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17" w:history="1">
              <w:r w:rsidR="00F11202" w:rsidRPr="00B34ECB">
                <w:rPr>
                  <w:rFonts w:ascii="Times New Roman" w:hAnsi="Times New Roman" w:cs="Times New Roman"/>
                  <w:sz w:val="18"/>
                  <w:szCs w:val="18"/>
                </w:rPr>
                <w:t>Подпункт 12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Некоммерческая организация, созданная гражданами в целях жилищного строительства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жилищного строительства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о создании некоммерческой организации.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69</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18" w:history="1">
              <w:r w:rsidR="00F11202" w:rsidRPr="00B34ECB">
                <w:rPr>
                  <w:rFonts w:ascii="Times New Roman" w:hAnsi="Times New Roman" w:cs="Times New Roman"/>
                  <w:sz w:val="18"/>
                  <w:szCs w:val="18"/>
                </w:rPr>
                <w:t>Подпункт 13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Лица, относящиеся к коренным малочисленным народам Севера, Сибири и Дальнего Востока, и их общины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(приложение 4 к административному регламенту)</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70</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19" w:history="1">
              <w:r w:rsidR="00F11202" w:rsidRPr="00B34ECB">
                <w:rPr>
                  <w:rFonts w:ascii="Times New Roman" w:hAnsi="Times New Roman" w:cs="Times New Roman"/>
                  <w:sz w:val="18"/>
                  <w:szCs w:val="18"/>
                </w:rPr>
                <w:t>Подпункт 14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 xml:space="preserve">Лицо, с которым в соответствии с Федеральным </w:t>
            </w:r>
            <w:hyperlink r:id="rId120" w:history="1">
              <w:r w:rsidRPr="00B34ECB">
                <w:rPr>
                  <w:rFonts w:ascii="Times New Roman" w:hAnsi="Times New Roman" w:cs="Times New Roman"/>
                  <w:sz w:val="18"/>
                  <w:szCs w:val="18"/>
                </w:rPr>
                <w:t>законом</w:t>
              </w:r>
            </w:hyperlink>
            <w:r w:rsidRPr="00B34ECB">
              <w:rPr>
                <w:rFonts w:ascii="Times New Roman" w:hAnsi="Times New Roman" w:cs="Times New Roman"/>
                <w:sz w:val="18"/>
                <w:szCs w:val="18"/>
              </w:rPr>
              <w:t xml:space="preserve"> от 29 декабря 2012 г. N 275-ФЗ "О государственном оборонном заказе" </w:t>
            </w:r>
            <w:hyperlink w:anchor="Par1420" w:tooltip="&lt;*&gt; (8) Собрание законодательства Российской Федерации, 2012, N 53, ст. 7600; 2013, N 52, ст. 6961." w:history="1">
              <w:r w:rsidRPr="00B34ECB">
                <w:rPr>
                  <w:rFonts w:ascii="Times New Roman" w:hAnsi="Times New Roman" w:cs="Times New Roman"/>
                  <w:sz w:val="18"/>
                  <w:szCs w:val="18"/>
                </w:rPr>
                <w:t>&lt;*&gt; (7)</w:t>
              </w:r>
            </w:hyperlink>
            <w:r w:rsidRPr="00B34ECB">
              <w:rPr>
                <w:rFonts w:ascii="Times New Roman" w:hAnsi="Times New Roman" w:cs="Times New Roman"/>
                <w:sz w:val="18"/>
                <w:szCs w:val="18"/>
              </w:rPr>
              <w:t xml:space="preserve"> или Федеральным </w:t>
            </w:r>
            <w:hyperlink r:id="rId121" w:history="1">
              <w:r w:rsidRPr="00B34ECB">
                <w:rPr>
                  <w:rFonts w:ascii="Times New Roman" w:hAnsi="Times New Roman" w:cs="Times New Roman"/>
                  <w:sz w:val="18"/>
                  <w:szCs w:val="18"/>
                </w:rPr>
                <w:t>законом</w:t>
              </w:r>
            </w:hyperlink>
            <w:r w:rsidRPr="00B34ECB">
              <w:rPr>
                <w:rFonts w:ascii="Times New Roman" w:hAnsi="Times New Roman" w:cs="Times New Roman"/>
                <w:sz w:val="18"/>
                <w:szCs w:val="18"/>
              </w:rPr>
              <w:t xml:space="preserve"> от 5 апреля 2013 г. N 44-ФЗ "О контрактной системе в </w:t>
            </w:r>
            <w:r w:rsidRPr="00B34ECB">
              <w:rPr>
                <w:rFonts w:ascii="Times New Roman" w:hAnsi="Times New Roman" w:cs="Times New Roman"/>
                <w:sz w:val="18"/>
                <w:szCs w:val="18"/>
              </w:rPr>
              <w:lastRenderedPageBreak/>
              <w:t>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lastRenderedPageBreak/>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22" w:history="1">
              <w:r w:rsidRPr="00B34ECB">
                <w:rPr>
                  <w:rFonts w:ascii="Times New Roman" w:hAnsi="Times New Roman" w:cs="Times New Roman"/>
                  <w:sz w:val="18"/>
                  <w:szCs w:val="18"/>
                </w:rPr>
                <w:t>законом</w:t>
              </w:r>
            </w:hyperlink>
            <w:r w:rsidRPr="00B34ECB">
              <w:rPr>
                <w:rFonts w:ascii="Times New Roman" w:hAnsi="Times New Roman" w:cs="Times New Roman"/>
                <w:sz w:val="18"/>
                <w:szCs w:val="18"/>
              </w:rPr>
              <w:t xml:space="preserve"> от 29 декабря 2012 г. N 275-ФЗ "О государственном </w:t>
            </w:r>
            <w:r w:rsidRPr="00B34ECB">
              <w:rPr>
                <w:rFonts w:ascii="Times New Roman" w:hAnsi="Times New Roman" w:cs="Times New Roman"/>
                <w:sz w:val="18"/>
                <w:szCs w:val="18"/>
              </w:rPr>
              <w:lastRenderedPageBreak/>
              <w:t xml:space="preserve">оборонном заказе" или Федеральным </w:t>
            </w:r>
            <w:hyperlink r:id="rId123" w:history="1">
              <w:r w:rsidRPr="00B34ECB">
                <w:rPr>
                  <w:rFonts w:ascii="Times New Roman" w:hAnsi="Times New Roman" w:cs="Times New Roman"/>
                  <w:sz w:val="18"/>
                  <w:szCs w:val="18"/>
                </w:rPr>
                <w:t>законом</w:t>
              </w:r>
            </w:hyperlink>
            <w:r w:rsidRPr="00B34ECB">
              <w:rPr>
                <w:rFonts w:ascii="Times New Roman" w:hAnsi="Times New Roman" w:cs="Times New Roman"/>
                <w:sz w:val="18"/>
                <w:szCs w:val="18"/>
              </w:rPr>
              <w:t xml:space="preserve"> от 5 апреля 2013 г. N 44-ФЗ "О контрактной системе в сфере закупок товаров, работ, услуг для обеспечения государственных и муниципальных нужд"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lastRenderedPageBreak/>
              <w:t>Государственный контракт.</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lastRenderedPageBreak/>
              <w:t>71</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24" w:history="1">
              <w:r w:rsidR="00F11202" w:rsidRPr="00B34ECB">
                <w:rPr>
                  <w:rFonts w:ascii="Times New Roman" w:hAnsi="Times New Roman" w:cs="Times New Roman"/>
                  <w:sz w:val="18"/>
                  <w:szCs w:val="18"/>
                </w:rPr>
                <w:t>Подпункт 15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предназначенный для жилищного строительства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Решение субъекта Российской Федерации о создании некоммерческой организации.</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r w:rsidR="00F11202" w:rsidRPr="00B34ECB" w:rsidTr="004913E9">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0"/>
              <w:jc w:val="center"/>
              <w:rPr>
                <w:rFonts w:ascii="Times New Roman" w:hAnsi="Times New Roman" w:cs="Times New Roman"/>
                <w:sz w:val="18"/>
                <w:szCs w:val="18"/>
              </w:rPr>
            </w:pPr>
            <w:r w:rsidRPr="00B34ECB">
              <w:rPr>
                <w:rFonts w:ascii="Times New Roman" w:hAnsi="Times New Roman" w:cs="Times New Roman"/>
                <w:sz w:val="18"/>
                <w:szCs w:val="18"/>
              </w:rPr>
              <w:t>72</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BF58E7" w:rsidP="004913E9">
            <w:pPr>
              <w:pStyle w:val="ConsPlusNormal"/>
              <w:spacing w:after="0" w:line="240" w:lineRule="auto"/>
              <w:ind w:firstLine="284"/>
              <w:jc w:val="center"/>
              <w:rPr>
                <w:rFonts w:ascii="Times New Roman" w:hAnsi="Times New Roman" w:cs="Times New Roman"/>
                <w:sz w:val="18"/>
                <w:szCs w:val="18"/>
              </w:rPr>
            </w:pPr>
            <w:hyperlink r:id="rId125" w:history="1">
              <w:r w:rsidR="00F11202" w:rsidRPr="00B34ECB">
                <w:rPr>
                  <w:rFonts w:ascii="Times New Roman" w:hAnsi="Times New Roman" w:cs="Times New Roman"/>
                  <w:sz w:val="18"/>
                  <w:szCs w:val="18"/>
                </w:rPr>
                <w:t>Подпункт 16 пункта 2 статьи 39.10</w:t>
              </w:r>
            </w:hyperlink>
            <w:r w:rsidR="00F11202" w:rsidRPr="00B34ECB">
              <w:rPr>
                <w:rFonts w:ascii="Times New Roman" w:hAnsi="Times New Roman" w:cs="Times New Roman"/>
                <w:sz w:val="18"/>
                <w:szCs w:val="18"/>
              </w:rPr>
              <w:t xml:space="preserve"> Земельного кодекса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В безвозмездное пользование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center"/>
              <w:rPr>
                <w:rFonts w:ascii="Times New Roman" w:hAnsi="Times New Roman" w:cs="Times New Roman"/>
                <w:sz w:val="18"/>
                <w:szCs w:val="18"/>
              </w:rPr>
            </w:pPr>
            <w:r w:rsidRPr="00B34ECB">
              <w:rPr>
                <w:rFonts w:ascii="Times New Roman" w:hAnsi="Times New Roman" w:cs="Times New Roman"/>
                <w:sz w:val="18"/>
                <w:szCs w:val="18"/>
              </w:rPr>
              <w:t>Земельный участок, предоставляемый взамен земельного участка, изъятого для государственных или муниципальных нужд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ЕГРН об объекте недвижимости (об испрашиваемом земельном участке).</w:t>
            </w:r>
          </w:p>
          <w:p w:rsidR="00F11202" w:rsidRPr="00B34ECB" w:rsidRDefault="00F11202" w:rsidP="004913E9">
            <w:pPr>
              <w:pStyle w:val="ConsPlusNormal"/>
              <w:spacing w:after="0" w:line="240" w:lineRule="auto"/>
              <w:ind w:firstLine="284"/>
              <w:jc w:val="both"/>
              <w:rPr>
                <w:rFonts w:ascii="Times New Roman" w:hAnsi="Times New Roman" w:cs="Times New Roman"/>
                <w:sz w:val="18"/>
                <w:szCs w:val="18"/>
              </w:rPr>
            </w:pPr>
            <w:r w:rsidRPr="00B34ECB">
              <w:rPr>
                <w:rFonts w:ascii="Times New Roman" w:hAnsi="Times New Roman" w:cs="Times New Roman"/>
                <w:sz w:val="18"/>
                <w:szCs w:val="18"/>
              </w:rPr>
              <w:t>* Выписка из ЕГРЮЛ о юридическом лице, являющемся заявителем</w:t>
            </w:r>
          </w:p>
        </w:tc>
      </w:tr>
    </w:tbl>
    <w:p w:rsidR="00F11202" w:rsidRPr="00B34ECB" w:rsidRDefault="00F11202" w:rsidP="00F11202">
      <w:pPr>
        <w:pStyle w:val="ConsPlusNormal"/>
        <w:spacing w:after="0" w:line="240" w:lineRule="auto"/>
        <w:ind w:firstLine="539"/>
        <w:jc w:val="both"/>
        <w:rPr>
          <w:rFonts w:ascii="Times New Roman" w:hAnsi="Times New Roman" w:cs="Times New Roman"/>
          <w:sz w:val="18"/>
          <w:szCs w:val="18"/>
        </w:rPr>
      </w:pPr>
      <w:r w:rsidRPr="00B34ECB">
        <w:rPr>
          <w:rFonts w:ascii="Times New Roman" w:hAnsi="Times New Roman" w:cs="Times New Roman"/>
          <w:sz w:val="18"/>
          <w:szCs w:val="18"/>
        </w:rPr>
        <w:t>&lt;*&gt; (1)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p w:rsidR="00F11202" w:rsidRPr="00B34ECB" w:rsidRDefault="00F11202" w:rsidP="00F11202">
      <w:pPr>
        <w:pStyle w:val="ConsPlusNormal"/>
        <w:spacing w:after="0" w:line="240" w:lineRule="auto"/>
        <w:ind w:firstLine="539"/>
        <w:jc w:val="both"/>
        <w:rPr>
          <w:rFonts w:ascii="Times New Roman" w:hAnsi="Times New Roman" w:cs="Times New Roman"/>
          <w:sz w:val="18"/>
          <w:szCs w:val="18"/>
        </w:rPr>
      </w:pPr>
      <w:bookmarkStart w:id="24" w:name="Par1414"/>
      <w:bookmarkStart w:id="25" w:name="Par1415"/>
      <w:bookmarkEnd w:id="24"/>
      <w:bookmarkEnd w:id="25"/>
      <w:r w:rsidRPr="00B34ECB">
        <w:rPr>
          <w:rFonts w:ascii="Times New Roman" w:hAnsi="Times New Roman" w:cs="Times New Roman"/>
          <w:sz w:val="18"/>
          <w:szCs w:val="18"/>
        </w:rPr>
        <w:t>&lt;*&gt; (2)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F11202" w:rsidRPr="00B34ECB" w:rsidRDefault="00F11202" w:rsidP="00F11202">
      <w:pPr>
        <w:pStyle w:val="ConsPlusNormal"/>
        <w:spacing w:after="0" w:line="240" w:lineRule="auto"/>
        <w:ind w:firstLine="539"/>
        <w:jc w:val="both"/>
        <w:rPr>
          <w:rFonts w:ascii="Times New Roman" w:hAnsi="Times New Roman" w:cs="Times New Roman"/>
          <w:sz w:val="18"/>
          <w:szCs w:val="18"/>
        </w:rPr>
      </w:pPr>
      <w:r w:rsidRPr="00B34ECB">
        <w:rPr>
          <w:rFonts w:ascii="Times New Roman" w:hAnsi="Times New Roman" w:cs="Times New Roman"/>
          <w:sz w:val="18"/>
          <w:szCs w:val="18"/>
        </w:rPr>
        <w:t xml:space="preserve">&lt;*&gt; (3) В случае отсутствия утвержденного проекта межевания территории до 1 января 2020 г. допускается предоставление проекта организации и застройки территории садоводческого, огороднического или дачного некоммерческого объединения граждан, утвержденного до 1 января 2018 г., в соответствии с </w:t>
      </w:r>
      <w:hyperlink r:id="rId126" w:history="1">
        <w:r w:rsidRPr="00B34ECB">
          <w:rPr>
            <w:rFonts w:ascii="Times New Roman" w:hAnsi="Times New Roman" w:cs="Times New Roman"/>
            <w:color w:val="0000FF"/>
            <w:sz w:val="18"/>
            <w:szCs w:val="18"/>
          </w:rPr>
          <w:t>частью 9 статьи 34</w:t>
        </w:r>
      </w:hyperlink>
      <w:r w:rsidRPr="00B34ECB">
        <w:rPr>
          <w:rFonts w:ascii="Times New Roman" w:hAnsi="Times New Roman" w:cs="Times New Roman"/>
          <w:sz w:val="18"/>
          <w:szCs w:val="18"/>
        </w:rPr>
        <w:t xml:space="preserve"> Федерального закона от 23 июня 2014 г. N 171-ФЗ "О внесении изменений в Земельный кодекс Российской Федерации и отдельные законодательные акты Российской Федерации" (Собрание законодательства Российской Федерации, 2014, N 26, ст. 3377).</w:t>
      </w:r>
    </w:p>
    <w:p w:rsidR="00F11202" w:rsidRPr="00B34ECB" w:rsidRDefault="00F11202" w:rsidP="00F11202">
      <w:pPr>
        <w:pStyle w:val="ConsPlusNormal"/>
        <w:spacing w:after="0" w:line="240" w:lineRule="auto"/>
        <w:ind w:firstLine="539"/>
        <w:jc w:val="both"/>
        <w:rPr>
          <w:rFonts w:ascii="Times New Roman" w:hAnsi="Times New Roman" w:cs="Times New Roman"/>
          <w:sz w:val="18"/>
          <w:szCs w:val="18"/>
        </w:rPr>
      </w:pPr>
      <w:bookmarkStart w:id="26" w:name="Par1417"/>
      <w:bookmarkEnd w:id="26"/>
      <w:r w:rsidRPr="00B34ECB">
        <w:rPr>
          <w:rFonts w:ascii="Times New Roman" w:hAnsi="Times New Roman" w:cs="Times New Roman"/>
          <w:sz w:val="18"/>
          <w:szCs w:val="18"/>
        </w:rPr>
        <w:t xml:space="preserve">&lt;*&gt; (4) Собрание законодательства Российской Федерации, 1997, N 30, ст. 3594; 2001, N 11, ст. 997; N 16, ст. 1533; 2002, N 15, ст. 1377; 2003, N 24, ст. 2244; 2004, N 27, ст. 2711; N 30, ст. 3081; N 35, ст. 3607; N 45, ст. 4377; 2005, N 1, ст. 15, 22, 40, 43; N 50, ст. 5244; 2006, N 1, ст. 17; N 17, ст. 1782; N 23, ст. 2380; N 27, ст. 2881; N 30, ст. 3287; N 50, ст. </w:t>
      </w:r>
      <w:r w:rsidRPr="00B34ECB">
        <w:rPr>
          <w:rFonts w:ascii="Times New Roman" w:hAnsi="Times New Roman" w:cs="Times New Roman"/>
          <w:sz w:val="18"/>
          <w:szCs w:val="18"/>
        </w:rPr>
        <w:lastRenderedPageBreak/>
        <w:t>5279; N 52, ст. 5498; 2007, N 31, ст. 4011; N 41, ст. 4845; N 43, ст. 5084; N 46, ст. 5553; N 48, ст. 5812; 2008, N 20, ст. 2251; N 27, ст. 3126; N 30, ст. 3597, 3616; N 52, ст. 6219; 2009, N 1, ст. 14; N 19, ст. 2283; N 29, ст. 3611; N 52, ст. 6410, 6419; 2010, N 15, ст. 1756; N 25, ст. 3070; N 49, ст. 6424; 2011, N 1, ст. 47; N 13, ст. 1688; N 23, ст. 3269; N 27, ст. 3880; N 30, ст. 4562, 4594; N 48, ст. 6730, N 49, ст. 7056, 7061; N 50, ст. 7359, 7347, 7365; N 51, ст. 7448; 2012, N 24, ст. 3078; N 27, ст. 3587; N 29, ст. 3998; N 31, ст. 4322; N 53, ст. 7619, 7643; 2013, N 14, ст. 1651; N 19, ст. 2328; N 30, ст. 4072, 4077, 4083, 4084; N 44, ст. 5633, N 51, ст. 6699, 2014, N 11, ст. 1098; N 26, ст. 3377; N 30, ст. 4218, 4225, N 43, ст. 5799; N 48, ст. 6637.</w:t>
      </w:r>
    </w:p>
    <w:p w:rsidR="00F11202" w:rsidRPr="00B34ECB" w:rsidRDefault="00F11202" w:rsidP="00F11202">
      <w:pPr>
        <w:pStyle w:val="ConsPlusNormal"/>
        <w:spacing w:after="0" w:line="240" w:lineRule="auto"/>
        <w:ind w:firstLine="539"/>
        <w:jc w:val="both"/>
        <w:rPr>
          <w:rFonts w:ascii="Times New Roman" w:hAnsi="Times New Roman" w:cs="Times New Roman"/>
          <w:sz w:val="18"/>
          <w:szCs w:val="18"/>
        </w:rPr>
      </w:pPr>
      <w:r w:rsidRPr="00B34ECB">
        <w:rPr>
          <w:rFonts w:ascii="Times New Roman" w:hAnsi="Times New Roman" w:cs="Times New Roman"/>
          <w:sz w:val="18"/>
          <w:szCs w:val="18"/>
        </w:rPr>
        <w:t>&lt;*&gt; (5) Собрание законодательства Российской Федерации, 2001, N 44, ст. 4148; 2003, N 50, ст. 4846; 2004, N 41, ст. 3993; 2005, N 1, ст. 17; N 25, ст. 2425; 2006, N 1, ст. 3, 17; N 27, ст. 2881; N 52, ст. 5498; 2007, N 31, ст. 4009; N 43, ст. 5084; N 48, ст. 5812; 2008, N 30, ст. 3597; 2009, N 19, ст. 2281; N 52, ст. 6418, 6427; 2011, N 1, ст. 47; N 13, ст. 1688; N 30, ст. 4562; N 49, ст. 7027; N 51, ст. 7448; 2012, N 27, ст. 3587; N 53, ст. 7614, 7615; 2013, N 23, ст. 2881; N 27, ст. 3477; N 30, ст. 4072; 2014, N 26, ст. 3377; 2015, N 1, ст. 9; N 24, ст. 3369.</w:t>
      </w:r>
    </w:p>
    <w:p w:rsidR="00F11202" w:rsidRPr="00B34ECB" w:rsidRDefault="00F11202" w:rsidP="00F11202">
      <w:pPr>
        <w:pStyle w:val="ConsPlusNormal"/>
        <w:spacing w:after="0" w:line="240" w:lineRule="auto"/>
        <w:ind w:firstLine="539"/>
        <w:jc w:val="both"/>
        <w:rPr>
          <w:rFonts w:ascii="Times New Roman" w:hAnsi="Times New Roman" w:cs="Times New Roman"/>
          <w:sz w:val="18"/>
          <w:szCs w:val="18"/>
        </w:rPr>
      </w:pPr>
      <w:bookmarkStart w:id="27" w:name="Par1419"/>
      <w:bookmarkEnd w:id="27"/>
      <w:r w:rsidRPr="00B34ECB">
        <w:rPr>
          <w:rFonts w:ascii="Times New Roman" w:hAnsi="Times New Roman" w:cs="Times New Roman"/>
          <w:sz w:val="18"/>
          <w:szCs w:val="18"/>
        </w:rPr>
        <w:t>&lt;*&gt; (6) Собрание законодательства Российской Федерации, 2013, N 14, ст. 1652; N 27, ст. 3480; N 52, ст. 6961; 2014, N 23, ст. 2925, N 30, ст. 4225; N 48, ст. 6637; N 49, ст. 6925.</w:t>
      </w:r>
    </w:p>
    <w:p w:rsidR="00F11202" w:rsidRDefault="00F11202" w:rsidP="00620AC7">
      <w:pPr>
        <w:pStyle w:val="ConsPlusNormal"/>
        <w:spacing w:after="0" w:line="240" w:lineRule="auto"/>
        <w:ind w:firstLine="539"/>
        <w:jc w:val="both"/>
        <w:rPr>
          <w:rFonts w:ascii="Times New Roman" w:hAnsi="Times New Roman" w:cs="Times New Roman"/>
          <w:sz w:val="26"/>
          <w:szCs w:val="26"/>
        </w:rPr>
      </w:pPr>
      <w:bookmarkStart w:id="28" w:name="Par1420"/>
      <w:bookmarkEnd w:id="28"/>
      <w:r w:rsidRPr="00B34ECB">
        <w:rPr>
          <w:rFonts w:ascii="Times New Roman" w:hAnsi="Times New Roman" w:cs="Times New Roman"/>
          <w:sz w:val="18"/>
          <w:szCs w:val="18"/>
        </w:rPr>
        <w:t>&lt;*&gt; (7) Собрание законодательства Российской Федерации, 2012, N 53, ст. 7600; 2013, N 52, ст. 6961.</w:t>
      </w:r>
    </w:p>
    <w:p w:rsidR="00F11202" w:rsidRDefault="00F11202" w:rsidP="00F11202">
      <w:pPr>
        <w:pStyle w:val="ConsPlusNormal"/>
        <w:spacing w:after="0" w:line="240" w:lineRule="auto"/>
        <w:jc w:val="right"/>
        <w:outlineLvl w:val="1"/>
        <w:rPr>
          <w:rFonts w:ascii="Times New Roman" w:hAnsi="Times New Roman" w:cs="Times New Roman"/>
          <w:sz w:val="26"/>
          <w:szCs w:val="26"/>
        </w:rPr>
      </w:pPr>
    </w:p>
    <w:p w:rsidR="00F11202" w:rsidRDefault="00F11202" w:rsidP="00F11202">
      <w:pPr>
        <w:pStyle w:val="ConsPlusNormal"/>
        <w:spacing w:after="0" w:line="240" w:lineRule="auto"/>
        <w:jc w:val="right"/>
        <w:outlineLvl w:val="1"/>
        <w:rPr>
          <w:rFonts w:ascii="Times New Roman" w:hAnsi="Times New Roman" w:cs="Times New Roman"/>
          <w:sz w:val="26"/>
          <w:szCs w:val="26"/>
        </w:rPr>
      </w:pPr>
    </w:p>
    <w:p w:rsidR="00F11202" w:rsidRPr="001756BF" w:rsidRDefault="00F11202" w:rsidP="00F11202">
      <w:pPr>
        <w:pStyle w:val="ConsPlusNormal"/>
        <w:spacing w:after="0" w:line="240" w:lineRule="auto"/>
        <w:jc w:val="right"/>
        <w:outlineLvl w:val="1"/>
        <w:rPr>
          <w:rFonts w:ascii="Times New Roman" w:hAnsi="Times New Roman" w:cs="Times New Roman"/>
          <w:sz w:val="26"/>
          <w:szCs w:val="26"/>
        </w:rPr>
      </w:pPr>
    </w:p>
    <w:p w:rsidR="00F11202" w:rsidRPr="001756BF" w:rsidRDefault="00F11202" w:rsidP="00F11202">
      <w:pPr>
        <w:pStyle w:val="ConsPlusNormal"/>
        <w:spacing w:after="0" w:line="240" w:lineRule="auto"/>
        <w:jc w:val="center"/>
        <w:outlineLvl w:val="1"/>
        <w:rPr>
          <w:rFonts w:ascii="Times New Roman" w:hAnsi="Times New Roman" w:cs="Times New Roman"/>
          <w:sz w:val="26"/>
          <w:szCs w:val="26"/>
        </w:rPr>
      </w:pPr>
    </w:p>
    <w:p w:rsidR="00F11202" w:rsidRPr="001756BF" w:rsidRDefault="00F11202" w:rsidP="00F11202">
      <w:pPr>
        <w:pStyle w:val="ConsPlusNormal"/>
        <w:spacing w:after="0" w:line="240" w:lineRule="auto"/>
        <w:jc w:val="right"/>
        <w:outlineLvl w:val="1"/>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Default="00F11202"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Default="007A7F3B" w:rsidP="00F11202">
      <w:pPr>
        <w:pStyle w:val="ConsPlusNonformat"/>
        <w:rPr>
          <w:rFonts w:ascii="Times New Roman" w:hAnsi="Times New Roman" w:cs="Times New Roman"/>
          <w:sz w:val="26"/>
          <w:szCs w:val="26"/>
        </w:rPr>
      </w:pPr>
    </w:p>
    <w:p w:rsidR="007A7F3B" w:rsidRPr="001756BF" w:rsidRDefault="007A7F3B" w:rsidP="007A7F3B">
      <w:pPr>
        <w:pStyle w:val="ConsPlusNormal"/>
        <w:spacing w:after="0" w:line="240" w:lineRule="auto"/>
        <w:jc w:val="right"/>
        <w:outlineLvl w:val="1"/>
        <w:rPr>
          <w:rFonts w:ascii="Times New Roman" w:hAnsi="Times New Roman" w:cs="Times New Roman"/>
          <w:sz w:val="26"/>
          <w:szCs w:val="26"/>
        </w:rPr>
      </w:pPr>
      <w:r w:rsidRPr="001756BF">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3</w:t>
      </w:r>
    </w:p>
    <w:p w:rsidR="007A7F3B" w:rsidRPr="001756BF" w:rsidRDefault="007A7F3B" w:rsidP="007A7F3B">
      <w:pPr>
        <w:pStyle w:val="ConsPlusNormal"/>
        <w:spacing w:after="0" w:line="240" w:lineRule="auto"/>
        <w:jc w:val="right"/>
        <w:rPr>
          <w:rFonts w:ascii="Times New Roman" w:hAnsi="Times New Roman" w:cs="Times New Roman"/>
          <w:sz w:val="26"/>
          <w:szCs w:val="26"/>
        </w:rPr>
      </w:pPr>
      <w:r w:rsidRPr="001756BF">
        <w:rPr>
          <w:rFonts w:ascii="Times New Roman" w:hAnsi="Times New Roman" w:cs="Times New Roman"/>
          <w:sz w:val="26"/>
          <w:szCs w:val="26"/>
        </w:rPr>
        <w:t>к Административному регламенту</w:t>
      </w:r>
    </w:p>
    <w:p w:rsidR="007A7F3B" w:rsidRDefault="007A7F3B" w:rsidP="007A7F3B">
      <w:pPr>
        <w:pStyle w:val="ConsPlusNormal"/>
        <w:spacing w:after="0" w:line="240" w:lineRule="auto"/>
        <w:jc w:val="center"/>
        <w:rPr>
          <w:rFonts w:ascii="Times New Roman" w:hAnsi="Times New Roman" w:cs="Times New Roman"/>
          <w:sz w:val="26"/>
          <w:szCs w:val="26"/>
        </w:rPr>
      </w:pPr>
    </w:p>
    <w:p w:rsidR="007A7F3B" w:rsidRPr="001756BF" w:rsidRDefault="007A7F3B" w:rsidP="007A7F3B">
      <w:pPr>
        <w:pStyle w:val="ConsPlusNormal"/>
        <w:spacing w:after="0" w:line="240" w:lineRule="auto"/>
        <w:jc w:val="center"/>
        <w:rPr>
          <w:rFonts w:ascii="Times New Roman" w:hAnsi="Times New Roman" w:cs="Times New Roman"/>
          <w:sz w:val="26"/>
          <w:szCs w:val="26"/>
        </w:rPr>
      </w:pPr>
    </w:p>
    <w:p w:rsidR="007A7F3B" w:rsidRPr="001756BF" w:rsidRDefault="007A7F3B" w:rsidP="007A7F3B">
      <w:pPr>
        <w:pStyle w:val="ConsPlusNonformat"/>
        <w:jc w:val="center"/>
        <w:rPr>
          <w:rFonts w:ascii="Times New Roman" w:hAnsi="Times New Roman" w:cs="Times New Roman"/>
          <w:b/>
          <w:sz w:val="26"/>
          <w:szCs w:val="26"/>
        </w:rPr>
      </w:pPr>
      <w:r w:rsidRPr="001756BF">
        <w:rPr>
          <w:rFonts w:ascii="Times New Roman" w:hAnsi="Times New Roman" w:cs="Times New Roman"/>
          <w:b/>
          <w:sz w:val="26"/>
          <w:szCs w:val="26"/>
        </w:rPr>
        <w:t>СООБЩЕНИЕ</w:t>
      </w:r>
    </w:p>
    <w:p w:rsidR="007A7F3B" w:rsidRPr="001756BF" w:rsidRDefault="007A7F3B" w:rsidP="007A7F3B">
      <w:pPr>
        <w:pStyle w:val="ConsPlusNonformat"/>
        <w:jc w:val="center"/>
        <w:rPr>
          <w:rFonts w:ascii="Times New Roman" w:hAnsi="Times New Roman" w:cs="Times New Roman"/>
          <w:b/>
          <w:sz w:val="26"/>
          <w:szCs w:val="26"/>
        </w:rPr>
      </w:pPr>
      <w:r w:rsidRPr="001756BF">
        <w:rPr>
          <w:rFonts w:ascii="Times New Roman" w:hAnsi="Times New Roman" w:cs="Times New Roman"/>
          <w:b/>
          <w:sz w:val="26"/>
          <w:szCs w:val="26"/>
        </w:rPr>
        <w:t>ОБ ОБЪЕКТАХ НЕДВИЖИМОСТИ, РАСПОЛОЖЕННЫХ</w:t>
      </w:r>
    </w:p>
    <w:p w:rsidR="007A7F3B" w:rsidRPr="001756BF" w:rsidRDefault="007A7F3B" w:rsidP="007A7F3B">
      <w:pPr>
        <w:pStyle w:val="ConsPlusNonformat"/>
        <w:jc w:val="center"/>
        <w:rPr>
          <w:rFonts w:ascii="Times New Roman" w:hAnsi="Times New Roman" w:cs="Times New Roman"/>
          <w:b/>
          <w:sz w:val="26"/>
          <w:szCs w:val="26"/>
        </w:rPr>
      </w:pPr>
      <w:r w:rsidRPr="001756BF">
        <w:rPr>
          <w:rFonts w:ascii="Times New Roman" w:hAnsi="Times New Roman" w:cs="Times New Roman"/>
          <w:b/>
          <w:sz w:val="26"/>
          <w:szCs w:val="26"/>
        </w:rPr>
        <w:t>НА ЗЕМЕЛЬНОМ УЧАСТКЕ С КАДАСТРОВЫМ НОМЕРОМ</w:t>
      </w:r>
    </w:p>
    <w:p w:rsidR="007A7F3B" w:rsidRPr="001756BF" w:rsidRDefault="007A7F3B" w:rsidP="007A7F3B">
      <w:pPr>
        <w:pStyle w:val="ConsPlusNonformat"/>
        <w:jc w:val="center"/>
        <w:rPr>
          <w:rFonts w:ascii="Times New Roman" w:hAnsi="Times New Roman" w:cs="Times New Roman"/>
          <w:sz w:val="26"/>
          <w:szCs w:val="26"/>
        </w:rPr>
      </w:pPr>
      <w:r w:rsidRPr="001756BF">
        <w:rPr>
          <w:rFonts w:ascii="Times New Roman" w:hAnsi="Times New Roman" w:cs="Times New Roman"/>
          <w:sz w:val="26"/>
          <w:szCs w:val="26"/>
        </w:rPr>
        <w:t>__________________________________________</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(должно содержать перечень всех зданий, строений, сооружений, расположенных на земельном участке, в отношении которого</w:t>
      </w:r>
      <w:r>
        <w:rPr>
          <w:rFonts w:ascii="Times New Roman" w:hAnsi="Times New Roman" w:cs="Times New Roman"/>
        </w:rPr>
        <w:t xml:space="preserve"> </w:t>
      </w:r>
      <w:r w:rsidRPr="00B34ECB">
        <w:rPr>
          <w:rFonts w:ascii="Times New Roman" w:hAnsi="Times New Roman" w:cs="Times New Roman"/>
        </w:rPr>
        <w:t>подано заявление, с указанием (при их наличии) их кадастровых (инвентарных) номером и адресных ориентиров) &lt;*&gt;</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_____________________________________________________________________________________________</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_____________________________________________________________________________________________</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_____________________________________________________________________________________________</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_____________________________________________________________________________________________</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_____________________________________________________________________________________________</w:t>
      </w:r>
    </w:p>
    <w:p w:rsidR="007A7F3B" w:rsidRPr="00B34ECB" w:rsidRDefault="007A7F3B" w:rsidP="007A7F3B">
      <w:pPr>
        <w:pStyle w:val="ConsPlusNonformat"/>
        <w:jc w:val="center"/>
        <w:rPr>
          <w:rFonts w:ascii="Times New Roman" w:hAnsi="Times New Roman" w:cs="Times New Roman"/>
        </w:rPr>
      </w:pPr>
      <w:r w:rsidRPr="00B34ECB">
        <w:rPr>
          <w:rFonts w:ascii="Times New Roman" w:hAnsi="Times New Roman" w:cs="Times New Roman"/>
        </w:rPr>
        <w:t>_____________________________________________________________________________________________</w:t>
      </w:r>
    </w:p>
    <w:p w:rsidR="007A7F3B" w:rsidRPr="00B34ECB" w:rsidRDefault="007A7F3B" w:rsidP="007A7F3B">
      <w:pPr>
        <w:pStyle w:val="ConsPlusNonformat"/>
        <w:jc w:val="center"/>
        <w:rPr>
          <w:rFonts w:ascii="Times New Roman" w:hAnsi="Times New Roman" w:cs="Times New Roman"/>
        </w:rPr>
      </w:pPr>
      <w:r>
        <w:rPr>
          <w:rFonts w:ascii="Times New Roman" w:hAnsi="Times New Roman" w:cs="Times New Roman"/>
        </w:rPr>
        <w:t xml:space="preserve">                                                                                          </w:t>
      </w:r>
      <w:r w:rsidRPr="00B34ECB">
        <w:rPr>
          <w:rFonts w:ascii="Times New Roman" w:hAnsi="Times New Roman" w:cs="Times New Roman"/>
        </w:rPr>
        <w:t>_______________</w:t>
      </w:r>
      <w:r>
        <w:rPr>
          <w:rFonts w:ascii="Times New Roman" w:hAnsi="Times New Roman" w:cs="Times New Roman"/>
        </w:rPr>
        <w:t xml:space="preserve">                </w:t>
      </w:r>
      <w:r w:rsidRPr="00B34ECB">
        <w:rPr>
          <w:rFonts w:ascii="Times New Roman" w:hAnsi="Times New Roman" w:cs="Times New Roman"/>
        </w:rPr>
        <w:t xml:space="preserve"> ________________________</w:t>
      </w:r>
    </w:p>
    <w:p w:rsidR="007A7F3B" w:rsidRPr="00B34ECB" w:rsidRDefault="007A7F3B" w:rsidP="007A7F3B">
      <w:pPr>
        <w:pStyle w:val="ConsPlusNonformat"/>
        <w:jc w:val="center"/>
        <w:rPr>
          <w:rFonts w:ascii="Times New Roman" w:hAnsi="Times New Roman" w:cs="Times New Roman"/>
        </w:rPr>
      </w:pPr>
      <w:r>
        <w:rPr>
          <w:rFonts w:ascii="Times New Roman" w:hAnsi="Times New Roman" w:cs="Times New Roman"/>
        </w:rPr>
        <w:t xml:space="preserve">                                                                             (дата</w:t>
      </w:r>
      <w:r w:rsidRPr="00B34ECB">
        <w:rPr>
          <w:rFonts w:ascii="Times New Roman" w:hAnsi="Times New Roman" w:cs="Times New Roman"/>
        </w:rPr>
        <w:t xml:space="preserve">) </w:t>
      </w:r>
      <w:r>
        <w:rPr>
          <w:rFonts w:ascii="Times New Roman" w:hAnsi="Times New Roman" w:cs="Times New Roman"/>
        </w:rPr>
        <w:t xml:space="preserve">                                  </w:t>
      </w:r>
      <w:r w:rsidRPr="00B34ECB">
        <w:rPr>
          <w:rFonts w:ascii="Times New Roman" w:hAnsi="Times New Roman" w:cs="Times New Roman"/>
        </w:rPr>
        <w:t>М.П. (подпись)</w:t>
      </w:r>
    </w:p>
    <w:p w:rsidR="007A7F3B" w:rsidRPr="00B34ECB" w:rsidRDefault="007A7F3B" w:rsidP="007A7F3B">
      <w:pPr>
        <w:pStyle w:val="ConsPlusNonformat"/>
        <w:rPr>
          <w:rFonts w:ascii="Times New Roman" w:hAnsi="Times New Roman" w:cs="Times New Roman"/>
        </w:rPr>
      </w:pPr>
      <w:r w:rsidRPr="00B34ECB">
        <w:rPr>
          <w:rFonts w:ascii="Times New Roman" w:hAnsi="Times New Roman" w:cs="Times New Roman"/>
        </w:rPr>
        <w:t>&lt;*&gt; В случае обращения с заявлением собственника помещения, находящегося в здании, сооружении, необходимо указать информацию о доле принадлежащего на праве собственности помещения от общей площади здания, сооружения.</w:t>
      </w:r>
    </w:p>
    <w:p w:rsidR="007A7F3B" w:rsidRPr="00B34ECB" w:rsidRDefault="007A7F3B" w:rsidP="007A7F3B">
      <w:pPr>
        <w:pStyle w:val="ConsPlusNonformat"/>
        <w:rPr>
          <w:rFonts w:ascii="Times New Roman" w:hAnsi="Times New Roman" w:cs="Times New Roman"/>
        </w:rPr>
      </w:pPr>
    </w:p>
    <w:p w:rsidR="007A7F3B" w:rsidRPr="00B34ECB" w:rsidRDefault="007A7F3B" w:rsidP="007A7F3B">
      <w:pPr>
        <w:pStyle w:val="ConsPlusNonformat"/>
        <w:rPr>
          <w:rFonts w:ascii="Times New Roman" w:hAnsi="Times New Roman" w:cs="Times New Roman"/>
        </w:rPr>
      </w:pPr>
    </w:p>
    <w:p w:rsidR="007A7F3B" w:rsidRPr="00B34ECB" w:rsidRDefault="007A7F3B" w:rsidP="007A7F3B">
      <w:pPr>
        <w:pStyle w:val="ConsPlusNonformat"/>
        <w:rPr>
          <w:rFonts w:ascii="Times New Roman" w:hAnsi="Times New Roman" w:cs="Times New Roman"/>
        </w:rPr>
      </w:pPr>
      <w:r w:rsidRPr="00B34ECB">
        <w:rPr>
          <w:rFonts w:ascii="Times New Roman" w:hAnsi="Times New Roman" w:cs="Times New Roman"/>
        </w:rPr>
        <w:t>Примечание: заполняется в случае, если на земельном участке расположены здание, сооружение, объект незавершенного строительства.</w:t>
      </w:r>
    </w:p>
    <w:p w:rsidR="007A7F3B" w:rsidRPr="001756BF" w:rsidRDefault="007A7F3B"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pStyle w:val="ConsPlusNonformat"/>
        <w:rPr>
          <w:rFonts w:ascii="Times New Roman" w:hAnsi="Times New Roman" w:cs="Times New Roman"/>
          <w:sz w:val="26"/>
          <w:szCs w:val="26"/>
        </w:rPr>
      </w:pPr>
    </w:p>
    <w:p w:rsidR="00F11202" w:rsidRPr="001756BF" w:rsidRDefault="00F11202" w:rsidP="00F11202">
      <w:pPr>
        <w:spacing w:after="0" w:line="240" w:lineRule="auto"/>
        <w:ind w:left="5670"/>
        <w:rPr>
          <w:rFonts w:ascii="Times New Roman" w:eastAsia="Calibri" w:hAnsi="Times New Roman"/>
          <w:sz w:val="26"/>
          <w:szCs w:val="26"/>
          <w:lang w:eastAsia="en-US"/>
        </w:rPr>
      </w:pPr>
    </w:p>
    <w:p w:rsidR="00F11202" w:rsidRPr="001756BF" w:rsidRDefault="00F11202" w:rsidP="00F11202">
      <w:pPr>
        <w:spacing w:after="0" w:line="240" w:lineRule="auto"/>
        <w:ind w:left="5670"/>
        <w:rPr>
          <w:rFonts w:ascii="Times New Roman" w:eastAsia="Calibri" w:hAnsi="Times New Roman"/>
          <w:sz w:val="26"/>
          <w:szCs w:val="26"/>
          <w:lang w:eastAsia="en-US"/>
        </w:rPr>
      </w:pPr>
    </w:p>
    <w:p w:rsidR="00F11202" w:rsidRPr="001756BF" w:rsidRDefault="00F11202" w:rsidP="00F11202">
      <w:pPr>
        <w:spacing w:after="0" w:line="240" w:lineRule="auto"/>
        <w:ind w:left="5670"/>
        <w:rPr>
          <w:rFonts w:ascii="Times New Roman" w:eastAsia="Calibri" w:hAnsi="Times New Roman"/>
          <w:sz w:val="26"/>
          <w:szCs w:val="26"/>
          <w:lang w:eastAsia="en-US"/>
        </w:rPr>
      </w:pPr>
    </w:p>
    <w:p w:rsidR="00F11202" w:rsidRPr="001756BF" w:rsidRDefault="00F11202" w:rsidP="00F11202">
      <w:pPr>
        <w:spacing w:after="0" w:line="240" w:lineRule="auto"/>
        <w:ind w:left="5670"/>
        <w:rPr>
          <w:rFonts w:ascii="Times New Roman" w:eastAsia="Calibri" w:hAnsi="Times New Roman"/>
          <w:sz w:val="26"/>
          <w:szCs w:val="26"/>
          <w:lang w:eastAsia="en-US"/>
        </w:rPr>
      </w:pPr>
    </w:p>
    <w:p w:rsidR="00F11202" w:rsidRPr="001756BF" w:rsidRDefault="00F11202" w:rsidP="00F11202">
      <w:pPr>
        <w:spacing w:after="0" w:line="240" w:lineRule="auto"/>
        <w:ind w:left="5670"/>
        <w:rPr>
          <w:rFonts w:ascii="Times New Roman" w:eastAsia="Calibri" w:hAnsi="Times New Roman"/>
          <w:sz w:val="26"/>
          <w:szCs w:val="26"/>
          <w:lang w:eastAsia="en-US"/>
        </w:rPr>
      </w:pPr>
    </w:p>
    <w:p w:rsidR="00F11202" w:rsidRDefault="00F11202"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Default="00154144" w:rsidP="00F11202">
      <w:pPr>
        <w:spacing w:after="0" w:line="240" w:lineRule="auto"/>
        <w:ind w:left="5670"/>
        <w:rPr>
          <w:rFonts w:ascii="Times New Roman" w:eastAsia="Calibri" w:hAnsi="Times New Roman"/>
          <w:sz w:val="26"/>
          <w:szCs w:val="26"/>
          <w:lang w:eastAsia="en-US"/>
        </w:rPr>
      </w:pPr>
    </w:p>
    <w:p w:rsidR="00154144" w:rsidRPr="001756BF" w:rsidRDefault="00154144" w:rsidP="00154144">
      <w:pPr>
        <w:pStyle w:val="ConsPlusNonformat"/>
        <w:contextualSpacing/>
        <w:jc w:val="right"/>
        <w:rPr>
          <w:rFonts w:ascii="Times New Roman" w:hAnsi="Times New Roman" w:cs="Times New Roman"/>
          <w:sz w:val="26"/>
          <w:szCs w:val="26"/>
        </w:rPr>
      </w:pPr>
      <w:r w:rsidRPr="001756BF">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4</w:t>
      </w:r>
    </w:p>
    <w:p w:rsidR="00154144" w:rsidRPr="001756BF" w:rsidRDefault="00154144" w:rsidP="00154144">
      <w:pPr>
        <w:pStyle w:val="ConsPlusNonformat"/>
        <w:contextualSpacing/>
        <w:jc w:val="right"/>
        <w:rPr>
          <w:rFonts w:ascii="Times New Roman" w:hAnsi="Times New Roman" w:cs="Times New Roman"/>
          <w:sz w:val="26"/>
          <w:szCs w:val="26"/>
        </w:rPr>
      </w:pPr>
      <w:r w:rsidRPr="001756BF">
        <w:rPr>
          <w:rFonts w:ascii="Times New Roman" w:hAnsi="Times New Roman" w:cs="Times New Roman"/>
          <w:sz w:val="26"/>
          <w:szCs w:val="26"/>
        </w:rPr>
        <w:t>к административному регламенту</w:t>
      </w:r>
    </w:p>
    <w:p w:rsidR="00154144" w:rsidRPr="001756BF" w:rsidRDefault="00154144" w:rsidP="00154144">
      <w:pPr>
        <w:pStyle w:val="ConsPlusNonformat"/>
        <w:contextualSpacing/>
        <w:jc w:val="right"/>
        <w:rPr>
          <w:rFonts w:ascii="Times New Roman" w:hAnsi="Times New Roman" w:cs="Times New Roman"/>
          <w:sz w:val="26"/>
          <w:szCs w:val="26"/>
        </w:rPr>
      </w:pPr>
    </w:p>
    <w:p w:rsidR="00154144" w:rsidRPr="00154144" w:rsidRDefault="00154144" w:rsidP="00154144">
      <w:pPr>
        <w:spacing w:after="0" w:line="240" w:lineRule="auto"/>
        <w:jc w:val="right"/>
        <w:rPr>
          <w:rFonts w:ascii="Times New Roman" w:hAnsi="Times New Roman"/>
          <w:sz w:val="26"/>
          <w:szCs w:val="26"/>
        </w:rPr>
      </w:pPr>
      <w:r w:rsidRPr="00154144">
        <w:rPr>
          <w:rFonts w:ascii="Times New Roman" w:hAnsi="Times New Roman"/>
          <w:sz w:val="26"/>
          <w:szCs w:val="26"/>
        </w:rPr>
        <w:t>Кому: В Комитет по управлению муниципальным имуществом</w:t>
      </w:r>
    </w:p>
    <w:p w:rsidR="00154144" w:rsidRPr="00154144" w:rsidRDefault="00154144" w:rsidP="00154144">
      <w:pPr>
        <w:spacing w:after="0" w:line="240" w:lineRule="auto"/>
        <w:ind w:firstLine="709"/>
        <w:jc w:val="both"/>
        <w:rPr>
          <w:rFonts w:ascii="Times New Roman" w:hAnsi="Times New Roman"/>
          <w:sz w:val="26"/>
          <w:szCs w:val="26"/>
        </w:rPr>
      </w:pPr>
      <w:r w:rsidRPr="00154144">
        <w:rPr>
          <w:rFonts w:ascii="Times New Roman" w:hAnsi="Times New Roman"/>
          <w:sz w:val="26"/>
          <w:szCs w:val="26"/>
        </w:rPr>
        <w:t xml:space="preserve">                                                                  </w:t>
      </w:r>
      <w:r>
        <w:rPr>
          <w:rFonts w:ascii="Times New Roman" w:hAnsi="Times New Roman"/>
          <w:sz w:val="26"/>
          <w:szCs w:val="26"/>
        </w:rPr>
        <w:t xml:space="preserve">  </w:t>
      </w:r>
      <w:r w:rsidRPr="00154144">
        <w:rPr>
          <w:rFonts w:ascii="Times New Roman" w:hAnsi="Times New Roman"/>
          <w:sz w:val="26"/>
          <w:szCs w:val="26"/>
        </w:rPr>
        <w:t xml:space="preserve"> Сокольского муниципального округа</w:t>
      </w:r>
    </w:p>
    <w:p w:rsidR="00154144" w:rsidRPr="00154144" w:rsidRDefault="00154144" w:rsidP="00154144">
      <w:pPr>
        <w:spacing w:after="0" w:line="240" w:lineRule="auto"/>
        <w:ind w:firstLine="709"/>
        <w:jc w:val="both"/>
        <w:rPr>
          <w:rFonts w:ascii="Times New Roman" w:eastAsia="Calibri" w:hAnsi="Times New Roman" w:cs="Times New Roman"/>
          <w:sz w:val="28"/>
          <w:szCs w:val="28"/>
          <w:lang w:eastAsia="en-US"/>
        </w:rPr>
      </w:pPr>
    </w:p>
    <w:p w:rsidR="00154144" w:rsidRPr="00154144" w:rsidRDefault="00154144" w:rsidP="00154144">
      <w:pPr>
        <w:spacing w:after="0" w:line="240" w:lineRule="auto"/>
        <w:jc w:val="center"/>
        <w:rPr>
          <w:rFonts w:ascii="Times New Roman" w:eastAsia="Calibri" w:hAnsi="Times New Roman" w:cs="Times New Roman"/>
          <w:bCs/>
          <w:sz w:val="24"/>
          <w:szCs w:val="24"/>
          <w:lang w:eastAsia="en-US"/>
        </w:rPr>
      </w:pPr>
      <w:r w:rsidRPr="00154144">
        <w:rPr>
          <w:rFonts w:ascii="Times New Roman" w:eastAsia="Calibri" w:hAnsi="Times New Roman" w:cs="Times New Roman"/>
          <w:bCs/>
          <w:sz w:val="24"/>
          <w:szCs w:val="24"/>
          <w:lang w:eastAsia="en-US"/>
        </w:rPr>
        <w:t>Заявление о намерении участвовать в аукционе по приобретению прав на земельный участок</w:t>
      </w:r>
    </w:p>
    <w:p w:rsidR="00154144" w:rsidRPr="00154144" w:rsidRDefault="00154144" w:rsidP="00154144">
      <w:pPr>
        <w:spacing w:after="0" w:line="240" w:lineRule="auto"/>
        <w:jc w:val="center"/>
        <w:rPr>
          <w:rFonts w:ascii="Times New Roman" w:eastAsia="Calibri" w:hAnsi="Times New Roman" w:cs="Times New Roman"/>
          <w:bCs/>
          <w:sz w:val="24"/>
          <w:szCs w:val="24"/>
          <w:lang w:eastAsia="en-US"/>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06"/>
        <w:gridCol w:w="4891"/>
      </w:tblGrid>
      <w:tr w:rsidR="00154144" w:rsidRPr="00154144" w:rsidTr="00063322">
        <w:trPr>
          <w:cantSplit/>
          <w:trHeight w:val="301"/>
        </w:trPr>
        <w:tc>
          <w:tcPr>
            <w:tcW w:w="9497" w:type="dxa"/>
            <w:gridSpan w:val="2"/>
            <w:shd w:val="clear" w:color="auto" w:fill="auto"/>
          </w:tcPr>
          <w:p w:rsidR="00154144" w:rsidRPr="00154144" w:rsidRDefault="00154144" w:rsidP="00154144">
            <w:pPr>
              <w:spacing w:after="0" w:line="240" w:lineRule="auto"/>
              <w:jc w:val="center"/>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Сведения о заявителе (физическое лицо)</w:t>
            </w: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 xml:space="preserve">Фамилия, имя и (при наличии) отчество </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Место жительства</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Почтовый адрес</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cantSplit/>
          <w:trHeight w:val="345"/>
        </w:trPr>
        <w:tc>
          <w:tcPr>
            <w:tcW w:w="4606" w:type="dxa"/>
            <w:shd w:val="clear" w:color="auto" w:fill="auto"/>
          </w:tcPr>
          <w:p w:rsidR="00154144" w:rsidRPr="00154144" w:rsidRDefault="00154144" w:rsidP="00154144">
            <w:pPr>
              <w:tabs>
                <w:tab w:val="left" w:pos="1200"/>
              </w:tabs>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Документ, удостоверяющий личность, его серия, номер, кем и когда выдан</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Контактные телефоны</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Адрес электронной почты (при наличии)</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cantSplit/>
        </w:trPr>
        <w:tc>
          <w:tcPr>
            <w:tcW w:w="9497" w:type="dxa"/>
            <w:gridSpan w:val="2"/>
            <w:shd w:val="clear" w:color="auto" w:fill="auto"/>
          </w:tcPr>
          <w:p w:rsidR="00154144" w:rsidRPr="00154144" w:rsidRDefault="00154144" w:rsidP="00154144">
            <w:pPr>
              <w:spacing w:after="0" w:line="240" w:lineRule="auto"/>
              <w:jc w:val="center"/>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Сведения о заявителе (юридическое лицо)</w:t>
            </w: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rPr>
            </w:pPr>
            <w:r w:rsidRPr="00154144">
              <w:rPr>
                <w:rFonts w:ascii="Times New Roman" w:eastAsia="Calibri" w:hAnsi="Times New Roman" w:cs="Times New Roman"/>
                <w:sz w:val="24"/>
                <w:szCs w:val="24"/>
              </w:rPr>
              <w:t>Полное наименование организации</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ИНН</w:t>
            </w:r>
            <w:r w:rsidRPr="00154144">
              <w:rPr>
                <w:rStyle w:val="a9"/>
                <w:rFonts w:ascii="Times New Roman" w:eastAsia="Calibri" w:hAnsi="Times New Roman" w:cs="Times New Roman"/>
                <w:sz w:val="24"/>
                <w:szCs w:val="24"/>
                <w:lang w:eastAsia="en-US"/>
              </w:rPr>
              <w:footnoteReference w:id="2"/>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Регистрационный номер записи о государственной регистрации в ЕГРЮЛ</w:t>
            </w:r>
            <w:r w:rsidRPr="00154144">
              <w:rPr>
                <w:rStyle w:val="a9"/>
                <w:rFonts w:ascii="Times New Roman" w:eastAsia="Calibri" w:hAnsi="Times New Roman" w:cs="Times New Roman"/>
                <w:sz w:val="24"/>
                <w:szCs w:val="24"/>
                <w:lang w:eastAsia="en-US"/>
              </w:rPr>
              <w:footnoteReference w:id="3"/>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Место нахождения</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Почтовый адрес</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Контактные телефоны</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Адрес электронной почты (при наличии)</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cantSplit/>
        </w:trPr>
        <w:tc>
          <w:tcPr>
            <w:tcW w:w="9497" w:type="dxa"/>
            <w:gridSpan w:val="2"/>
            <w:shd w:val="clear" w:color="auto" w:fill="auto"/>
          </w:tcPr>
          <w:p w:rsidR="00154144" w:rsidRPr="00154144" w:rsidRDefault="00154144" w:rsidP="00154144">
            <w:pPr>
              <w:spacing w:after="0" w:line="240" w:lineRule="auto"/>
              <w:jc w:val="center"/>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Сведения о доверенном лице</w:t>
            </w: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Фамилия, имя и (при наличии) отчество</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Место жительства</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trHeight w:val="352"/>
        </w:trPr>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Почтовый адрес</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tabs>
                <w:tab w:val="left" w:pos="1200"/>
              </w:tabs>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Документ, удостоверяющий личность, его серия, номер, кем и когда выдан</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Документ, подтверждающий полномочия представителя, его серия, номер, кем и когда выдан</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Контактные телефоны</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Адрес электронной почты (при наличии)</w:t>
            </w:r>
          </w:p>
        </w:tc>
        <w:tc>
          <w:tcPr>
            <w:tcW w:w="4891" w:type="dxa"/>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rPr>
          <w:cantSplit/>
        </w:trPr>
        <w:tc>
          <w:tcPr>
            <w:tcW w:w="9497" w:type="dxa"/>
            <w:gridSpan w:val="2"/>
            <w:shd w:val="clear" w:color="auto" w:fill="auto"/>
          </w:tcPr>
          <w:p w:rsidR="00154144" w:rsidRPr="00154144" w:rsidRDefault="00154144" w:rsidP="00154144">
            <w:pPr>
              <w:spacing w:after="0" w:line="240" w:lineRule="auto"/>
              <w:jc w:val="center"/>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Сведения о земельном участке</w:t>
            </w:r>
          </w:p>
        </w:tc>
      </w:tr>
      <w:tr w:rsidR="00154144" w:rsidRPr="00154144" w:rsidTr="00063322">
        <w:tc>
          <w:tcPr>
            <w:tcW w:w="4606"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jc w:val="both"/>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Кадастровый номер испрашиваемого земельного участка</w:t>
            </w:r>
            <w:r w:rsidRPr="00154144">
              <w:rPr>
                <w:rStyle w:val="a9"/>
                <w:rFonts w:ascii="Times New Roman" w:eastAsia="Calibri" w:hAnsi="Times New Roman" w:cs="Times New Roman"/>
                <w:sz w:val="24"/>
                <w:szCs w:val="24"/>
                <w:lang w:eastAsia="en-US"/>
              </w:rPr>
              <w:footnoteReference w:id="4"/>
            </w:r>
            <w:r w:rsidRPr="00154144">
              <w:rPr>
                <w:rFonts w:ascii="Times New Roman" w:eastAsia="Calibri" w:hAnsi="Times New Roman" w:cs="Times New Roman"/>
                <w:sz w:val="24"/>
                <w:szCs w:val="24"/>
                <w:lang w:eastAsia="en-US"/>
              </w:rPr>
              <w:t xml:space="preserve"> </w:t>
            </w: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 xml:space="preserve">Кадастровый номер земельного участка или кадастровые номера земельных участков, из которых в соответствии с проектом межевания территории, со </w:t>
            </w:r>
            <w:r w:rsidRPr="00154144">
              <w:rPr>
                <w:rFonts w:ascii="Times New Roman" w:eastAsia="Calibri" w:hAnsi="Times New Roman" w:cs="Times New Roman"/>
                <w:sz w:val="24"/>
                <w:szCs w:val="24"/>
                <w:lang w:eastAsia="en-US"/>
              </w:rPr>
              <w:lastRenderedPageBreak/>
              <w:t>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w:t>
            </w:r>
            <w:r w:rsidRPr="00154144">
              <w:rPr>
                <w:rStyle w:val="a9"/>
                <w:rFonts w:ascii="Times New Roman" w:eastAsia="Calibri" w:hAnsi="Times New Roman" w:cs="Times New Roman"/>
                <w:sz w:val="24"/>
                <w:szCs w:val="24"/>
                <w:lang w:eastAsia="en-US"/>
              </w:rPr>
              <w:footnoteReference w:id="5"/>
            </w:r>
            <w:r w:rsidRPr="00154144">
              <w:rPr>
                <w:rFonts w:ascii="Times New Roman" w:eastAsia="Calibri" w:hAnsi="Times New Roman" w:cs="Times New Roman"/>
                <w:sz w:val="24"/>
                <w:szCs w:val="24"/>
                <w:lang w:eastAsia="en-US"/>
              </w:rPr>
              <w:t xml:space="preserve"> </w:t>
            </w: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lastRenderedPageBreak/>
              <w:t>Вид права</w:t>
            </w:r>
            <w:r w:rsidRPr="00154144">
              <w:rPr>
                <w:rStyle w:val="a9"/>
                <w:rFonts w:ascii="Times New Roman" w:eastAsia="Calibri" w:hAnsi="Times New Roman" w:cs="Times New Roman"/>
                <w:sz w:val="24"/>
                <w:szCs w:val="24"/>
                <w:lang w:eastAsia="en-US"/>
              </w:rPr>
              <w:footnoteReference w:id="6"/>
            </w:r>
            <w:r w:rsidRPr="00154144">
              <w:rPr>
                <w:rFonts w:ascii="Times New Roman" w:eastAsia="Calibri" w:hAnsi="Times New Roman" w:cs="Times New Roman"/>
                <w:sz w:val="24"/>
                <w:szCs w:val="24"/>
                <w:lang w:eastAsia="en-US"/>
              </w:rPr>
              <w:t xml:space="preserve"> </w:t>
            </w: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Цель использования земельного участка</w:t>
            </w: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r w:rsidR="00154144" w:rsidRPr="00154144" w:rsidTr="00063322">
        <w:tc>
          <w:tcPr>
            <w:tcW w:w="4606"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r w:rsidRPr="00154144">
              <w:rPr>
                <w:rFonts w:ascii="Times New Roman" w:eastAsia="Calibri" w:hAnsi="Times New Roman" w:cs="Times New Roman"/>
                <w:sz w:val="24"/>
                <w:szCs w:val="24"/>
                <w:lang w:eastAsia="en-US"/>
              </w:rPr>
              <w:t xml:space="preserve">Источник информирования о предоставлении земельного участка </w:t>
            </w: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154144" w:rsidRPr="00154144" w:rsidRDefault="00154144" w:rsidP="00154144">
            <w:pPr>
              <w:spacing w:after="0" w:line="240" w:lineRule="auto"/>
              <w:rPr>
                <w:rFonts w:ascii="Times New Roman" w:eastAsia="Calibri" w:hAnsi="Times New Roman" w:cs="Times New Roman"/>
                <w:sz w:val="24"/>
                <w:szCs w:val="24"/>
                <w:lang w:eastAsia="en-US"/>
              </w:rPr>
            </w:pPr>
          </w:p>
        </w:tc>
      </w:tr>
    </w:tbl>
    <w:p w:rsidR="00154144" w:rsidRPr="00154144" w:rsidRDefault="00154144" w:rsidP="00154144">
      <w:pPr>
        <w:spacing w:after="0" w:line="240" w:lineRule="auto"/>
        <w:jc w:val="both"/>
        <w:rPr>
          <w:rFonts w:ascii="Times New Roman" w:eastAsia="Calibri" w:hAnsi="Times New Roman" w:cs="Times New Roman"/>
          <w:sz w:val="24"/>
          <w:szCs w:val="24"/>
          <w:lang w:eastAsia="en-US"/>
        </w:rPr>
      </w:pPr>
    </w:p>
    <w:p w:rsidR="00154144" w:rsidRPr="00154144" w:rsidRDefault="00154144" w:rsidP="00154144">
      <w:pPr>
        <w:spacing w:after="0" w:line="240" w:lineRule="auto"/>
        <w:jc w:val="both"/>
        <w:rPr>
          <w:rFonts w:ascii="Times New Roman" w:eastAsia="Calibri" w:hAnsi="Times New Roman" w:cs="Times New Roman"/>
          <w:bCs/>
          <w:sz w:val="24"/>
          <w:szCs w:val="24"/>
          <w:lang w:eastAsia="en-US"/>
        </w:rPr>
      </w:pPr>
      <w:r w:rsidRPr="00154144">
        <w:rPr>
          <w:rFonts w:ascii="Times New Roman" w:eastAsia="Calibri" w:hAnsi="Times New Roman" w:cs="Times New Roman"/>
          <w:sz w:val="24"/>
          <w:szCs w:val="24"/>
          <w:lang w:eastAsia="en-US"/>
        </w:rPr>
        <w:t xml:space="preserve">Сообщаю о намерении участвовать в аукционе </w:t>
      </w:r>
      <w:r w:rsidRPr="00154144">
        <w:rPr>
          <w:rFonts w:ascii="Times New Roman" w:eastAsia="Calibri" w:hAnsi="Times New Roman" w:cs="Times New Roman"/>
          <w:bCs/>
          <w:sz w:val="24"/>
          <w:szCs w:val="24"/>
          <w:lang w:eastAsia="en-US"/>
        </w:rPr>
        <w:t>по приобретению прав на земельный участок</w:t>
      </w:r>
    </w:p>
    <w:p w:rsidR="00154144" w:rsidRPr="00154144" w:rsidRDefault="00154144" w:rsidP="00154144">
      <w:pPr>
        <w:autoSpaceDE w:val="0"/>
        <w:autoSpaceDN w:val="0"/>
        <w:spacing w:after="0" w:line="240" w:lineRule="auto"/>
        <w:rPr>
          <w:rFonts w:ascii="Times New Roman" w:eastAsia="Calibri" w:hAnsi="Times New Roman" w:cs="Times New Roman"/>
          <w:sz w:val="24"/>
          <w:szCs w:val="24"/>
          <w:lang w:eastAsia="en-US"/>
        </w:rPr>
      </w:pP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Приложения:</w:t>
      </w: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1. ____________________________________________________________________</w:t>
      </w: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2. ____________________________________________________________________</w:t>
      </w: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3. ____________________________________________________________________</w:t>
      </w: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4. ____________________________________________________________________</w:t>
      </w: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5 ____________________________________________________________________</w:t>
      </w:r>
    </w:p>
    <w:p w:rsidR="00154144" w:rsidRPr="00154144" w:rsidRDefault="00154144" w:rsidP="00154144">
      <w:pPr>
        <w:autoSpaceDE w:val="0"/>
        <w:autoSpaceDN w:val="0"/>
        <w:adjustRightInd w:val="0"/>
        <w:spacing w:after="0" w:line="240" w:lineRule="auto"/>
        <w:rPr>
          <w:rFonts w:ascii="Times New Roman" w:hAnsi="Times New Roman" w:cs="Times New Roman"/>
          <w:sz w:val="24"/>
          <w:szCs w:val="24"/>
        </w:rPr>
      </w:pPr>
      <w:r w:rsidRPr="00154144">
        <w:rPr>
          <w:rFonts w:ascii="Times New Roman" w:hAnsi="Times New Roman" w:cs="Times New Roman"/>
          <w:sz w:val="24"/>
          <w:szCs w:val="24"/>
        </w:rPr>
        <w:t>6. ____________________________________________________________________</w:t>
      </w:r>
    </w:p>
    <w:p w:rsidR="00154144" w:rsidRPr="00695530" w:rsidRDefault="00154144" w:rsidP="00154144">
      <w:pPr>
        <w:autoSpaceDE w:val="0"/>
        <w:autoSpaceDN w:val="0"/>
        <w:adjustRightInd w:val="0"/>
        <w:spacing w:after="0" w:line="240" w:lineRule="auto"/>
        <w:rPr>
          <w:rFonts w:ascii="Times New Roman" w:hAnsi="Times New Roman"/>
          <w:sz w:val="26"/>
          <w:szCs w:val="26"/>
        </w:rPr>
      </w:pPr>
      <w:r w:rsidRPr="00154144">
        <w:rPr>
          <w:rFonts w:ascii="Times New Roman" w:hAnsi="Times New Roman" w:cs="Times New Roman"/>
          <w:sz w:val="24"/>
          <w:szCs w:val="24"/>
        </w:rPr>
        <w:t>7. ____________________________________________________________________</w:t>
      </w:r>
    </w:p>
    <w:p w:rsidR="00154144" w:rsidRPr="00695530" w:rsidRDefault="00154144" w:rsidP="00154144">
      <w:pPr>
        <w:autoSpaceDE w:val="0"/>
        <w:autoSpaceDN w:val="0"/>
        <w:adjustRightInd w:val="0"/>
        <w:spacing w:after="0" w:line="240" w:lineRule="auto"/>
        <w:rPr>
          <w:rFonts w:ascii="Times New Roman" w:hAnsi="Times New Roman"/>
          <w:sz w:val="26"/>
          <w:szCs w:val="26"/>
        </w:rPr>
      </w:pPr>
    </w:p>
    <w:p w:rsidR="00154144" w:rsidRPr="00695530" w:rsidRDefault="00154144" w:rsidP="00154144">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Способ выдачи документов (нужное отметить):</w:t>
      </w:r>
    </w:p>
    <w:p w:rsidR="00154144" w:rsidRPr="00695530" w:rsidRDefault="00154144" w:rsidP="00154144">
      <w:pPr>
        <w:autoSpaceDE w:val="0"/>
        <w:autoSpaceDN w:val="0"/>
        <w:adjustRightInd w:val="0"/>
        <w:spacing w:after="0" w:line="240" w:lineRule="auto"/>
        <w:rPr>
          <w:rFonts w:ascii="Times New Roman" w:hAnsi="Times New Roman"/>
          <w:sz w:val="26"/>
          <w:szCs w:val="26"/>
        </w:rPr>
      </w:pPr>
    </w:p>
    <w:p w:rsidR="00154144" w:rsidRPr="00695530" w:rsidRDefault="00154144" w:rsidP="00154144">
      <w:pPr>
        <w:autoSpaceDE w:val="0"/>
        <w:autoSpaceDN w:val="0"/>
        <w:adjustRightInd w:val="0"/>
        <w:spacing w:after="0" w:line="240" w:lineRule="auto"/>
        <w:ind w:left="360" w:hanging="360"/>
        <w:rPr>
          <w:rFonts w:ascii="Times New Roman" w:hAnsi="Times New Roman"/>
          <w:sz w:val="26"/>
          <w:szCs w:val="26"/>
        </w:rPr>
      </w:pP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лично      </w:t>
      </w: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направление посредством почт</w:t>
      </w:r>
      <w:r>
        <w:rPr>
          <w:rFonts w:ascii="Times New Roman" w:hAnsi="Times New Roman"/>
          <w:sz w:val="26"/>
          <w:szCs w:val="26"/>
        </w:rPr>
        <w:t>ового отправления</w:t>
      </w:r>
    </w:p>
    <w:p w:rsidR="00154144" w:rsidRPr="00695530" w:rsidRDefault="00154144" w:rsidP="00154144">
      <w:pPr>
        <w:autoSpaceDE w:val="0"/>
        <w:autoSpaceDN w:val="0"/>
        <w:adjustRightInd w:val="0"/>
        <w:spacing w:after="0" w:line="240" w:lineRule="auto"/>
        <w:ind w:left="360" w:hanging="360"/>
        <w:rPr>
          <w:rFonts w:ascii="Times New Roman" w:hAnsi="Times New Roman"/>
          <w:sz w:val="26"/>
          <w:szCs w:val="26"/>
        </w:rPr>
      </w:pPr>
    </w:p>
    <w:p w:rsidR="00154144" w:rsidRPr="00695530" w:rsidRDefault="00154144" w:rsidP="00154144">
      <w:pPr>
        <w:autoSpaceDE w:val="0"/>
        <w:autoSpaceDN w:val="0"/>
        <w:adjustRightInd w:val="0"/>
        <w:spacing w:after="0" w:line="240" w:lineRule="auto"/>
        <w:ind w:left="360" w:hanging="360"/>
        <w:rPr>
          <w:rFonts w:ascii="Times New Roman" w:hAnsi="Times New Roman"/>
        </w:rPr>
      </w:pP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в МФЦ    </w:t>
      </w:r>
      <w:r w:rsidRPr="00695530">
        <w:rPr>
          <w:rFonts w:ascii="Times New Roman" w:hAnsi="Times New Roman"/>
          <w:sz w:val="26"/>
          <w:szCs w:val="26"/>
          <w:bdr w:val="single" w:sz="4" w:space="0" w:color="auto"/>
        </w:rPr>
        <w:t xml:space="preserve">⁯ </w:t>
      </w:r>
      <w:r w:rsidRPr="00695530">
        <w:rPr>
          <w:rFonts w:ascii="Times New Roman" w:hAnsi="Times New Roman"/>
          <w:sz w:val="26"/>
          <w:szCs w:val="26"/>
        </w:rPr>
        <w:t xml:space="preserve"> через личный кабинет </w:t>
      </w:r>
      <w:r w:rsidRPr="00695530">
        <w:rPr>
          <w:rFonts w:ascii="Times New Roman" w:hAnsi="Times New Roman"/>
        </w:rPr>
        <w:t xml:space="preserve">(на Портале государственных и муниципальных        </w:t>
      </w:r>
    </w:p>
    <w:p w:rsidR="00154144" w:rsidRPr="00695530" w:rsidRDefault="00154144" w:rsidP="00154144">
      <w:pPr>
        <w:autoSpaceDE w:val="0"/>
        <w:autoSpaceDN w:val="0"/>
        <w:adjustRightInd w:val="0"/>
        <w:spacing w:after="0" w:line="240" w:lineRule="auto"/>
        <w:ind w:left="360" w:hanging="360"/>
        <w:rPr>
          <w:rFonts w:ascii="Times New Roman" w:hAnsi="Times New Roman"/>
        </w:rPr>
      </w:pPr>
      <w:r w:rsidRPr="00695530">
        <w:rPr>
          <w:rFonts w:ascii="Times New Roman" w:hAnsi="Times New Roman"/>
        </w:rPr>
        <w:t xml:space="preserve">                                                                                 услуг (функций) Вологодской области)</w:t>
      </w:r>
    </w:p>
    <w:p w:rsidR="00154144" w:rsidRPr="00695530" w:rsidRDefault="00154144" w:rsidP="00154144">
      <w:pPr>
        <w:autoSpaceDE w:val="0"/>
        <w:autoSpaceDN w:val="0"/>
        <w:adjustRightInd w:val="0"/>
        <w:spacing w:after="0" w:line="240" w:lineRule="auto"/>
        <w:rPr>
          <w:rFonts w:ascii="Times New Roman" w:hAnsi="Times New Roman"/>
          <w:sz w:val="26"/>
          <w:szCs w:val="26"/>
        </w:rPr>
      </w:pPr>
    </w:p>
    <w:p w:rsidR="00154144" w:rsidRPr="00695530" w:rsidRDefault="00154144" w:rsidP="00154144">
      <w:pPr>
        <w:autoSpaceDE w:val="0"/>
        <w:autoSpaceDN w:val="0"/>
        <w:adjustRightInd w:val="0"/>
        <w:spacing w:after="0" w:line="240" w:lineRule="auto"/>
        <w:rPr>
          <w:rFonts w:ascii="Times New Roman" w:hAnsi="Times New Roman"/>
          <w:sz w:val="26"/>
          <w:szCs w:val="26"/>
        </w:rPr>
      </w:pPr>
      <w:r w:rsidRPr="00695530">
        <w:rPr>
          <w:rFonts w:ascii="Times New Roman" w:hAnsi="Times New Roman"/>
          <w:sz w:val="26"/>
          <w:szCs w:val="26"/>
        </w:rPr>
        <w:t>«____»_______________20____г.                                _________________________</w:t>
      </w:r>
    </w:p>
    <w:p w:rsidR="00154144" w:rsidRPr="00695530" w:rsidRDefault="00154144" w:rsidP="00154144">
      <w:pPr>
        <w:spacing w:after="0" w:line="240" w:lineRule="auto"/>
        <w:rPr>
          <w:rFonts w:ascii="Times New Roman" w:hAnsi="Times New Roman"/>
        </w:rPr>
      </w:pPr>
      <w:r w:rsidRPr="00695530">
        <w:rPr>
          <w:rFonts w:ascii="Times New Roman" w:hAnsi="Times New Roman"/>
          <w:sz w:val="26"/>
          <w:szCs w:val="26"/>
        </w:rPr>
        <w:t xml:space="preserve">   </w:t>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sz w:val="26"/>
          <w:szCs w:val="26"/>
        </w:rPr>
        <w:tab/>
      </w:r>
      <w:r w:rsidRPr="00695530">
        <w:rPr>
          <w:rFonts w:ascii="Times New Roman" w:hAnsi="Times New Roman"/>
        </w:rPr>
        <w:tab/>
        <w:t>(подпись)  м.п.</w:t>
      </w:r>
    </w:p>
    <w:p w:rsidR="00154144" w:rsidRPr="001756BF" w:rsidRDefault="00154144" w:rsidP="00F11202">
      <w:pPr>
        <w:spacing w:after="0" w:line="240" w:lineRule="auto"/>
        <w:ind w:left="5670"/>
        <w:rPr>
          <w:rFonts w:ascii="Times New Roman" w:eastAsia="Calibri" w:hAnsi="Times New Roman"/>
          <w:sz w:val="26"/>
          <w:szCs w:val="26"/>
          <w:lang w:eastAsia="en-US"/>
        </w:rPr>
      </w:pPr>
    </w:p>
    <w:sectPr w:rsidR="00154144" w:rsidRPr="001756BF" w:rsidSect="00893D01">
      <w:headerReference w:type="default" r:id="rId127"/>
      <w:pgSz w:w="11906" w:h="16838"/>
      <w:pgMar w:top="851" w:right="851" w:bottom="851" w:left="1701"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14E" w:rsidRDefault="00A3614E" w:rsidP="00A17306">
      <w:pPr>
        <w:spacing w:after="0" w:line="240" w:lineRule="auto"/>
      </w:pPr>
      <w:r>
        <w:separator/>
      </w:r>
    </w:p>
  </w:endnote>
  <w:endnote w:type="continuationSeparator" w:id="1">
    <w:p w:rsidR="00A3614E" w:rsidRDefault="00A3614E" w:rsidP="00A173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altName w:val="Arial Unicode MS"/>
    <w:charset w:val="81"/>
    <w:family w:val="modern"/>
    <w:pitch w:val="fixed"/>
    <w:sig w:usb0="00000000"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14E" w:rsidRDefault="00A3614E" w:rsidP="00A17306">
      <w:pPr>
        <w:spacing w:after="0" w:line="240" w:lineRule="auto"/>
      </w:pPr>
      <w:r>
        <w:separator/>
      </w:r>
    </w:p>
  </w:footnote>
  <w:footnote w:type="continuationSeparator" w:id="1">
    <w:p w:rsidR="00A3614E" w:rsidRDefault="00A3614E" w:rsidP="00A17306">
      <w:pPr>
        <w:spacing w:after="0" w:line="240" w:lineRule="auto"/>
      </w:pPr>
      <w:r>
        <w:continuationSeparator/>
      </w:r>
    </w:p>
  </w:footnote>
  <w:footnote w:id="2">
    <w:p w:rsidR="00154144" w:rsidRDefault="00154144" w:rsidP="00154144">
      <w:pPr>
        <w:pStyle w:val="a3"/>
        <w:spacing w:after="0" w:line="240" w:lineRule="auto"/>
      </w:pPr>
    </w:p>
    <w:p w:rsidR="00154144" w:rsidRDefault="00154144" w:rsidP="00154144">
      <w:pPr>
        <w:pStyle w:val="a3"/>
        <w:spacing w:after="0" w:line="240" w:lineRule="auto"/>
      </w:pPr>
      <w:r>
        <w:rPr>
          <w:rStyle w:val="a9"/>
        </w:rPr>
        <w:footnoteRef/>
      </w:r>
      <w:r>
        <w:t xml:space="preserve"> Не заполняется в случае, если заявителем является иностранное юридическое лицо. </w:t>
      </w:r>
    </w:p>
  </w:footnote>
  <w:footnote w:id="3">
    <w:p w:rsidR="00154144" w:rsidRDefault="00154144" w:rsidP="00154144">
      <w:pPr>
        <w:pStyle w:val="a3"/>
        <w:spacing w:after="0" w:line="240" w:lineRule="auto"/>
      </w:pPr>
      <w:r>
        <w:rPr>
          <w:rStyle w:val="a9"/>
        </w:rPr>
        <w:footnoteRef/>
      </w:r>
      <w:r>
        <w:t xml:space="preserve"> Не заполняется в случае, если заявителем является иностранное юридическое лицо.</w:t>
      </w:r>
    </w:p>
  </w:footnote>
  <w:footnote w:id="4">
    <w:p w:rsidR="00154144" w:rsidRDefault="00154144" w:rsidP="00154144">
      <w:pPr>
        <w:pStyle w:val="a3"/>
        <w:spacing w:after="0" w:line="240" w:lineRule="auto"/>
      </w:pPr>
      <w:r>
        <w:rPr>
          <w:rStyle w:val="a9"/>
        </w:rPr>
        <w:footnoteRef/>
      </w:r>
      <w:r>
        <w:t xml:space="preserve"> Заполняется в случае, </w:t>
      </w:r>
      <w:r>
        <w:rPr>
          <w:rFonts w:eastAsia="Calibri"/>
          <w:lang w:eastAsia="en-US"/>
        </w:rPr>
        <w:t xml:space="preserve">если границы испрашиваемого земельного участка подлежат уточнению в соответствии с </w:t>
      </w:r>
      <w:r>
        <w:rPr>
          <w:rFonts w:eastAsia="Calibri"/>
        </w:rPr>
        <w:t>Федеральным законом от 13.07.2015 № 218-ФЗ «О государственной регистрации недвижимости».</w:t>
      </w:r>
    </w:p>
  </w:footnote>
  <w:footnote w:id="5">
    <w:p w:rsidR="00154144" w:rsidRDefault="00154144" w:rsidP="00154144">
      <w:pPr>
        <w:pStyle w:val="a3"/>
        <w:spacing w:after="0" w:line="240" w:lineRule="auto"/>
      </w:pPr>
      <w:r>
        <w:rPr>
          <w:rStyle w:val="a9"/>
        </w:rPr>
        <w:footnoteRef/>
      </w:r>
      <w:r>
        <w:t xml:space="preserve"> Заполняется в случае, если сведения о таких земельных участках внесены в государственный кадастр недвижимости.</w:t>
      </w:r>
    </w:p>
  </w:footnote>
  <w:footnote w:id="6">
    <w:p w:rsidR="00154144" w:rsidRDefault="00154144" w:rsidP="00154144">
      <w:pPr>
        <w:pStyle w:val="a3"/>
        <w:spacing w:after="0" w:line="240" w:lineRule="auto"/>
      </w:pPr>
      <w:r>
        <w:rPr>
          <w:rStyle w:val="a9"/>
        </w:rPr>
        <w:footnoteRef/>
      </w:r>
      <w:r>
        <w:t xml:space="preserve"> Указывается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54144" w:rsidRDefault="00154144" w:rsidP="00154144">
      <w:pPr>
        <w:pStyle w:val="a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0837431"/>
      <w:docPartObj>
        <w:docPartGallery w:val="Page Numbers (Top of Page)"/>
        <w:docPartUnique/>
      </w:docPartObj>
    </w:sdtPr>
    <w:sdtContent>
      <w:p w:rsidR="004913E9" w:rsidRDefault="00BF58E7">
        <w:pPr>
          <w:pStyle w:val="ac"/>
          <w:jc w:val="center"/>
        </w:pPr>
        <w:fldSimple w:instr="PAGE   \* MERGEFORMAT">
          <w:r w:rsidR="000B016F">
            <w:rPr>
              <w:noProof/>
            </w:rPr>
            <w:t>59</w:t>
          </w:r>
        </w:fldSimple>
      </w:p>
    </w:sdtContent>
  </w:sdt>
  <w:p w:rsidR="004913E9" w:rsidRDefault="004913E9">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E7ACBF6"/>
    <w:lvl w:ilvl="0">
      <w:start w:val="1"/>
      <w:numFmt w:val="decimal"/>
      <w:lvlText w:val="%1."/>
      <w:lvlJc w:val="left"/>
      <w:pPr>
        <w:tabs>
          <w:tab w:val="num" w:pos="1492"/>
        </w:tabs>
        <w:ind w:left="1492" w:hanging="360"/>
      </w:pPr>
    </w:lvl>
  </w:abstractNum>
  <w:abstractNum w:abstractNumId="1">
    <w:nsid w:val="FFFFFF7D"/>
    <w:multiLevelType w:val="singleLevel"/>
    <w:tmpl w:val="03EE1A8E"/>
    <w:lvl w:ilvl="0">
      <w:start w:val="1"/>
      <w:numFmt w:val="decimal"/>
      <w:lvlText w:val="%1."/>
      <w:lvlJc w:val="left"/>
      <w:pPr>
        <w:tabs>
          <w:tab w:val="num" w:pos="1209"/>
        </w:tabs>
        <w:ind w:left="1209" w:hanging="360"/>
      </w:pPr>
    </w:lvl>
  </w:abstractNum>
  <w:abstractNum w:abstractNumId="2">
    <w:nsid w:val="FFFFFF7E"/>
    <w:multiLevelType w:val="singleLevel"/>
    <w:tmpl w:val="A72823D0"/>
    <w:lvl w:ilvl="0">
      <w:start w:val="1"/>
      <w:numFmt w:val="decimal"/>
      <w:lvlText w:val="%1."/>
      <w:lvlJc w:val="left"/>
      <w:pPr>
        <w:tabs>
          <w:tab w:val="num" w:pos="926"/>
        </w:tabs>
        <w:ind w:left="926" w:hanging="360"/>
      </w:pPr>
    </w:lvl>
  </w:abstractNum>
  <w:abstractNum w:abstractNumId="3">
    <w:nsid w:val="FFFFFF7F"/>
    <w:multiLevelType w:val="singleLevel"/>
    <w:tmpl w:val="9A5EAC30"/>
    <w:lvl w:ilvl="0">
      <w:start w:val="1"/>
      <w:numFmt w:val="decimal"/>
      <w:lvlText w:val="%1."/>
      <w:lvlJc w:val="left"/>
      <w:pPr>
        <w:tabs>
          <w:tab w:val="num" w:pos="643"/>
        </w:tabs>
        <w:ind w:left="643" w:hanging="360"/>
      </w:pPr>
    </w:lvl>
  </w:abstractNum>
  <w:abstractNum w:abstractNumId="4">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22EF828"/>
    <w:lvl w:ilvl="0">
      <w:start w:val="1"/>
      <w:numFmt w:val="decimal"/>
      <w:lvlText w:val="%1."/>
      <w:lvlJc w:val="left"/>
      <w:pPr>
        <w:tabs>
          <w:tab w:val="num" w:pos="360"/>
        </w:tabs>
        <w:ind w:left="360" w:hanging="360"/>
      </w:pPr>
    </w:lvl>
  </w:abstractNum>
  <w:abstractNum w:abstractNumId="9">
    <w:nsid w:val="00000001"/>
    <w:multiLevelType w:val="hybridMultilevel"/>
    <w:tmpl w:val="60645596"/>
    <w:lvl w:ilvl="0" w:tplc="B64E4A30">
      <w:start w:val="1"/>
      <w:numFmt w:val="upperRoman"/>
      <w:lvlText w:val="%1."/>
      <w:lvlJc w:val="left"/>
      <w:pPr>
        <w:ind w:left="3900" w:hanging="720"/>
      </w:pPr>
      <w:rPr>
        <w:rFonts w:hint="default"/>
      </w:rPr>
    </w:lvl>
    <w:lvl w:ilvl="1" w:tplc="04190019" w:tentative="1">
      <w:start w:val="1"/>
      <w:numFmt w:val="lowerLetter"/>
      <w:lvlText w:val="%2."/>
      <w:lvlJc w:val="left"/>
      <w:pPr>
        <w:ind w:left="4260" w:hanging="360"/>
      </w:pPr>
    </w:lvl>
    <w:lvl w:ilvl="2" w:tplc="0419001B" w:tentative="1">
      <w:start w:val="1"/>
      <w:numFmt w:val="lowerRoman"/>
      <w:lvlText w:val="%3."/>
      <w:lvlJc w:val="right"/>
      <w:pPr>
        <w:ind w:left="4980" w:hanging="180"/>
      </w:pPr>
    </w:lvl>
    <w:lvl w:ilvl="3" w:tplc="0419000F" w:tentative="1">
      <w:start w:val="1"/>
      <w:numFmt w:val="decimal"/>
      <w:lvlText w:val="%4."/>
      <w:lvlJc w:val="left"/>
      <w:pPr>
        <w:ind w:left="5700" w:hanging="360"/>
      </w:pPr>
    </w:lvl>
    <w:lvl w:ilvl="4" w:tplc="04190019" w:tentative="1">
      <w:start w:val="1"/>
      <w:numFmt w:val="lowerLetter"/>
      <w:lvlText w:val="%5."/>
      <w:lvlJc w:val="left"/>
      <w:pPr>
        <w:ind w:left="6420" w:hanging="360"/>
      </w:pPr>
    </w:lvl>
    <w:lvl w:ilvl="5" w:tplc="0419001B" w:tentative="1">
      <w:start w:val="1"/>
      <w:numFmt w:val="lowerRoman"/>
      <w:lvlText w:val="%6."/>
      <w:lvlJc w:val="right"/>
      <w:pPr>
        <w:ind w:left="7140" w:hanging="180"/>
      </w:pPr>
    </w:lvl>
    <w:lvl w:ilvl="6" w:tplc="0419000F" w:tentative="1">
      <w:start w:val="1"/>
      <w:numFmt w:val="decimal"/>
      <w:lvlText w:val="%7."/>
      <w:lvlJc w:val="left"/>
      <w:pPr>
        <w:ind w:left="7860" w:hanging="360"/>
      </w:pPr>
    </w:lvl>
    <w:lvl w:ilvl="7" w:tplc="04190019" w:tentative="1">
      <w:start w:val="1"/>
      <w:numFmt w:val="lowerLetter"/>
      <w:lvlText w:val="%8."/>
      <w:lvlJc w:val="left"/>
      <w:pPr>
        <w:ind w:left="8580" w:hanging="360"/>
      </w:pPr>
    </w:lvl>
    <w:lvl w:ilvl="8" w:tplc="0419001B" w:tentative="1">
      <w:start w:val="1"/>
      <w:numFmt w:val="lowerRoman"/>
      <w:lvlText w:val="%9."/>
      <w:lvlJc w:val="right"/>
      <w:pPr>
        <w:ind w:left="9300" w:hanging="180"/>
      </w:pPr>
    </w:lvl>
  </w:abstractNum>
  <w:abstractNum w:abstractNumId="1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3"/>
    <w:multiLevelType w:val="multilevel"/>
    <w:tmpl w:val="00000003"/>
    <w:name w:val="WW8Num3"/>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2"/>
      <w:numFmt w:val="decimal"/>
      <w:lvlText w:val="%1.%2.%3."/>
      <w:lvlJc w:val="left"/>
      <w:pPr>
        <w:tabs>
          <w:tab w:val="num" w:pos="1440"/>
        </w:tabs>
        <w:ind w:left="1440" w:hanging="360"/>
      </w:pPr>
      <w:rPr>
        <w:rFonts w:ascii="Times New Roman" w:eastAsia="Calibri" w:hAnsi="Times New Roman" w:cs="Times New Roman"/>
        <w:sz w:val="26"/>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B947194"/>
    <w:multiLevelType w:val="hybridMultilevel"/>
    <w:tmpl w:val="472A6CA8"/>
    <w:lvl w:ilvl="0" w:tplc="BABAE3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21765DA4"/>
    <w:multiLevelType w:val="hybridMultilevel"/>
    <w:tmpl w:val="D2F6D622"/>
    <w:lvl w:ilvl="0" w:tplc="82BE5456">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15">
    <w:nsid w:val="21DF3385"/>
    <w:multiLevelType w:val="hybridMultilevel"/>
    <w:tmpl w:val="4784ECC4"/>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323F76"/>
    <w:multiLevelType w:val="hybridMultilevel"/>
    <w:tmpl w:val="18363DBC"/>
    <w:lvl w:ilvl="0" w:tplc="AB80BDFC">
      <w:start w:val="1"/>
      <w:numFmt w:val="decimal"/>
      <w:lvlText w:val="%1."/>
      <w:lvlJc w:val="left"/>
      <w:pPr>
        <w:ind w:left="644"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30EE6415"/>
    <w:multiLevelType w:val="hybridMultilevel"/>
    <w:tmpl w:val="53F41E76"/>
    <w:lvl w:ilvl="0" w:tplc="CAF0CD66">
      <w:start w:val="2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4C36DE2"/>
    <w:multiLevelType w:val="hybridMultilevel"/>
    <w:tmpl w:val="9DC8B25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01C3E88"/>
    <w:multiLevelType w:val="hybridMultilevel"/>
    <w:tmpl w:val="00506818"/>
    <w:lvl w:ilvl="0" w:tplc="E2740084">
      <w:start w:val="23"/>
      <w:numFmt w:val="decimal"/>
      <w:lvlText w:val="%1)"/>
      <w:lvlJc w:val="left"/>
      <w:pPr>
        <w:ind w:left="927" w:hanging="360"/>
      </w:pPr>
      <w:rPr>
        <w:rFonts w:eastAsia="MS Mincho"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0705773"/>
    <w:multiLevelType w:val="hybridMultilevel"/>
    <w:tmpl w:val="27A40EF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23">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4">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5">
    <w:nsid w:val="65F129E0"/>
    <w:multiLevelType w:val="hybridMultilevel"/>
    <w:tmpl w:val="C59224BA"/>
    <w:lvl w:ilvl="0" w:tplc="04190011">
      <w:start w:val="2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6C447F7"/>
    <w:multiLevelType w:val="hybridMultilevel"/>
    <w:tmpl w:val="D194DA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8E5386B"/>
    <w:multiLevelType w:val="hybridMultilevel"/>
    <w:tmpl w:val="28C4489A"/>
    <w:lvl w:ilvl="0" w:tplc="48985F04">
      <w:start w:val="1"/>
      <w:numFmt w:val="decimal"/>
      <w:lvlText w:val="%1)"/>
      <w:lvlJc w:val="left"/>
      <w:pPr>
        <w:ind w:left="360" w:hanging="360"/>
      </w:pPr>
      <w:rPr>
        <w:rFonts w:hint="default"/>
      </w:rPr>
    </w:lvl>
    <w:lvl w:ilvl="1" w:tplc="04190019" w:tentative="1">
      <w:start w:val="1"/>
      <w:numFmt w:val="lowerLetter"/>
      <w:lvlText w:val="%2."/>
      <w:lvlJc w:val="left"/>
      <w:pPr>
        <w:ind w:left="752" w:hanging="360"/>
      </w:pPr>
    </w:lvl>
    <w:lvl w:ilvl="2" w:tplc="0419001B" w:tentative="1">
      <w:start w:val="1"/>
      <w:numFmt w:val="lowerRoman"/>
      <w:lvlText w:val="%3."/>
      <w:lvlJc w:val="right"/>
      <w:pPr>
        <w:ind w:left="1472" w:hanging="180"/>
      </w:pPr>
    </w:lvl>
    <w:lvl w:ilvl="3" w:tplc="0419000F" w:tentative="1">
      <w:start w:val="1"/>
      <w:numFmt w:val="decimal"/>
      <w:lvlText w:val="%4."/>
      <w:lvlJc w:val="left"/>
      <w:pPr>
        <w:ind w:left="2192" w:hanging="360"/>
      </w:pPr>
    </w:lvl>
    <w:lvl w:ilvl="4" w:tplc="04190019" w:tentative="1">
      <w:start w:val="1"/>
      <w:numFmt w:val="lowerLetter"/>
      <w:lvlText w:val="%5."/>
      <w:lvlJc w:val="left"/>
      <w:pPr>
        <w:ind w:left="2912" w:hanging="360"/>
      </w:pPr>
    </w:lvl>
    <w:lvl w:ilvl="5" w:tplc="0419001B" w:tentative="1">
      <w:start w:val="1"/>
      <w:numFmt w:val="lowerRoman"/>
      <w:lvlText w:val="%6."/>
      <w:lvlJc w:val="right"/>
      <w:pPr>
        <w:ind w:left="3632" w:hanging="180"/>
      </w:pPr>
    </w:lvl>
    <w:lvl w:ilvl="6" w:tplc="0419000F" w:tentative="1">
      <w:start w:val="1"/>
      <w:numFmt w:val="decimal"/>
      <w:lvlText w:val="%7."/>
      <w:lvlJc w:val="left"/>
      <w:pPr>
        <w:ind w:left="4352" w:hanging="360"/>
      </w:pPr>
    </w:lvl>
    <w:lvl w:ilvl="7" w:tplc="04190019" w:tentative="1">
      <w:start w:val="1"/>
      <w:numFmt w:val="lowerLetter"/>
      <w:lvlText w:val="%8."/>
      <w:lvlJc w:val="left"/>
      <w:pPr>
        <w:ind w:left="5072" w:hanging="360"/>
      </w:pPr>
    </w:lvl>
    <w:lvl w:ilvl="8" w:tplc="0419001B" w:tentative="1">
      <w:start w:val="1"/>
      <w:numFmt w:val="lowerRoman"/>
      <w:lvlText w:val="%9."/>
      <w:lvlJc w:val="right"/>
      <w:pPr>
        <w:ind w:left="5792"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4"/>
  </w:num>
  <w:num w:numId="6">
    <w:abstractNumId w:val="12"/>
  </w:num>
  <w:num w:numId="7">
    <w:abstractNumId w:val="15"/>
  </w:num>
  <w:num w:numId="8">
    <w:abstractNumId w:val="26"/>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18"/>
  </w:num>
  <w:num w:numId="20">
    <w:abstractNumId w:val="19"/>
  </w:num>
  <w:num w:numId="21">
    <w:abstractNumId w:val="21"/>
  </w:num>
  <w:num w:numId="22">
    <w:abstractNumId w:val="27"/>
  </w:num>
  <w:num w:numId="23">
    <w:abstractNumId w:val="25"/>
  </w:num>
  <w:num w:numId="24">
    <w:abstractNumId w:val="20"/>
  </w:num>
  <w:num w:numId="25">
    <w:abstractNumId w:val="17"/>
  </w:num>
  <w:num w:numId="26">
    <w:abstractNumId w:val="11"/>
  </w:num>
  <w:num w:numId="27">
    <w:abstractNumId w:val="13"/>
  </w:num>
  <w:num w:numId="28">
    <w:abstractNumId w:val="9"/>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17306"/>
    <w:rsid w:val="00002F66"/>
    <w:rsid w:val="0002071B"/>
    <w:rsid w:val="000530C2"/>
    <w:rsid w:val="000621FD"/>
    <w:rsid w:val="00064A95"/>
    <w:rsid w:val="000651BA"/>
    <w:rsid w:val="00076E31"/>
    <w:rsid w:val="000A3BB3"/>
    <w:rsid w:val="000B016F"/>
    <w:rsid w:val="000B45CE"/>
    <w:rsid w:val="000C5708"/>
    <w:rsid w:val="000D433A"/>
    <w:rsid w:val="000E13DE"/>
    <w:rsid w:val="000E67A8"/>
    <w:rsid w:val="000F5F4D"/>
    <w:rsid w:val="000F7E8E"/>
    <w:rsid w:val="00105994"/>
    <w:rsid w:val="00116E75"/>
    <w:rsid w:val="00122E1E"/>
    <w:rsid w:val="001348D0"/>
    <w:rsid w:val="001372D1"/>
    <w:rsid w:val="00143263"/>
    <w:rsid w:val="001434D8"/>
    <w:rsid w:val="00145C72"/>
    <w:rsid w:val="0015226E"/>
    <w:rsid w:val="00154144"/>
    <w:rsid w:val="001548F3"/>
    <w:rsid w:val="001624CD"/>
    <w:rsid w:val="0016426C"/>
    <w:rsid w:val="0016674F"/>
    <w:rsid w:val="001724E9"/>
    <w:rsid w:val="001743BD"/>
    <w:rsid w:val="00182CDC"/>
    <w:rsid w:val="001B36D5"/>
    <w:rsid w:val="001C5E64"/>
    <w:rsid w:val="001D3368"/>
    <w:rsid w:val="001D3B11"/>
    <w:rsid w:val="001D65F3"/>
    <w:rsid w:val="001F4A99"/>
    <w:rsid w:val="002024EA"/>
    <w:rsid w:val="00205D98"/>
    <w:rsid w:val="00215C3C"/>
    <w:rsid w:val="00221888"/>
    <w:rsid w:val="00222FDC"/>
    <w:rsid w:val="002245A0"/>
    <w:rsid w:val="00227C29"/>
    <w:rsid w:val="00231333"/>
    <w:rsid w:val="00231A25"/>
    <w:rsid w:val="002322E1"/>
    <w:rsid w:val="0024312E"/>
    <w:rsid w:val="00267A54"/>
    <w:rsid w:val="00276ED1"/>
    <w:rsid w:val="00280BA9"/>
    <w:rsid w:val="00293989"/>
    <w:rsid w:val="002966C0"/>
    <w:rsid w:val="002974C3"/>
    <w:rsid w:val="002A0245"/>
    <w:rsid w:val="002C4C33"/>
    <w:rsid w:val="002C79AF"/>
    <w:rsid w:val="002D7331"/>
    <w:rsid w:val="002E0EB5"/>
    <w:rsid w:val="002E66F8"/>
    <w:rsid w:val="002F39BC"/>
    <w:rsid w:val="00306B5C"/>
    <w:rsid w:val="0031265D"/>
    <w:rsid w:val="00313391"/>
    <w:rsid w:val="0033509A"/>
    <w:rsid w:val="00344F3B"/>
    <w:rsid w:val="003466F3"/>
    <w:rsid w:val="0035154C"/>
    <w:rsid w:val="003566D5"/>
    <w:rsid w:val="0038181D"/>
    <w:rsid w:val="003852EC"/>
    <w:rsid w:val="003A0A5A"/>
    <w:rsid w:val="003A55B1"/>
    <w:rsid w:val="003B2932"/>
    <w:rsid w:val="003B375B"/>
    <w:rsid w:val="003B3C36"/>
    <w:rsid w:val="003D2EBD"/>
    <w:rsid w:val="003F0D7C"/>
    <w:rsid w:val="003F742B"/>
    <w:rsid w:val="00406481"/>
    <w:rsid w:val="0040695B"/>
    <w:rsid w:val="00411D3A"/>
    <w:rsid w:val="004240C7"/>
    <w:rsid w:val="00441C66"/>
    <w:rsid w:val="0045785D"/>
    <w:rsid w:val="00462C32"/>
    <w:rsid w:val="004630AB"/>
    <w:rsid w:val="004670EE"/>
    <w:rsid w:val="00471371"/>
    <w:rsid w:val="0047759F"/>
    <w:rsid w:val="00487E2B"/>
    <w:rsid w:val="004913E9"/>
    <w:rsid w:val="004A4045"/>
    <w:rsid w:val="004C7875"/>
    <w:rsid w:val="004D2DAC"/>
    <w:rsid w:val="004D2E13"/>
    <w:rsid w:val="004D4111"/>
    <w:rsid w:val="004E4D9B"/>
    <w:rsid w:val="004E598B"/>
    <w:rsid w:val="004F5C41"/>
    <w:rsid w:val="004F5C6D"/>
    <w:rsid w:val="004F7E82"/>
    <w:rsid w:val="00502F90"/>
    <w:rsid w:val="005077F9"/>
    <w:rsid w:val="00521D00"/>
    <w:rsid w:val="0053100F"/>
    <w:rsid w:val="00536B8B"/>
    <w:rsid w:val="00540F8D"/>
    <w:rsid w:val="00550956"/>
    <w:rsid w:val="00552EB7"/>
    <w:rsid w:val="00564A69"/>
    <w:rsid w:val="00564BF0"/>
    <w:rsid w:val="00567A7B"/>
    <w:rsid w:val="005764B2"/>
    <w:rsid w:val="00582DCE"/>
    <w:rsid w:val="005A4185"/>
    <w:rsid w:val="005A48FF"/>
    <w:rsid w:val="005A6034"/>
    <w:rsid w:val="005B5BAE"/>
    <w:rsid w:val="005C043F"/>
    <w:rsid w:val="005C22C3"/>
    <w:rsid w:val="005C3C6A"/>
    <w:rsid w:val="005C660F"/>
    <w:rsid w:val="005D093A"/>
    <w:rsid w:val="005F5379"/>
    <w:rsid w:val="0060060B"/>
    <w:rsid w:val="00604354"/>
    <w:rsid w:val="00607C4C"/>
    <w:rsid w:val="00610045"/>
    <w:rsid w:val="00615DBD"/>
    <w:rsid w:val="006166DE"/>
    <w:rsid w:val="0061694F"/>
    <w:rsid w:val="0062034F"/>
    <w:rsid w:val="00620AC7"/>
    <w:rsid w:val="00626435"/>
    <w:rsid w:val="00633346"/>
    <w:rsid w:val="006361E5"/>
    <w:rsid w:val="00637457"/>
    <w:rsid w:val="00647024"/>
    <w:rsid w:val="0067243A"/>
    <w:rsid w:val="006761A6"/>
    <w:rsid w:val="00676B65"/>
    <w:rsid w:val="00677657"/>
    <w:rsid w:val="00685F34"/>
    <w:rsid w:val="00695E82"/>
    <w:rsid w:val="00696D1F"/>
    <w:rsid w:val="006970D0"/>
    <w:rsid w:val="006A0DB1"/>
    <w:rsid w:val="006A1C0C"/>
    <w:rsid w:val="006A61F8"/>
    <w:rsid w:val="006B329C"/>
    <w:rsid w:val="006B3B75"/>
    <w:rsid w:val="006B451B"/>
    <w:rsid w:val="006B700C"/>
    <w:rsid w:val="006C6AF3"/>
    <w:rsid w:val="006D14B3"/>
    <w:rsid w:val="006D3412"/>
    <w:rsid w:val="006D38B2"/>
    <w:rsid w:val="006E684E"/>
    <w:rsid w:val="006E7A33"/>
    <w:rsid w:val="00713048"/>
    <w:rsid w:val="007147E6"/>
    <w:rsid w:val="00714D5A"/>
    <w:rsid w:val="007314AB"/>
    <w:rsid w:val="00736A8F"/>
    <w:rsid w:val="007377EC"/>
    <w:rsid w:val="00772E55"/>
    <w:rsid w:val="00773FFE"/>
    <w:rsid w:val="00777362"/>
    <w:rsid w:val="00782AF1"/>
    <w:rsid w:val="00787D2A"/>
    <w:rsid w:val="00791089"/>
    <w:rsid w:val="007933BE"/>
    <w:rsid w:val="00797E0F"/>
    <w:rsid w:val="007A72D4"/>
    <w:rsid w:val="007A7F3B"/>
    <w:rsid w:val="007B2D2C"/>
    <w:rsid w:val="007B5125"/>
    <w:rsid w:val="007B7A10"/>
    <w:rsid w:val="007C2655"/>
    <w:rsid w:val="007D2363"/>
    <w:rsid w:val="007D2ED1"/>
    <w:rsid w:val="007E2F65"/>
    <w:rsid w:val="00811F24"/>
    <w:rsid w:val="00817778"/>
    <w:rsid w:val="00826960"/>
    <w:rsid w:val="0083463C"/>
    <w:rsid w:val="00842A0C"/>
    <w:rsid w:val="00853856"/>
    <w:rsid w:val="008625D0"/>
    <w:rsid w:val="0086427C"/>
    <w:rsid w:val="0086512C"/>
    <w:rsid w:val="00875724"/>
    <w:rsid w:val="00876B96"/>
    <w:rsid w:val="008932A7"/>
    <w:rsid w:val="00893D01"/>
    <w:rsid w:val="008A7114"/>
    <w:rsid w:val="008D4BD9"/>
    <w:rsid w:val="008E59CC"/>
    <w:rsid w:val="008E625B"/>
    <w:rsid w:val="008F4BC0"/>
    <w:rsid w:val="009162F5"/>
    <w:rsid w:val="00940F30"/>
    <w:rsid w:val="00961BE9"/>
    <w:rsid w:val="0096562F"/>
    <w:rsid w:val="0097381C"/>
    <w:rsid w:val="00973C13"/>
    <w:rsid w:val="0097621B"/>
    <w:rsid w:val="00981730"/>
    <w:rsid w:val="00990557"/>
    <w:rsid w:val="00990BBC"/>
    <w:rsid w:val="00992DAD"/>
    <w:rsid w:val="009D00D1"/>
    <w:rsid w:val="009D05C9"/>
    <w:rsid w:val="009D17A4"/>
    <w:rsid w:val="009E236E"/>
    <w:rsid w:val="009E7E05"/>
    <w:rsid w:val="009F16A7"/>
    <w:rsid w:val="009F44CB"/>
    <w:rsid w:val="009F5FA5"/>
    <w:rsid w:val="00A07880"/>
    <w:rsid w:val="00A11907"/>
    <w:rsid w:val="00A17306"/>
    <w:rsid w:val="00A3614E"/>
    <w:rsid w:val="00A51288"/>
    <w:rsid w:val="00A53FD4"/>
    <w:rsid w:val="00A55688"/>
    <w:rsid w:val="00A64D4B"/>
    <w:rsid w:val="00A80092"/>
    <w:rsid w:val="00A83FFD"/>
    <w:rsid w:val="00A937F3"/>
    <w:rsid w:val="00AA09BB"/>
    <w:rsid w:val="00AA2017"/>
    <w:rsid w:val="00AA5AFF"/>
    <w:rsid w:val="00AA5E26"/>
    <w:rsid w:val="00AB1302"/>
    <w:rsid w:val="00AB2414"/>
    <w:rsid w:val="00AC457C"/>
    <w:rsid w:val="00AF25CA"/>
    <w:rsid w:val="00AF2628"/>
    <w:rsid w:val="00AF2791"/>
    <w:rsid w:val="00AF3040"/>
    <w:rsid w:val="00AF5CD8"/>
    <w:rsid w:val="00AF6DA7"/>
    <w:rsid w:val="00B14D1B"/>
    <w:rsid w:val="00B16A44"/>
    <w:rsid w:val="00B303A2"/>
    <w:rsid w:val="00B31BDA"/>
    <w:rsid w:val="00B410D1"/>
    <w:rsid w:val="00B43FCF"/>
    <w:rsid w:val="00B44DCD"/>
    <w:rsid w:val="00B4590F"/>
    <w:rsid w:val="00B609F0"/>
    <w:rsid w:val="00B64E6D"/>
    <w:rsid w:val="00B6725C"/>
    <w:rsid w:val="00B67DF5"/>
    <w:rsid w:val="00B90CF8"/>
    <w:rsid w:val="00B94329"/>
    <w:rsid w:val="00B94CE1"/>
    <w:rsid w:val="00B97F75"/>
    <w:rsid w:val="00BA1C6A"/>
    <w:rsid w:val="00BB6701"/>
    <w:rsid w:val="00BD6F77"/>
    <w:rsid w:val="00BD7B0E"/>
    <w:rsid w:val="00BE4A62"/>
    <w:rsid w:val="00BF03C0"/>
    <w:rsid w:val="00BF1A16"/>
    <w:rsid w:val="00BF58E7"/>
    <w:rsid w:val="00C00D2C"/>
    <w:rsid w:val="00C05C5B"/>
    <w:rsid w:val="00C32E15"/>
    <w:rsid w:val="00C341D8"/>
    <w:rsid w:val="00C37B08"/>
    <w:rsid w:val="00C452C4"/>
    <w:rsid w:val="00C50B74"/>
    <w:rsid w:val="00C50E73"/>
    <w:rsid w:val="00C52E5A"/>
    <w:rsid w:val="00C56177"/>
    <w:rsid w:val="00C63E12"/>
    <w:rsid w:val="00C64134"/>
    <w:rsid w:val="00C71144"/>
    <w:rsid w:val="00C86159"/>
    <w:rsid w:val="00C94909"/>
    <w:rsid w:val="00CA09EE"/>
    <w:rsid w:val="00CA0B6D"/>
    <w:rsid w:val="00CA2E96"/>
    <w:rsid w:val="00CA400E"/>
    <w:rsid w:val="00CA4FC8"/>
    <w:rsid w:val="00CC1224"/>
    <w:rsid w:val="00CC3F1A"/>
    <w:rsid w:val="00CD0994"/>
    <w:rsid w:val="00CD30A2"/>
    <w:rsid w:val="00CD5CBD"/>
    <w:rsid w:val="00CE0B8F"/>
    <w:rsid w:val="00CE6CDD"/>
    <w:rsid w:val="00D00082"/>
    <w:rsid w:val="00D0342F"/>
    <w:rsid w:val="00D03EAF"/>
    <w:rsid w:val="00D06DC3"/>
    <w:rsid w:val="00D36C9B"/>
    <w:rsid w:val="00D37577"/>
    <w:rsid w:val="00D40775"/>
    <w:rsid w:val="00D44A68"/>
    <w:rsid w:val="00D70B65"/>
    <w:rsid w:val="00D76376"/>
    <w:rsid w:val="00D82407"/>
    <w:rsid w:val="00D854C7"/>
    <w:rsid w:val="00D92ED4"/>
    <w:rsid w:val="00D97865"/>
    <w:rsid w:val="00DB6F45"/>
    <w:rsid w:val="00DE2783"/>
    <w:rsid w:val="00DE575F"/>
    <w:rsid w:val="00E10C63"/>
    <w:rsid w:val="00E16E90"/>
    <w:rsid w:val="00E20FE1"/>
    <w:rsid w:val="00E23E3C"/>
    <w:rsid w:val="00E2767C"/>
    <w:rsid w:val="00E3240A"/>
    <w:rsid w:val="00E4771E"/>
    <w:rsid w:val="00E66183"/>
    <w:rsid w:val="00E72613"/>
    <w:rsid w:val="00E74C86"/>
    <w:rsid w:val="00E76DDF"/>
    <w:rsid w:val="00E82757"/>
    <w:rsid w:val="00E96258"/>
    <w:rsid w:val="00EA1AD7"/>
    <w:rsid w:val="00EA46C0"/>
    <w:rsid w:val="00EC08DF"/>
    <w:rsid w:val="00EC634B"/>
    <w:rsid w:val="00ED19F7"/>
    <w:rsid w:val="00ED5A2D"/>
    <w:rsid w:val="00EE05DA"/>
    <w:rsid w:val="00EE2A9E"/>
    <w:rsid w:val="00EF5A3F"/>
    <w:rsid w:val="00F11202"/>
    <w:rsid w:val="00F35B9E"/>
    <w:rsid w:val="00F47063"/>
    <w:rsid w:val="00F529B1"/>
    <w:rsid w:val="00F54E99"/>
    <w:rsid w:val="00F6411B"/>
    <w:rsid w:val="00F71088"/>
    <w:rsid w:val="00F7679E"/>
    <w:rsid w:val="00F77196"/>
    <w:rsid w:val="00F83B13"/>
    <w:rsid w:val="00F857D6"/>
    <w:rsid w:val="00F862B5"/>
    <w:rsid w:val="00F920B2"/>
    <w:rsid w:val="00FB2270"/>
    <w:rsid w:val="00FB42DC"/>
    <w:rsid w:val="00FC0137"/>
    <w:rsid w:val="00FC740F"/>
    <w:rsid w:val="00FD3715"/>
    <w:rsid w:val="00FE2922"/>
    <w:rsid w:val="00FF78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84E"/>
  </w:style>
  <w:style w:type="paragraph" w:styleId="1">
    <w:name w:val="heading 1"/>
    <w:aliases w:val="Глава,Заголов,H1,1,(раздел)"/>
    <w:basedOn w:val="a"/>
    <w:next w:val="a"/>
    <w:link w:val="10"/>
    <w:qFormat/>
    <w:rsid w:val="00313391"/>
    <w:pPr>
      <w:keepNext/>
      <w:autoSpaceDE w:val="0"/>
      <w:autoSpaceDN w:val="0"/>
      <w:spacing w:after="0" w:line="240" w:lineRule="auto"/>
      <w:ind w:left="2880"/>
      <w:outlineLvl w:val="0"/>
    </w:pPr>
    <w:rPr>
      <w:rFonts w:ascii="Times New Roman" w:eastAsia="Calibri" w:hAnsi="Times New Roman" w:cs="Times New Roman"/>
      <w:sz w:val="28"/>
      <w:szCs w:val="28"/>
    </w:rPr>
  </w:style>
  <w:style w:type="paragraph" w:styleId="2">
    <w:name w:val="heading 2"/>
    <w:aliases w:val="Раздел,карт,H2,Numbered text 3,2 headline,h,headline,h2,2,(подраздел),Reset numbering"/>
    <w:basedOn w:val="a"/>
    <w:next w:val="a"/>
    <w:link w:val="20"/>
    <w:qFormat/>
    <w:rsid w:val="00313391"/>
    <w:pPr>
      <w:keepNext/>
      <w:spacing w:before="240" w:after="60" w:line="240" w:lineRule="auto"/>
      <w:outlineLvl w:val="1"/>
    </w:pPr>
    <w:rPr>
      <w:rFonts w:ascii="Arial" w:eastAsia="Calibri" w:hAnsi="Arial" w:cs="Times New Roman"/>
      <w:b/>
      <w:bCs/>
      <w:i/>
      <w:iCs/>
      <w:sz w:val="28"/>
      <w:szCs w:val="28"/>
    </w:rPr>
  </w:style>
  <w:style w:type="paragraph" w:styleId="3">
    <w:name w:val="heading 3"/>
    <w:basedOn w:val="a"/>
    <w:next w:val="a"/>
    <w:link w:val="30"/>
    <w:unhideWhenUsed/>
    <w:qFormat/>
    <w:rsid w:val="00A1730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A404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313391"/>
    <w:pPr>
      <w:keepNext/>
      <w:spacing w:after="0" w:line="240" w:lineRule="auto"/>
      <w:ind w:left="5060" w:right="-2"/>
      <w:jc w:val="both"/>
      <w:outlineLvl w:val="4"/>
    </w:pPr>
    <w:rPr>
      <w:rFonts w:ascii="Times New Roman" w:eastAsia="Times New Roman" w:hAnsi="Times New Roman" w:cs="Times New Roman"/>
      <w:noProof/>
      <w:sz w:val="26"/>
      <w:szCs w:val="26"/>
    </w:rPr>
  </w:style>
  <w:style w:type="paragraph" w:styleId="6">
    <w:name w:val="heading 6"/>
    <w:basedOn w:val="a"/>
    <w:next w:val="a"/>
    <w:link w:val="60"/>
    <w:unhideWhenUsed/>
    <w:qFormat/>
    <w:rsid w:val="005A603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313391"/>
    <w:pPr>
      <w:keepNext/>
      <w:spacing w:after="0" w:line="240" w:lineRule="auto"/>
      <w:ind w:left="5220"/>
      <w:jc w:val="both"/>
      <w:outlineLvl w:val="6"/>
    </w:pPr>
    <w:rPr>
      <w:rFonts w:ascii="Times New Roman" w:eastAsia="Times New Roman" w:hAnsi="Times New Roman" w:cs="Times New Roman"/>
      <w:sz w:val="26"/>
      <w:szCs w:val="26"/>
    </w:rPr>
  </w:style>
  <w:style w:type="paragraph" w:styleId="8">
    <w:name w:val="heading 8"/>
    <w:basedOn w:val="a"/>
    <w:next w:val="a"/>
    <w:link w:val="80"/>
    <w:qFormat/>
    <w:rsid w:val="00313391"/>
    <w:pPr>
      <w:keepNext/>
      <w:spacing w:after="0" w:line="240" w:lineRule="auto"/>
      <w:jc w:val="center"/>
      <w:outlineLvl w:val="7"/>
    </w:pPr>
    <w:rPr>
      <w:rFonts w:ascii="Times New Roman" w:eastAsia="Times New Roman" w:hAnsi="Times New Roman" w:cs="Times New Roman"/>
      <w:sz w:val="26"/>
      <w:szCs w:val="26"/>
      <w:lang w:eastAsia="en-US"/>
    </w:rPr>
  </w:style>
  <w:style w:type="paragraph" w:styleId="9">
    <w:name w:val="heading 9"/>
    <w:basedOn w:val="a"/>
    <w:next w:val="a"/>
    <w:link w:val="90"/>
    <w:qFormat/>
    <w:rsid w:val="00313391"/>
    <w:pPr>
      <w:keepNext/>
      <w:spacing w:after="0" w:line="240" w:lineRule="auto"/>
      <w:ind w:left="5060" w:right="-2"/>
      <w:jc w:val="right"/>
      <w:outlineLvl w:val="8"/>
    </w:pPr>
    <w:rPr>
      <w:rFonts w:ascii="Times New Roman" w:eastAsia="Times New Roman" w:hAnsi="Times New Roman" w:cs="Times New Roman"/>
      <w:noProo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17306"/>
    <w:rPr>
      <w:rFonts w:asciiTheme="majorHAnsi" w:eastAsiaTheme="majorEastAsia" w:hAnsiTheme="majorHAnsi" w:cstheme="majorBidi"/>
      <w:b/>
      <w:bCs/>
      <w:color w:val="4F81BD" w:themeColor="accent1"/>
      <w:lang w:eastAsia="ru-RU"/>
    </w:rPr>
  </w:style>
  <w:style w:type="paragraph" w:styleId="31">
    <w:name w:val="Body Text Indent 3"/>
    <w:basedOn w:val="a"/>
    <w:link w:val="32"/>
    <w:uiPriority w:val="99"/>
    <w:semiHidden/>
    <w:unhideWhenUsed/>
    <w:rsid w:val="00A17306"/>
    <w:pPr>
      <w:spacing w:after="120"/>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semiHidden/>
    <w:rsid w:val="00A17306"/>
    <w:rPr>
      <w:rFonts w:ascii="Times New Roman" w:eastAsia="Times New Roman" w:hAnsi="Times New Roman" w:cs="Times New Roman"/>
      <w:sz w:val="16"/>
      <w:szCs w:val="16"/>
      <w:lang w:eastAsia="ru-RU"/>
    </w:rPr>
  </w:style>
  <w:style w:type="paragraph" w:styleId="a3">
    <w:name w:val="footnote text"/>
    <w:basedOn w:val="a"/>
    <w:link w:val="a4"/>
    <w:uiPriority w:val="99"/>
    <w:semiHidden/>
    <w:rsid w:val="00A17306"/>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A17306"/>
    <w:rPr>
      <w:rFonts w:ascii="Times New Roman" w:eastAsia="Times New Roman" w:hAnsi="Times New Roman" w:cs="Times New Roman"/>
      <w:sz w:val="20"/>
      <w:szCs w:val="20"/>
      <w:lang w:eastAsia="ru-RU"/>
    </w:rPr>
  </w:style>
  <w:style w:type="paragraph" w:styleId="a5">
    <w:name w:val="footer"/>
    <w:basedOn w:val="a"/>
    <w:link w:val="a6"/>
    <w:rsid w:val="00A17306"/>
    <w:pPr>
      <w:tabs>
        <w:tab w:val="center" w:pos="4677"/>
        <w:tab w:val="right" w:pos="9355"/>
      </w:tabs>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A17306"/>
    <w:rPr>
      <w:rFonts w:ascii="Times New Roman" w:eastAsia="Times New Roman" w:hAnsi="Times New Roman" w:cs="Times New Roman"/>
      <w:sz w:val="24"/>
      <w:szCs w:val="24"/>
      <w:lang w:eastAsia="ru-RU"/>
    </w:rPr>
  </w:style>
  <w:style w:type="paragraph" w:styleId="a7">
    <w:name w:val="Normal (Web)"/>
    <w:basedOn w:val="a"/>
    <w:link w:val="a8"/>
    <w:rsid w:val="00A17306"/>
    <w:pPr>
      <w:spacing w:before="100" w:after="100"/>
    </w:pPr>
    <w:rPr>
      <w:rFonts w:ascii="Times New Roman" w:eastAsia="Times New Roman" w:hAnsi="Times New Roman" w:cs="Times New Roman"/>
      <w:sz w:val="24"/>
      <w:szCs w:val="20"/>
    </w:rPr>
  </w:style>
  <w:style w:type="character" w:styleId="a9">
    <w:name w:val="footnote reference"/>
    <w:basedOn w:val="a0"/>
    <w:uiPriority w:val="99"/>
    <w:semiHidden/>
    <w:unhideWhenUsed/>
    <w:rsid w:val="00A17306"/>
    <w:rPr>
      <w:vertAlign w:val="superscript"/>
    </w:rPr>
  </w:style>
  <w:style w:type="character" w:styleId="aa">
    <w:name w:val="page number"/>
    <w:basedOn w:val="a0"/>
    <w:rsid w:val="00A17306"/>
    <w:rPr>
      <w:rFonts w:cs="Times New Roman"/>
    </w:rPr>
  </w:style>
  <w:style w:type="paragraph" w:customStyle="1" w:styleId="ConsPlusNormal">
    <w:name w:val="ConsPlusNormal"/>
    <w:link w:val="ConsPlusNormal0"/>
    <w:qFormat/>
    <w:rsid w:val="00A17306"/>
    <w:pPr>
      <w:widowControl w:val="0"/>
      <w:autoSpaceDE w:val="0"/>
      <w:autoSpaceDN w:val="0"/>
      <w:adjustRightInd w:val="0"/>
      <w:ind w:firstLine="720"/>
    </w:pPr>
    <w:rPr>
      <w:rFonts w:ascii="Arial" w:eastAsia="Times New Roman" w:hAnsi="Arial" w:cs="Arial"/>
    </w:rPr>
  </w:style>
  <w:style w:type="paragraph" w:styleId="ab">
    <w:name w:val="No Spacing"/>
    <w:uiPriority w:val="1"/>
    <w:qFormat/>
    <w:rsid w:val="00A17306"/>
    <w:rPr>
      <w:rFonts w:ascii="Calibri" w:eastAsia="Calibri" w:hAnsi="Calibri" w:cs="Times New Roman"/>
    </w:rPr>
  </w:style>
  <w:style w:type="paragraph" w:styleId="ac">
    <w:name w:val="header"/>
    <w:basedOn w:val="a"/>
    <w:link w:val="ad"/>
    <w:uiPriority w:val="99"/>
    <w:unhideWhenUsed/>
    <w:rsid w:val="00A1730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17306"/>
    <w:rPr>
      <w:rFonts w:eastAsiaTheme="minorEastAsia"/>
      <w:lang w:eastAsia="ru-RU"/>
    </w:rPr>
  </w:style>
  <w:style w:type="table" w:styleId="ae">
    <w:name w:val="Table Grid"/>
    <w:basedOn w:val="a1"/>
    <w:rsid w:val="00A1730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17306"/>
    <w:rPr>
      <w:rFonts w:ascii="Arial" w:eastAsia="Times New Roman" w:hAnsi="Arial" w:cs="Arial"/>
      <w:lang w:eastAsia="ru-RU"/>
    </w:rPr>
  </w:style>
  <w:style w:type="character" w:styleId="af">
    <w:name w:val="Hyperlink"/>
    <w:rsid w:val="00BA1C6A"/>
    <w:rPr>
      <w:rFonts w:cs="Times New Roman"/>
      <w:color w:val="0000FF"/>
      <w:u w:val="single"/>
    </w:rPr>
  </w:style>
  <w:style w:type="character" w:customStyle="1" w:styleId="a8">
    <w:name w:val="Обычный (веб) Знак"/>
    <w:link w:val="a7"/>
    <w:locked/>
    <w:rsid w:val="00CD5CBD"/>
    <w:rPr>
      <w:rFonts w:ascii="Times New Roman" w:eastAsia="Times New Roman" w:hAnsi="Times New Roman" w:cs="Times New Roman"/>
      <w:sz w:val="24"/>
      <w:szCs w:val="20"/>
      <w:lang w:eastAsia="ru-RU"/>
    </w:rPr>
  </w:style>
  <w:style w:type="paragraph" w:customStyle="1" w:styleId="21">
    <w:name w:val="Основной текст с отступом 21"/>
    <w:basedOn w:val="a"/>
    <w:rsid w:val="00CD30A2"/>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40">
    <w:name w:val="Заголовок 4 Знак"/>
    <w:basedOn w:val="a0"/>
    <w:link w:val="4"/>
    <w:rsid w:val="004A4045"/>
    <w:rPr>
      <w:rFonts w:asciiTheme="majorHAnsi" w:eastAsiaTheme="majorEastAsia" w:hAnsiTheme="majorHAnsi" w:cstheme="majorBidi"/>
      <w:b/>
      <w:bCs/>
      <w:i/>
      <w:iCs/>
      <w:color w:val="4F81BD" w:themeColor="accent1"/>
      <w:lang w:eastAsia="ru-RU"/>
    </w:rPr>
  </w:style>
  <w:style w:type="paragraph" w:styleId="af0">
    <w:name w:val="List Paragraph"/>
    <w:basedOn w:val="a"/>
    <w:uiPriority w:val="34"/>
    <w:qFormat/>
    <w:rsid w:val="003F0D7C"/>
    <w:pPr>
      <w:ind w:left="720"/>
    </w:pPr>
    <w:rPr>
      <w:rFonts w:ascii="Calibri" w:eastAsia="Calibri" w:hAnsi="Calibri" w:cs="Times New Roman"/>
      <w:lang w:eastAsia="en-US"/>
    </w:rPr>
  </w:style>
  <w:style w:type="paragraph" w:customStyle="1" w:styleId="ConsPlusNonformat">
    <w:name w:val="ConsPlusNonformat"/>
    <w:uiPriority w:val="99"/>
    <w:rsid w:val="003F0D7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Без интервала1"/>
    <w:uiPriority w:val="99"/>
    <w:rsid w:val="003F0D7C"/>
    <w:pPr>
      <w:spacing w:after="0" w:line="240" w:lineRule="auto"/>
    </w:pPr>
    <w:rPr>
      <w:rFonts w:ascii="Calibri" w:eastAsia="Times New Roman" w:hAnsi="Calibri" w:cs="Times New Roman"/>
    </w:rPr>
  </w:style>
  <w:style w:type="paragraph" w:customStyle="1" w:styleId="Normal">
    <w:name w:val="Normal Знак Знак Знак"/>
    <w:rsid w:val="003852EC"/>
    <w:pPr>
      <w:snapToGrid w:val="0"/>
      <w:spacing w:after="0" w:line="240" w:lineRule="auto"/>
    </w:pPr>
    <w:rPr>
      <w:rFonts w:ascii="Times New Roman" w:eastAsia="Calibri" w:hAnsi="Times New Roman" w:cs="Times New Roman"/>
      <w:sz w:val="24"/>
      <w:szCs w:val="24"/>
    </w:rPr>
  </w:style>
  <w:style w:type="paragraph" w:styleId="22">
    <w:name w:val="Body Text 2"/>
    <w:basedOn w:val="a"/>
    <w:link w:val="23"/>
    <w:uiPriority w:val="99"/>
    <w:unhideWhenUsed/>
    <w:rsid w:val="00E82757"/>
    <w:pPr>
      <w:spacing w:after="120" w:line="480" w:lineRule="auto"/>
    </w:pPr>
  </w:style>
  <w:style w:type="character" w:customStyle="1" w:styleId="23">
    <w:name w:val="Основной текст 2 Знак"/>
    <w:basedOn w:val="a0"/>
    <w:link w:val="22"/>
    <w:uiPriority w:val="99"/>
    <w:rsid w:val="00E82757"/>
    <w:rPr>
      <w:rFonts w:eastAsiaTheme="minorEastAsia"/>
      <w:lang w:eastAsia="ru-RU"/>
    </w:rPr>
  </w:style>
  <w:style w:type="character" w:customStyle="1" w:styleId="60">
    <w:name w:val="Заголовок 6 Знак"/>
    <w:basedOn w:val="a0"/>
    <w:link w:val="6"/>
    <w:rsid w:val="005A6034"/>
    <w:rPr>
      <w:rFonts w:asciiTheme="majorHAnsi" w:eastAsiaTheme="majorEastAsia" w:hAnsiTheme="majorHAnsi" w:cstheme="majorBidi"/>
      <w:i/>
      <w:iCs/>
      <w:color w:val="243F60" w:themeColor="accent1" w:themeShade="7F"/>
      <w:lang w:eastAsia="ru-RU"/>
    </w:rPr>
  </w:style>
  <w:style w:type="paragraph" w:styleId="af1">
    <w:name w:val="Body Text"/>
    <w:basedOn w:val="a"/>
    <w:link w:val="af2"/>
    <w:uiPriority w:val="99"/>
    <w:semiHidden/>
    <w:unhideWhenUsed/>
    <w:rsid w:val="00313391"/>
    <w:pPr>
      <w:spacing w:after="120"/>
    </w:pPr>
  </w:style>
  <w:style w:type="character" w:customStyle="1" w:styleId="af2">
    <w:name w:val="Основной текст Знак"/>
    <w:basedOn w:val="a0"/>
    <w:link w:val="af1"/>
    <w:uiPriority w:val="99"/>
    <w:semiHidden/>
    <w:rsid w:val="00313391"/>
  </w:style>
  <w:style w:type="character" w:customStyle="1" w:styleId="10">
    <w:name w:val="Заголовок 1 Знак"/>
    <w:aliases w:val="Глава Знак1,Заголов Знак1,H1 Знак1,1 Знак1,(раздел) Знак1"/>
    <w:basedOn w:val="a0"/>
    <w:link w:val="1"/>
    <w:rsid w:val="00313391"/>
    <w:rPr>
      <w:rFonts w:ascii="Times New Roman" w:eastAsia="Calibri" w:hAnsi="Times New Roman" w:cs="Times New Roman"/>
      <w:sz w:val="28"/>
      <w:szCs w:val="28"/>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basedOn w:val="a0"/>
    <w:link w:val="2"/>
    <w:rsid w:val="00313391"/>
    <w:rPr>
      <w:rFonts w:ascii="Arial" w:eastAsia="Calibri" w:hAnsi="Arial" w:cs="Times New Roman"/>
      <w:b/>
      <w:bCs/>
      <w:i/>
      <w:iCs/>
      <w:sz w:val="28"/>
      <w:szCs w:val="28"/>
    </w:rPr>
  </w:style>
  <w:style w:type="character" w:customStyle="1" w:styleId="50">
    <w:name w:val="Заголовок 5 Знак"/>
    <w:basedOn w:val="a0"/>
    <w:link w:val="5"/>
    <w:rsid w:val="00313391"/>
    <w:rPr>
      <w:rFonts w:ascii="Times New Roman" w:eastAsia="Times New Roman" w:hAnsi="Times New Roman" w:cs="Times New Roman"/>
      <w:noProof/>
      <w:sz w:val="26"/>
      <w:szCs w:val="26"/>
    </w:rPr>
  </w:style>
  <w:style w:type="character" w:customStyle="1" w:styleId="70">
    <w:name w:val="Заголовок 7 Знак"/>
    <w:basedOn w:val="a0"/>
    <w:link w:val="7"/>
    <w:rsid w:val="00313391"/>
    <w:rPr>
      <w:rFonts w:ascii="Times New Roman" w:eastAsia="Times New Roman" w:hAnsi="Times New Roman" w:cs="Times New Roman"/>
      <w:sz w:val="26"/>
      <w:szCs w:val="26"/>
    </w:rPr>
  </w:style>
  <w:style w:type="character" w:customStyle="1" w:styleId="80">
    <w:name w:val="Заголовок 8 Знак"/>
    <w:basedOn w:val="a0"/>
    <w:link w:val="8"/>
    <w:rsid w:val="00313391"/>
    <w:rPr>
      <w:rFonts w:ascii="Times New Roman" w:eastAsia="Times New Roman" w:hAnsi="Times New Roman" w:cs="Times New Roman"/>
      <w:sz w:val="26"/>
      <w:szCs w:val="26"/>
      <w:lang w:eastAsia="en-US"/>
    </w:rPr>
  </w:style>
  <w:style w:type="character" w:customStyle="1" w:styleId="90">
    <w:name w:val="Заголовок 9 Знак"/>
    <w:basedOn w:val="a0"/>
    <w:link w:val="9"/>
    <w:rsid w:val="00313391"/>
    <w:rPr>
      <w:rFonts w:ascii="Times New Roman" w:eastAsia="Times New Roman" w:hAnsi="Times New Roman" w:cs="Times New Roman"/>
      <w:noProof/>
      <w:sz w:val="26"/>
      <w:szCs w:val="26"/>
    </w:rPr>
  </w:style>
  <w:style w:type="character" w:styleId="af3">
    <w:name w:val="FollowedHyperlink"/>
    <w:semiHidden/>
    <w:rsid w:val="00313391"/>
    <w:rPr>
      <w:rFonts w:cs="Times New Roman"/>
      <w:color w:val="800080"/>
      <w:u w:val="single"/>
    </w:rPr>
  </w:style>
  <w:style w:type="character" w:customStyle="1" w:styleId="110">
    <w:name w:val="Заголовок 1 Знак1"/>
    <w:aliases w:val="Глава Знак,Заголов Знак,H1 Знак,1 Знак,(раздел) Знак"/>
    <w:rsid w:val="00313391"/>
    <w:rPr>
      <w:rFonts w:ascii="Cambria" w:hAnsi="Cambria" w:cs="Times New Roman"/>
      <w:b/>
      <w:bCs/>
      <w:color w:val="365F91"/>
      <w:sz w:val="28"/>
      <w:szCs w:val="28"/>
    </w:rPr>
  </w:style>
  <w:style w:type="character" w:customStyle="1" w:styleId="210">
    <w:name w:val="Заголовок 2 Знак1"/>
    <w:aliases w:val="Раздел Знак,карт Знак,H2 Знак,Numbered text 3 Знак,2 headline Знак,h Знак,headline Знак,h2 Знак,2 Знак,(подраздел) Знак,Reset numbering Знак"/>
    <w:semiHidden/>
    <w:rsid w:val="00313391"/>
    <w:rPr>
      <w:rFonts w:ascii="Cambria" w:hAnsi="Cambria" w:cs="Times New Roman"/>
      <w:b/>
      <w:bCs/>
      <w:color w:val="4F81BD"/>
      <w:sz w:val="26"/>
      <w:szCs w:val="26"/>
    </w:rPr>
  </w:style>
  <w:style w:type="paragraph" w:styleId="af4">
    <w:name w:val="annotation text"/>
    <w:basedOn w:val="a"/>
    <w:link w:val="af5"/>
    <w:uiPriority w:val="99"/>
    <w:rsid w:val="00313391"/>
    <w:pPr>
      <w:spacing w:after="0" w:line="240" w:lineRule="auto"/>
    </w:pPr>
    <w:rPr>
      <w:rFonts w:ascii="Times New Roman" w:eastAsia="Calibri" w:hAnsi="Times New Roman" w:cs="Times New Roman"/>
      <w:sz w:val="20"/>
      <w:szCs w:val="20"/>
    </w:rPr>
  </w:style>
  <w:style w:type="character" w:customStyle="1" w:styleId="af5">
    <w:name w:val="Текст примечания Знак"/>
    <w:basedOn w:val="a0"/>
    <w:link w:val="af4"/>
    <w:uiPriority w:val="99"/>
    <w:rsid w:val="00313391"/>
    <w:rPr>
      <w:rFonts w:ascii="Times New Roman" w:eastAsia="Calibri" w:hAnsi="Times New Roman" w:cs="Times New Roman"/>
      <w:sz w:val="20"/>
      <w:szCs w:val="20"/>
    </w:rPr>
  </w:style>
  <w:style w:type="paragraph" w:styleId="af6">
    <w:name w:val="Title"/>
    <w:basedOn w:val="a"/>
    <w:link w:val="af7"/>
    <w:qFormat/>
    <w:rsid w:val="00313391"/>
    <w:pPr>
      <w:autoSpaceDE w:val="0"/>
      <w:autoSpaceDN w:val="0"/>
      <w:adjustRightInd w:val="0"/>
      <w:spacing w:after="0" w:line="240" w:lineRule="auto"/>
      <w:jc w:val="center"/>
    </w:pPr>
    <w:rPr>
      <w:rFonts w:ascii="Times New Roman" w:eastAsia="Calibri" w:hAnsi="Times New Roman" w:cs="Times New Roman"/>
      <w:sz w:val="40"/>
      <w:szCs w:val="40"/>
    </w:rPr>
  </w:style>
  <w:style w:type="character" w:customStyle="1" w:styleId="af7">
    <w:name w:val="Название Знак"/>
    <w:basedOn w:val="a0"/>
    <w:link w:val="af6"/>
    <w:rsid w:val="00313391"/>
    <w:rPr>
      <w:rFonts w:ascii="Times New Roman" w:eastAsia="Calibri" w:hAnsi="Times New Roman" w:cs="Times New Roman"/>
      <w:sz w:val="40"/>
      <w:szCs w:val="40"/>
    </w:rPr>
  </w:style>
  <w:style w:type="paragraph" w:styleId="af8">
    <w:name w:val="Body Text Indent"/>
    <w:basedOn w:val="a"/>
    <w:link w:val="af9"/>
    <w:semiHidden/>
    <w:rsid w:val="00313391"/>
    <w:pPr>
      <w:autoSpaceDE w:val="0"/>
      <w:autoSpaceDN w:val="0"/>
      <w:spacing w:after="0" w:line="240" w:lineRule="auto"/>
      <w:ind w:left="5760"/>
    </w:pPr>
    <w:rPr>
      <w:rFonts w:ascii="Times New Roman" w:eastAsia="Calibri" w:hAnsi="Times New Roman" w:cs="Times New Roman"/>
      <w:sz w:val="28"/>
      <w:szCs w:val="28"/>
    </w:rPr>
  </w:style>
  <w:style w:type="character" w:customStyle="1" w:styleId="af9">
    <w:name w:val="Основной текст с отступом Знак"/>
    <w:basedOn w:val="a0"/>
    <w:link w:val="af8"/>
    <w:semiHidden/>
    <w:rsid w:val="00313391"/>
    <w:rPr>
      <w:rFonts w:ascii="Times New Roman" w:eastAsia="Calibri" w:hAnsi="Times New Roman" w:cs="Times New Roman"/>
      <w:sz w:val="28"/>
      <w:szCs w:val="28"/>
    </w:rPr>
  </w:style>
  <w:style w:type="paragraph" w:styleId="33">
    <w:name w:val="Body Text 3"/>
    <w:basedOn w:val="a"/>
    <w:link w:val="34"/>
    <w:uiPriority w:val="99"/>
    <w:semiHidden/>
    <w:rsid w:val="00313391"/>
    <w:pPr>
      <w:spacing w:after="0" w:line="240" w:lineRule="auto"/>
    </w:pPr>
    <w:rPr>
      <w:rFonts w:ascii="Times New Roman" w:eastAsia="Calibri" w:hAnsi="Times New Roman" w:cs="Times New Roman"/>
      <w:sz w:val="24"/>
      <w:szCs w:val="24"/>
      <w:lang w:eastAsia="en-US"/>
    </w:rPr>
  </w:style>
  <w:style w:type="character" w:customStyle="1" w:styleId="34">
    <w:name w:val="Основной текст 3 Знак"/>
    <w:basedOn w:val="a0"/>
    <w:link w:val="33"/>
    <w:uiPriority w:val="99"/>
    <w:semiHidden/>
    <w:rsid w:val="00313391"/>
    <w:rPr>
      <w:rFonts w:ascii="Times New Roman" w:eastAsia="Calibri" w:hAnsi="Times New Roman" w:cs="Times New Roman"/>
      <w:sz w:val="24"/>
      <w:szCs w:val="24"/>
      <w:lang w:eastAsia="en-US"/>
    </w:rPr>
  </w:style>
  <w:style w:type="paragraph" w:styleId="24">
    <w:name w:val="Body Text Indent 2"/>
    <w:basedOn w:val="a"/>
    <w:link w:val="25"/>
    <w:rsid w:val="00313391"/>
    <w:pPr>
      <w:autoSpaceDE w:val="0"/>
      <w:autoSpaceDN w:val="0"/>
      <w:spacing w:after="0" w:line="240" w:lineRule="auto"/>
      <w:ind w:left="720"/>
    </w:pPr>
    <w:rPr>
      <w:rFonts w:ascii="Times New Roman" w:eastAsia="Calibri" w:hAnsi="Times New Roman" w:cs="Times New Roman"/>
      <w:sz w:val="28"/>
      <w:szCs w:val="28"/>
    </w:rPr>
  </w:style>
  <w:style w:type="character" w:customStyle="1" w:styleId="25">
    <w:name w:val="Основной текст с отступом 2 Знак"/>
    <w:basedOn w:val="a0"/>
    <w:link w:val="24"/>
    <w:rsid w:val="00313391"/>
    <w:rPr>
      <w:rFonts w:ascii="Times New Roman" w:eastAsia="Calibri" w:hAnsi="Times New Roman" w:cs="Times New Roman"/>
      <w:sz w:val="28"/>
      <w:szCs w:val="28"/>
    </w:rPr>
  </w:style>
  <w:style w:type="paragraph" w:styleId="afa">
    <w:name w:val="Balloon Text"/>
    <w:basedOn w:val="a"/>
    <w:link w:val="afb"/>
    <w:uiPriority w:val="99"/>
    <w:semiHidden/>
    <w:rsid w:val="00313391"/>
    <w:pPr>
      <w:spacing w:after="0" w:line="240" w:lineRule="auto"/>
    </w:pPr>
    <w:rPr>
      <w:rFonts w:ascii="Tahoma" w:eastAsia="Calibri" w:hAnsi="Tahoma" w:cs="Times New Roman"/>
      <w:sz w:val="16"/>
      <w:szCs w:val="16"/>
    </w:rPr>
  </w:style>
  <w:style w:type="character" w:customStyle="1" w:styleId="afb">
    <w:name w:val="Текст выноски Знак"/>
    <w:basedOn w:val="a0"/>
    <w:link w:val="afa"/>
    <w:uiPriority w:val="99"/>
    <w:semiHidden/>
    <w:rsid w:val="00313391"/>
    <w:rPr>
      <w:rFonts w:ascii="Tahoma" w:eastAsia="Calibri" w:hAnsi="Tahoma" w:cs="Times New Roman"/>
      <w:sz w:val="16"/>
      <w:szCs w:val="16"/>
    </w:rPr>
  </w:style>
  <w:style w:type="paragraph" w:customStyle="1" w:styleId="12">
    <w:name w:val="Абзац списка1"/>
    <w:basedOn w:val="a"/>
    <w:rsid w:val="00313391"/>
    <w:pPr>
      <w:ind w:left="720"/>
    </w:pPr>
    <w:rPr>
      <w:rFonts w:ascii="Calibri" w:eastAsia="Times New Roman" w:hAnsi="Calibri" w:cs="Times New Roman"/>
      <w:lang w:eastAsia="en-US"/>
    </w:rPr>
  </w:style>
  <w:style w:type="paragraph" w:customStyle="1" w:styleId="26">
    <w:name w:val="Îñíîâíîé òåêñò 2"/>
    <w:basedOn w:val="a"/>
    <w:rsid w:val="00313391"/>
    <w:pPr>
      <w:autoSpaceDE w:val="0"/>
      <w:autoSpaceDN w:val="0"/>
      <w:adjustRightInd w:val="0"/>
      <w:spacing w:after="0" w:line="240" w:lineRule="auto"/>
      <w:ind w:firstLine="567"/>
    </w:pPr>
    <w:rPr>
      <w:rFonts w:ascii="Times New Roman" w:eastAsia="Calibri" w:hAnsi="Times New Roman" w:cs="Times New Roman"/>
      <w:sz w:val="20"/>
      <w:szCs w:val="24"/>
    </w:rPr>
  </w:style>
  <w:style w:type="paragraph" w:customStyle="1" w:styleId="13">
    <w:name w:val="Обычный1"/>
    <w:rsid w:val="00313391"/>
    <w:pPr>
      <w:snapToGrid w:val="0"/>
      <w:spacing w:after="0" w:line="240" w:lineRule="auto"/>
    </w:pPr>
    <w:rPr>
      <w:rFonts w:ascii="Times New Roman" w:eastAsia="Calibri" w:hAnsi="Times New Roman" w:cs="Times New Roman"/>
      <w:sz w:val="24"/>
      <w:szCs w:val="24"/>
    </w:rPr>
  </w:style>
  <w:style w:type="paragraph" w:customStyle="1" w:styleId="Normal0">
    <w:name w:val="Normal Знак Знак"/>
    <w:rsid w:val="00313391"/>
    <w:pPr>
      <w:snapToGrid w:val="0"/>
      <w:spacing w:after="0" w:line="240" w:lineRule="auto"/>
    </w:pPr>
    <w:rPr>
      <w:rFonts w:ascii="Times New Roman" w:eastAsia="Calibri" w:hAnsi="Times New Roman" w:cs="Times New Roman"/>
      <w:sz w:val="24"/>
      <w:szCs w:val="20"/>
    </w:rPr>
  </w:style>
  <w:style w:type="paragraph" w:customStyle="1" w:styleId="consplusnormal1">
    <w:name w:val="consplusnormal"/>
    <w:basedOn w:val="a"/>
    <w:rsid w:val="00313391"/>
    <w:pPr>
      <w:spacing w:before="100" w:beforeAutospacing="1" w:after="100" w:afterAutospacing="1" w:line="240" w:lineRule="auto"/>
    </w:pPr>
    <w:rPr>
      <w:rFonts w:ascii="Times New Roman" w:eastAsia="Calibri" w:hAnsi="Times New Roman" w:cs="Times New Roman"/>
      <w:sz w:val="24"/>
      <w:szCs w:val="24"/>
    </w:rPr>
  </w:style>
  <w:style w:type="paragraph" w:customStyle="1" w:styleId="ConsPlusTitle">
    <w:name w:val="ConsPlusTitle"/>
    <w:rsid w:val="00313391"/>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afc">
    <w:name w:val="Знак Знак Знак"/>
    <w:basedOn w:val="a"/>
    <w:rsid w:val="00313391"/>
    <w:pPr>
      <w:spacing w:before="100" w:beforeAutospacing="1" w:after="100" w:afterAutospacing="1" w:line="240" w:lineRule="auto"/>
    </w:pPr>
    <w:rPr>
      <w:rFonts w:ascii="Tahoma" w:eastAsia="Calibri" w:hAnsi="Tahoma" w:cs="Tahoma"/>
      <w:sz w:val="20"/>
      <w:szCs w:val="20"/>
      <w:lang w:val="en-US" w:eastAsia="en-US"/>
    </w:rPr>
  </w:style>
  <w:style w:type="character" w:styleId="afd">
    <w:name w:val="annotation reference"/>
    <w:rsid w:val="00313391"/>
    <w:rPr>
      <w:sz w:val="16"/>
    </w:rPr>
  </w:style>
  <w:style w:type="character" w:customStyle="1" w:styleId="Normal1">
    <w:name w:val="Normal Знак Знак Знак Знак"/>
    <w:rsid w:val="00313391"/>
    <w:rPr>
      <w:rFonts w:cs="Times New Roman"/>
      <w:sz w:val="24"/>
      <w:lang w:val="ru-RU" w:eastAsia="ru-RU" w:bidi="ar-SA"/>
    </w:rPr>
  </w:style>
  <w:style w:type="character" w:customStyle="1" w:styleId="Normal2">
    <w:name w:val="Normal Знак"/>
    <w:rsid w:val="00313391"/>
    <w:rPr>
      <w:rFonts w:cs="Times New Roman"/>
      <w:sz w:val="24"/>
      <w:lang w:val="ru-RU" w:eastAsia="ru-RU" w:bidi="ar-SA"/>
    </w:rPr>
  </w:style>
  <w:style w:type="character" w:styleId="afe">
    <w:name w:val="Strong"/>
    <w:uiPriority w:val="22"/>
    <w:qFormat/>
    <w:rsid w:val="00313391"/>
    <w:rPr>
      <w:rFonts w:cs="Times New Roman"/>
      <w:b/>
      <w:bCs/>
    </w:rPr>
  </w:style>
  <w:style w:type="paragraph" w:styleId="aff">
    <w:name w:val="caption"/>
    <w:basedOn w:val="a"/>
    <w:next w:val="a"/>
    <w:qFormat/>
    <w:rsid w:val="00313391"/>
    <w:pPr>
      <w:spacing w:after="0" w:line="300" w:lineRule="exact"/>
      <w:jc w:val="center"/>
    </w:pPr>
    <w:rPr>
      <w:rFonts w:ascii="Times New Roman" w:eastAsia="Times New Roman" w:hAnsi="Times New Roman" w:cs="Times New Roman"/>
      <w:b/>
      <w:bCs/>
      <w:spacing w:val="14"/>
      <w:sz w:val="20"/>
      <w:szCs w:val="20"/>
    </w:rPr>
  </w:style>
  <w:style w:type="paragraph" w:customStyle="1" w:styleId="27">
    <w:name w:val="Обычный2"/>
    <w:rsid w:val="00313391"/>
    <w:pPr>
      <w:snapToGrid w:val="0"/>
      <w:spacing w:after="0" w:line="240" w:lineRule="auto"/>
    </w:pPr>
    <w:rPr>
      <w:rFonts w:ascii="Times New Roman" w:eastAsia="Times New Roman" w:hAnsi="Times New Roman" w:cs="Times New Roman"/>
      <w:sz w:val="24"/>
      <w:szCs w:val="24"/>
    </w:rPr>
  </w:style>
  <w:style w:type="character" w:styleId="aff0">
    <w:name w:val="Emphasis"/>
    <w:qFormat/>
    <w:rsid w:val="00313391"/>
    <w:rPr>
      <w:i/>
      <w:iCs/>
    </w:rPr>
  </w:style>
  <w:style w:type="paragraph" w:styleId="aff1">
    <w:name w:val="List Bullet"/>
    <w:basedOn w:val="a"/>
    <w:rsid w:val="00313391"/>
    <w:pPr>
      <w:spacing w:after="0" w:line="240" w:lineRule="auto"/>
    </w:pPr>
    <w:rPr>
      <w:rFonts w:ascii="Times New Roman" w:eastAsia="Times New Roman" w:hAnsi="Times New Roman" w:cs="Times New Roman"/>
      <w:sz w:val="24"/>
      <w:szCs w:val="24"/>
    </w:rPr>
  </w:style>
  <w:style w:type="paragraph" w:styleId="aff2">
    <w:name w:val="annotation subject"/>
    <w:basedOn w:val="af4"/>
    <w:next w:val="af4"/>
    <w:link w:val="aff3"/>
    <w:rsid w:val="00313391"/>
    <w:pPr>
      <w:spacing w:after="200" w:line="276" w:lineRule="auto"/>
    </w:pPr>
    <w:rPr>
      <w:rFonts w:eastAsia="Times New Roman"/>
      <w:b/>
      <w:bCs/>
      <w:lang w:eastAsia="en-US"/>
    </w:rPr>
  </w:style>
  <w:style w:type="character" w:customStyle="1" w:styleId="aff3">
    <w:name w:val="Тема примечания Знак"/>
    <w:basedOn w:val="af5"/>
    <w:link w:val="aff2"/>
    <w:rsid w:val="00313391"/>
    <w:rPr>
      <w:rFonts w:ascii="Times New Roman" w:eastAsia="Times New Roman" w:hAnsi="Times New Roman" w:cs="Times New Roman"/>
      <w:b/>
      <w:bCs/>
      <w:sz w:val="20"/>
      <w:szCs w:val="20"/>
      <w:lang w:eastAsia="en-US"/>
    </w:rPr>
  </w:style>
  <w:style w:type="character" w:customStyle="1" w:styleId="aff4">
    <w:name w:val="Гипертекстовая ссылка"/>
    <w:uiPriority w:val="99"/>
    <w:rsid w:val="00313391"/>
    <w:rPr>
      <w:rFonts w:cs="Times New Roman"/>
      <w:color w:val="106BBE"/>
    </w:rPr>
  </w:style>
  <w:style w:type="paragraph" w:customStyle="1" w:styleId="aff5">
    <w:name w:val="Комментарий"/>
    <w:basedOn w:val="a"/>
    <w:next w:val="a"/>
    <w:uiPriority w:val="99"/>
    <w:rsid w:val="00313391"/>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paragraph" w:customStyle="1" w:styleId="aff6">
    <w:name w:val="Информация об изменениях документа"/>
    <w:basedOn w:val="aff5"/>
    <w:next w:val="a"/>
    <w:uiPriority w:val="99"/>
    <w:rsid w:val="00313391"/>
    <w:rPr>
      <w:i/>
      <w:iCs/>
    </w:rPr>
  </w:style>
  <w:style w:type="character" w:customStyle="1" w:styleId="aff7">
    <w:name w:val="Знак"/>
    <w:basedOn w:val="a0"/>
    <w:rsid w:val="00313391"/>
    <w:rPr>
      <w:rFonts w:cs="Times New Roman"/>
      <w:sz w:val="16"/>
      <w:szCs w:val="16"/>
      <w:lang w:val="ru-RU" w:eastAsia="ru-RU"/>
    </w:rPr>
  </w:style>
  <w:style w:type="character" w:customStyle="1" w:styleId="-">
    <w:name w:val="Интернет-ссылка"/>
    <w:basedOn w:val="a0"/>
    <w:uiPriority w:val="99"/>
    <w:rsid w:val="00313391"/>
    <w:rPr>
      <w:rFonts w:cs="Times New Roman"/>
      <w:color w:val="0000FF"/>
      <w:u w:val="single"/>
    </w:rPr>
  </w:style>
  <w:style w:type="paragraph" w:customStyle="1" w:styleId="Default">
    <w:name w:val="Default"/>
    <w:qFormat/>
    <w:rsid w:val="00313391"/>
    <w:pPr>
      <w:spacing w:after="0" w:line="240" w:lineRule="auto"/>
    </w:pPr>
    <w:rPr>
      <w:rFonts w:ascii="Times New Roman" w:eastAsia="Times New Roman" w:hAnsi="Times New Roman" w:cs="Times New Roman"/>
      <w:color w:val="000000"/>
      <w:sz w:val="24"/>
      <w:szCs w:val="24"/>
      <w:lang w:eastAsia="en-US"/>
    </w:rPr>
  </w:style>
  <w:style w:type="paragraph" w:customStyle="1" w:styleId="aff8">
    <w:name w:val="наименован"/>
    <w:basedOn w:val="a"/>
    <w:qFormat/>
    <w:rsid w:val="00313391"/>
    <w:pPr>
      <w:spacing w:after="0" w:line="240" w:lineRule="auto"/>
      <w:ind w:left="1985" w:right="2266"/>
      <w:jc w:val="center"/>
    </w:pPr>
    <w:rPr>
      <w:rFonts w:ascii="Times New Roman" w:eastAsia="Times New Roman" w:hAnsi="Times New Roman" w:cs="Times New Roman"/>
      <w:b/>
      <w:bCs/>
      <w:color w:val="00000A"/>
      <w:sz w:val="28"/>
      <w:szCs w:val="28"/>
    </w:rPr>
  </w:style>
  <w:style w:type="paragraph" w:customStyle="1" w:styleId="113">
    <w:name w:val="1абзац13"/>
    <w:basedOn w:val="a"/>
    <w:uiPriority w:val="99"/>
    <w:qFormat/>
    <w:rsid w:val="00313391"/>
    <w:pPr>
      <w:suppressAutoHyphens/>
      <w:overflowPunct w:val="0"/>
      <w:spacing w:after="0" w:line="240" w:lineRule="auto"/>
      <w:ind w:left="57" w:firstLine="850"/>
      <w:jc w:val="both"/>
    </w:pPr>
    <w:rPr>
      <w:rFonts w:ascii="Times New Roman" w:eastAsia="Times New Roman" w:hAnsi="Times New Roman" w:cs="Times New Roman"/>
      <w:color w:val="00000A"/>
      <w:sz w:val="26"/>
      <w:szCs w:val="26"/>
    </w:rPr>
  </w:style>
  <w:style w:type="paragraph" w:customStyle="1" w:styleId="aff9">
    <w:name w:val="я нумеров список"/>
    <w:basedOn w:val="a"/>
    <w:qFormat/>
    <w:rsid w:val="00313391"/>
    <w:pPr>
      <w:overflowPunct w:val="0"/>
      <w:spacing w:before="57" w:after="57" w:line="240" w:lineRule="auto"/>
      <w:ind w:firstLine="850"/>
      <w:contextualSpacing/>
      <w:jc w:val="both"/>
    </w:pPr>
    <w:rPr>
      <w:rFonts w:ascii="Times New Roman" w:eastAsia="Times New Roman" w:hAnsi="Times New Roman" w:cs="Times New Roman"/>
      <w:color w:val="00000A"/>
      <w:sz w:val="28"/>
      <w:szCs w:val="28"/>
    </w:rPr>
  </w:style>
  <w:style w:type="paragraph" w:styleId="affa">
    <w:name w:val="Body Text First Indent"/>
    <w:basedOn w:val="af1"/>
    <w:link w:val="affb"/>
    <w:rsid w:val="00313391"/>
    <w:pPr>
      <w:spacing w:after="200"/>
      <w:ind w:firstLine="360"/>
    </w:pPr>
    <w:rPr>
      <w:rFonts w:ascii="Calibri" w:eastAsia="Times New Roman" w:hAnsi="Calibri" w:cs="Times New Roman"/>
      <w:lang w:eastAsia="en-US"/>
    </w:rPr>
  </w:style>
  <w:style w:type="character" w:customStyle="1" w:styleId="affb">
    <w:name w:val="Красная строка Знак"/>
    <w:basedOn w:val="af2"/>
    <w:link w:val="affa"/>
    <w:rsid w:val="00313391"/>
    <w:rPr>
      <w:rFonts w:ascii="Calibri" w:eastAsia="Times New Roman" w:hAnsi="Calibri" w:cs="Times New Roman"/>
      <w:lang w:eastAsia="en-US"/>
    </w:rPr>
  </w:style>
  <w:style w:type="character" w:customStyle="1" w:styleId="14">
    <w:name w:val="Неразрешенное упоминание1"/>
    <w:basedOn w:val="a0"/>
    <w:uiPriority w:val="99"/>
    <w:semiHidden/>
    <w:unhideWhenUsed/>
    <w:rsid w:val="00313391"/>
    <w:rPr>
      <w:color w:val="605E5C"/>
      <w:shd w:val="clear" w:color="auto" w:fill="E1DFDD"/>
    </w:rPr>
  </w:style>
  <w:style w:type="paragraph" w:customStyle="1" w:styleId="Standard">
    <w:name w:val="Standard"/>
    <w:rsid w:val="00182CDC"/>
    <w:pPr>
      <w:autoSpaceDN w:val="0"/>
      <w:spacing w:after="0" w:line="240" w:lineRule="auto"/>
      <w:textAlignment w:val="baseline"/>
    </w:pPr>
    <w:rPr>
      <w:rFonts w:ascii="Times New Roman" w:eastAsia="Times New Roman" w:hAnsi="Times New Roman" w:cs="Times New Roman"/>
      <w:color w:val="000000"/>
      <w:w w:val="90"/>
      <w:kern w:val="3"/>
      <w:sz w:val="24"/>
      <w:szCs w:val="24"/>
      <w:lang w:eastAsia="zh-CN"/>
    </w:rPr>
  </w:style>
  <w:style w:type="character" w:customStyle="1" w:styleId="blk">
    <w:name w:val="blk"/>
    <w:basedOn w:val="a0"/>
    <w:uiPriority w:val="99"/>
    <w:rsid w:val="0053100F"/>
    <w:rPr>
      <w:rFonts w:cs="Times New Roman"/>
    </w:rPr>
  </w:style>
  <w:style w:type="character" w:customStyle="1" w:styleId="affc">
    <w:name w:val="Неразрешенное упоминание"/>
    <w:uiPriority w:val="99"/>
    <w:semiHidden/>
    <w:unhideWhenUsed/>
    <w:rsid w:val="00F1120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9498979">
      <w:bodyDiv w:val="1"/>
      <w:marLeft w:val="0"/>
      <w:marRight w:val="0"/>
      <w:marTop w:val="0"/>
      <w:marBottom w:val="0"/>
      <w:divBdr>
        <w:top w:val="none" w:sz="0" w:space="0" w:color="auto"/>
        <w:left w:val="none" w:sz="0" w:space="0" w:color="auto"/>
        <w:bottom w:val="none" w:sz="0" w:space="0" w:color="auto"/>
        <w:right w:val="none" w:sz="0" w:space="0" w:color="auto"/>
      </w:divBdr>
    </w:div>
    <w:div w:id="44184105">
      <w:bodyDiv w:val="1"/>
      <w:marLeft w:val="0"/>
      <w:marRight w:val="0"/>
      <w:marTop w:val="0"/>
      <w:marBottom w:val="0"/>
      <w:divBdr>
        <w:top w:val="none" w:sz="0" w:space="0" w:color="auto"/>
        <w:left w:val="none" w:sz="0" w:space="0" w:color="auto"/>
        <w:bottom w:val="none" w:sz="0" w:space="0" w:color="auto"/>
        <w:right w:val="none" w:sz="0" w:space="0" w:color="auto"/>
      </w:divBdr>
    </w:div>
    <w:div w:id="64226706">
      <w:bodyDiv w:val="1"/>
      <w:marLeft w:val="0"/>
      <w:marRight w:val="0"/>
      <w:marTop w:val="0"/>
      <w:marBottom w:val="0"/>
      <w:divBdr>
        <w:top w:val="none" w:sz="0" w:space="0" w:color="auto"/>
        <w:left w:val="none" w:sz="0" w:space="0" w:color="auto"/>
        <w:bottom w:val="none" w:sz="0" w:space="0" w:color="auto"/>
        <w:right w:val="none" w:sz="0" w:space="0" w:color="auto"/>
      </w:divBdr>
    </w:div>
    <w:div w:id="103621431">
      <w:bodyDiv w:val="1"/>
      <w:marLeft w:val="0"/>
      <w:marRight w:val="0"/>
      <w:marTop w:val="0"/>
      <w:marBottom w:val="0"/>
      <w:divBdr>
        <w:top w:val="none" w:sz="0" w:space="0" w:color="auto"/>
        <w:left w:val="none" w:sz="0" w:space="0" w:color="auto"/>
        <w:bottom w:val="none" w:sz="0" w:space="0" w:color="auto"/>
        <w:right w:val="none" w:sz="0" w:space="0" w:color="auto"/>
      </w:divBdr>
    </w:div>
    <w:div w:id="387729631">
      <w:bodyDiv w:val="1"/>
      <w:marLeft w:val="0"/>
      <w:marRight w:val="0"/>
      <w:marTop w:val="0"/>
      <w:marBottom w:val="0"/>
      <w:divBdr>
        <w:top w:val="none" w:sz="0" w:space="0" w:color="auto"/>
        <w:left w:val="none" w:sz="0" w:space="0" w:color="auto"/>
        <w:bottom w:val="none" w:sz="0" w:space="0" w:color="auto"/>
        <w:right w:val="none" w:sz="0" w:space="0" w:color="auto"/>
      </w:divBdr>
    </w:div>
    <w:div w:id="388187490">
      <w:bodyDiv w:val="1"/>
      <w:marLeft w:val="0"/>
      <w:marRight w:val="0"/>
      <w:marTop w:val="0"/>
      <w:marBottom w:val="0"/>
      <w:divBdr>
        <w:top w:val="none" w:sz="0" w:space="0" w:color="auto"/>
        <w:left w:val="none" w:sz="0" w:space="0" w:color="auto"/>
        <w:bottom w:val="none" w:sz="0" w:space="0" w:color="auto"/>
        <w:right w:val="none" w:sz="0" w:space="0" w:color="auto"/>
      </w:divBdr>
    </w:div>
    <w:div w:id="657543067">
      <w:bodyDiv w:val="1"/>
      <w:marLeft w:val="0"/>
      <w:marRight w:val="0"/>
      <w:marTop w:val="0"/>
      <w:marBottom w:val="0"/>
      <w:divBdr>
        <w:top w:val="none" w:sz="0" w:space="0" w:color="auto"/>
        <w:left w:val="none" w:sz="0" w:space="0" w:color="auto"/>
        <w:bottom w:val="none" w:sz="0" w:space="0" w:color="auto"/>
        <w:right w:val="none" w:sz="0" w:space="0" w:color="auto"/>
      </w:divBdr>
    </w:div>
    <w:div w:id="690299368">
      <w:bodyDiv w:val="1"/>
      <w:marLeft w:val="0"/>
      <w:marRight w:val="0"/>
      <w:marTop w:val="0"/>
      <w:marBottom w:val="0"/>
      <w:divBdr>
        <w:top w:val="none" w:sz="0" w:space="0" w:color="auto"/>
        <w:left w:val="none" w:sz="0" w:space="0" w:color="auto"/>
        <w:bottom w:val="none" w:sz="0" w:space="0" w:color="auto"/>
        <w:right w:val="none" w:sz="0" w:space="0" w:color="auto"/>
      </w:divBdr>
    </w:div>
    <w:div w:id="776946941">
      <w:bodyDiv w:val="1"/>
      <w:marLeft w:val="0"/>
      <w:marRight w:val="0"/>
      <w:marTop w:val="0"/>
      <w:marBottom w:val="0"/>
      <w:divBdr>
        <w:top w:val="none" w:sz="0" w:space="0" w:color="auto"/>
        <w:left w:val="none" w:sz="0" w:space="0" w:color="auto"/>
        <w:bottom w:val="none" w:sz="0" w:space="0" w:color="auto"/>
        <w:right w:val="none" w:sz="0" w:space="0" w:color="auto"/>
      </w:divBdr>
    </w:div>
    <w:div w:id="908805516">
      <w:bodyDiv w:val="1"/>
      <w:marLeft w:val="0"/>
      <w:marRight w:val="0"/>
      <w:marTop w:val="0"/>
      <w:marBottom w:val="0"/>
      <w:divBdr>
        <w:top w:val="none" w:sz="0" w:space="0" w:color="auto"/>
        <w:left w:val="none" w:sz="0" w:space="0" w:color="auto"/>
        <w:bottom w:val="none" w:sz="0" w:space="0" w:color="auto"/>
        <w:right w:val="none" w:sz="0" w:space="0" w:color="auto"/>
      </w:divBdr>
    </w:div>
    <w:div w:id="918907726">
      <w:bodyDiv w:val="1"/>
      <w:marLeft w:val="0"/>
      <w:marRight w:val="0"/>
      <w:marTop w:val="0"/>
      <w:marBottom w:val="0"/>
      <w:divBdr>
        <w:top w:val="none" w:sz="0" w:space="0" w:color="auto"/>
        <w:left w:val="none" w:sz="0" w:space="0" w:color="auto"/>
        <w:bottom w:val="none" w:sz="0" w:space="0" w:color="auto"/>
        <w:right w:val="none" w:sz="0" w:space="0" w:color="auto"/>
      </w:divBdr>
    </w:div>
    <w:div w:id="1004363839">
      <w:bodyDiv w:val="1"/>
      <w:marLeft w:val="0"/>
      <w:marRight w:val="0"/>
      <w:marTop w:val="0"/>
      <w:marBottom w:val="0"/>
      <w:divBdr>
        <w:top w:val="none" w:sz="0" w:space="0" w:color="auto"/>
        <w:left w:val="none" w:sz="0" w:space="0" w:color="auto"/>
        <w:bottom w:val="none" w:sz="0" w:space="0" w:color="auto"/>
        <w:right w:val="none" w:sz="0" w:space="0" w:color="auto"/>
      </w:divBdr>
    </w:div>
    <w:div w:id="1067723074">
      <w:bodyDiv w:val="1"/>
      <w:marLeft w:val="0"/>
      <w:marRight w:val="0"/>
      <w:marTop w:val="0"/>
      <w:marBottom w:val="0"/>
      <w:divBdr>
        <w:top w:val="none" w:sz="0" w:space="0" w:color="auto"/>
        <w:left w:val="none" w:sz="0" w:space="0" w:color="auto"/>
        <w:bottom w:val="none" w:sz="0" w:space="0" w:color="auto"/>
        <w:right w:val="none" w:sz="0" w:space="0" w:color="auto"/>
      </w:divBdr>
    </w:div>
    <w:div w:id="1121652006">
      <w:bodyDiv w:val="1"/>
      <w:marLeft w:val="0"/>
      <w:marRight w:val="0"/>
      <w:marTop w:val="0"/>
      <w:marBottom w:val="0"/>
      <w:divBdr>
        <w:top w:val="none" w:sz="0" w:space="0" w:color="auto"/>
        <w:left w:val="none" w:sz="0" w:space="0" w:color="auto"/>
        <w:bottom w:val="none" w:sz="0" w:space="0" w:color="auto"/>
        <w:right w:val="none" w:sz="0" w:space="0" w:color="auto"/>
      </w:divBdr>
    </w:div>
    <w:div w:id="1122580239">
      <w:bodyDiv w:val="1"/>
      <w:marLeft w:val="0"/>
      <w:marRight w:val="0"/>
      <w:marTop w:val="0"/>
      <w:marBottom w:val="0"/>
      <w:divBdr>
        <w:top w:val="none" w:sz="0" w:space="0" w:color="auto"/>
        <w:left w:val="none" w:sz="0" w:space="0" w:color="auto"/>
        <w:bottom w:val="none" w:sz="0" w:space="0" w:color="auto"/>
        <w:right w:val="none" w:sz="0" w:space="0" w:color="auto"/>
      </w:divBdr>
    </w:div>
    <w:div w:id="1139572613">
      <w:bodyDiv w:val="1"/>
      <w:marLeft w:val="0"/>
      <w:marRight w:val="0"/>
      <w:marTop w:val="0"/>
      <w:marBottom w:val="0"/>
      <w:divBdr>
        <w:top w:val="none" w:sz="0" w:space="0" w:color="auto"/>
        <w:left w:val="none" w:sz="0" w:space="0" w:color="auto"/>
        <w:bottom w:val="none" w:sz="0" w:space="0" w:color="auto"/>
        <w:right w:val="none" w:sz="0" w:space="0" w:color="auto"/>
      </w:divBdr>
    </w:div>
    <w:div w:id="1210259601">
      <w:bodyDiv w:val="1"/>
      <w:marLeft w:val="0"/>
      <w:marRight w:val="0"/>
      <w:marTop w:val="0"/>
      <w:marBottom w:val="0"/>
      <w:divBdr>
        <w:top w:val="none" w:sz="0" w:space="0" w:color="auto"/>
        <w:left w:val="none" w:sz="0" w:space="0" w:color="auto"/>
        <w:bottom w:val="none" w:sz="0" w:space="0" w:color="auto"/>
        <w:right w:val="none" w:sz="0" w:space="0" w:color="auto"/>
      </w:divBdr>
    </w:div>
    <w:div w:id="1291017818">
      <w:bodyDiv w:val="1"/>
      <w:marLeft w:val="0"/>
      <w:marRight w:val="0"/>
      <w:marTop w:val="0"/>
      <w:marBottom w:val="0"/>
      <w:divBdr>
        <w:top w:val="none" w:sz="0" w:space="0" w:color="auto"/>
        <w:left w:val="none" w:sz="0" w:space="0" w:color="auto"/>
        <w:bottom w:val="none" w:sz="0" w:space="0" w:color="auto"/>
        <w:right w:val="none" w:sz="0" w:space="0" w:color="auto"/>
      </w:divBdr>
    </w:div>
    <w:div w:id="1296565762">
      <w:bodyDiv w:val="1"/>
      <w:marLeft w:val="0"/>
      <w:marRight w:val="0"/>
      <w:marTop w:val="0"/>
      <w:marBottom w:val="0"/>
      <w:divBdr>
        <w:top w:val="none" w:sz="0" w:space="0" w:color="auto"/>
        <w:left w:val="none" w:sz="0" w:space="0" w:color="auto"/>
        <w:bottom w:val="none" w:sz="0" w:space="0" w:color="auto"/>
        <w:right w:val="none" w:sz="0" w:space="0" w:color="auto"/>
      </w:divBdr>
    </w:div>
    <w:div w:id="1320157239">
      <w:bodyDiv w:val="1"/>
      <w:marLeft w:val="0"/>
      <w:marRight w:val="0"/>
      <w:marTop w:val="0"/>
      <w:marBottom w:val="0"/>
      <w:divBdr>
        <w:top w:val="none" w:sz="0" w:space="0" w:color="auto"/>
        <w:left w:val="none" w:sz="0" w:space="0" w:color="auto"/>
        <w:bottom w:val="none" w:sz="0" w:space="0" w:color="auto"/>
        <w:right w:val="none" w:sz="0" w:space="0" w:color="auto"/>
      </w:divBdr>
    </w:div>
    <w:div w:id="1332099997">
      <w:bodyDiv w:val="1"/>
      <w:marLeft w:val="0"/>
      <w:marRight w:val="0"/>
      <w:marTop w:val="0"/>
      <w:marBottom w:val="0"/>
      <w:divBdr>
        <w:top w:val="none" w:sz="0" w:space="0" w:color="auto"/>
        <w:left w:val="none" w:sz="0" w:space="0" w:color="auto"/>
        <w:bottom w:val="none" w:sz="0" w:space="0" w:color="auto"/>
        <w:right w:val="none" w:sz="0" w:space="0" w:color="auto"/>
      </w:divBdr>
    </w:div>
    <w:div w:id="1338270021">
      <w:bodyDiv w:val="1"/>
      <w:marLeft w:val="0"/>
      <w:marRight w:val="0"/>
      <w:marTop w:val="0"/>
      <w:marBottom w:val="0"/>
      <w:divBdr>
        <w:top w:val="none" w:sz="0" w:space="0" w:color="auto"/>
        <w:left w:val="none" w:sz="0" w:space="0" w:color="auto"/>
        <w:bottom w:val="none" w:sz="0" w:space="0" w:color="auto"/>
        <w:right w:val="none" w:sz="0" w:space="0" w:color="auto"/>
      </w:divBdr>
    </w:div>
    <w:div w:id="1417287009">
      <w:bodyDiv w:val="1"/>
      <w:marLeft w:val="0"/>
      <w:marRight w:val="0"/>
      <w:marTop w:val="0"/>
      <w:marBottom w:val="0"/>
      <w:divBdr>
        <w:top w:val="none" w:sz="0" w:space="0" w:color="auto"/>
        <w:left w:val="none" w:sz="0" w:space="0" w:color="auto"/>
        <w:bottom w:val="none" w:sz="0" w:space="0" w:color="auto"/>
        <w:right w:val="none" w:sz="0" w:space="0" w:color="auto"/>
      </w:divBdr>
    </w:div>
    <w:div w:id="1463814811">
      <w:bodyDiv w:val="1"/>
      <w:marLeft w:val="0"/>
      <w:marRight w:val="0"/>
      <w:marTop w:val="0"/>
      <w:marBottom w:val="0"/>
      <w:divBdr>
        <w:top w:val="none" w:sz="0" w:space="0" w:color="auto"/>
        <w:left w:val="none" w:sz="0" w:space="0" w:color="auto"/>
        <w:bottom w:val="none" w:sz="0" w:space="0" w:color="auto"/>
        <w:right w:val="none" w:sz="0" w:space="0" w:color="auto"/>
      </w:divBdr>
    </w:div>
    <w:div w:id="1491753360">
      <w:bodyDiv w:val="1"/>
      <w:marLeft w:val="0"/>
      <w:marRight w:val="0"/>
      <w:marTop w:val="0"/>
      <w:marBottom w:val="0"/>
      <w:divBdr>
        <w:top w:val="none" w:sz="0" w:space="0" w:color="auto"/>
        <w:left w:val="none" w:sz="0" w:space="0" w:color="auto"/>
        <w:bottom w:val="none" w:sz="0" w:space="0" w:color="auto"/>
        <w:right w:val="none" w:sz="0" w:space="0" w:color="auto"/>
      </w:divBdr>
    </w:div>
    <w:div w:id="1495994547">
      <w:bodyDiv w:val="1"/>
      <w:marLeft w:val="0"/>
      <w:marRight w:val="0"/>
      <w:marTop w:val="0"/>
      <w:marBottom w:val="0"/>
      <w:divBdr>
        <w:top w:val="none" w:sz="0" w:space="0" w:color="auto"/>
        <w:left w:val="none" w:sz="0" w:space="0" w:color="auto"/>
        <w:bottom w:val="none" w:sz="0" w:space="0" w:color="auto"/>
        <w:right w:val="none" w:sz="0" w:space="0" w:color="auto"/>
      </w:divBdr>
    </w:div>
    <w:div w:id="1550454943">
      <w:bodyDiv w:val="1"/>
      <w:marLeft w:val="0"/>
      <w:marRight w:val="0"/>
      <w:marTop w:val="0"/>
      <w:marBottom w:val="0"/>
      <w:divBdr>
        <w:top w:val="none" w:sz="0" w:space="0" w:color="auto"/>
        <w:left w:val="none" w:sz="0" w:space="0" w:color="auto"/>
        <w:bottom w:val="none" w:sz="0" w:space="0" w:color="auto"/>
        <w:right w:val="none" w:sz="0" w:space="0" w:color="auto"/>
      </w:divBdr>
    </w:div>
    <w:div w:id="1566794984">
      <w:bodyDiv w:val="1"/>
      <w:marLeft w:val="0"/>
      <w:marRight w:val="0"/>
      <w:marTop w:val="0"/>
      <w:marBottom w:val="0"/>
      <w:divBdr>
        <w:top w:val="none" w:sz="0" w:space="0" w:color="auto"/>
        <w:left w:val="none" w:sz="0" w:space="0" w:color="auto"/>
        <w:bottom w:val="none" w:sz="0" w:space="0" w:color="auto"/>
        <w:right w:val="none" w:sz="0" w:space="0" w:color="auto"/>
      </w:divBdr>
    </w:div>
    <w:div w:id="1673095727">
      <w:bodyDiv w:val="1"/>
      <w:marLeft w:val="0"/>
      <w:marRight w:val="0"/>
      <w:marTop w:val="0"/>
      <w:marBottom w:val="0"/>
      <w:divBdr>
        <w:top w:val="none" w:sz="0" w:space="0" w:color="auto"/>
        <w:left w:val="none" w:sz="0" w:space="0" w:color="auto"/>
        <w:bottom w:val="none" w:sz="0" w:space="0" w:color="auto"/>
        <w:right w:val="none" w:sz="0" w:space="0" w:color="auto"/>
      </w:divBdr>
    </w:div>
    <w:div w:id="1689256759">
      <w:bodyDiv w:val="1"/>
      <w:marLeft w:val="0"/>
      <w:marRight w:val="0"/>
      <w:marTop w:val="0"/>
      <w:marBottom w:val="0"/>
      <w:divBdr>
        <w:top w:val="none" w:sz="0" w:space="0" w:color="auto"/>
        <w:left w:val="none" w:sz="0" w:space="0" w:color="auto"/>
        <w:bottom w:val="none" w:sz="0" w:space="0" w:color="auto"/>
        <w:right w:val="none" w:sz="0" w:space="0" w:color="auto"/>
      </w:divBdr>
    </w:div>
    <w:div w:id="1763070296">
      <w:bodyDiv w:val="1"/>
      <w:marLeft w:val="0"/>
      <w:marRight w:val="0"/>
      <w:marTop w:val="0"/>
      <w:marBottom w:val="0"/>
      <w:divBdr>
        <w:top w:val="none" w:sz="0" w:space="0" w:color="auto"/>
        <w:left w:val="none" w:sz="0" w:space="0" w:color="auto"/>
        <w:bottom w:val="none" w:sz="0" w:space="0" w:color="auto"/>
        <w:right w:val="none" w:sz="0" w:space="0" w:color="auto"/>
      </w:divBdr>
    </w:div>
    <w:div w:id="1941909141">
      <w:bodyDiv w:val="1"/>
      <w:marLeft w:val="0"/>
      <w:marRight w:val="0"/>
      <w:marTop w:val="0"/>
      <w:marBottom w:val="0"/>
      <w:divBdr>
        <w:top w:val="none" w:sz="0" w:space="0" w:color="auto"/>
        <w:left w:val="none" w:sz="0" w:space="0" w:color="auto"/>
        <w:bottom w:val="none" w:sz="0" w:space="0" w:color="auto"/>
        <w:right w:val="none" w:sz="0" w:space="0" w:color="auto"/>
      </w:divBdr>
    </w:div>
    <w:div w:id="1994719281">
      <w:bodyDiv w:val="1"/>
      <w:marLeft w:val="0"/>
      <w:marRight w:val="0"/>
      <w:marTop w:val="0"/>
      <w:marBottom w:val="0"/>
      <w:divBdr>
        <w:top w:val="none" w:sz="0" w:space="0" w:color="auto"/>
        <w:left w:val="none" w:sz="0" w:space="0" w:color="auto"/>
        <w:bottom w:val="none" w:sz="0" w:space="0" w:color="auto"/>
        <w:right w:val="none" w:sz="0" w:space="0" w:color="auto"/>
      </w:divBdr>
    </w:div>
    <w:div w:id="20092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357118&amp;date=23.07.2020&amp;dst=860&amp;fld=134" TargetMode="External"/><Relationship Id="rId117" Type="http://schemas.openxmlformats.org/officeDocument/2006/relationships/hyperlink" Target="https://login.consultant.ru/link/?req=doc&amp;base=LAW&amp;n=357118&amp;date=23.07.2020&amp;dst=587&amp;fld=134" TargetMode="External"/><Relationship Id="rId21" Type="http://schemas.openxmlformats.org/officeDocument/2006/relationships/hyperlink" Target="https://login.consultant.ru/link/?req=doc&amp;base=LAW&amp;n=357118&amp;date=23.07.2020&amp;dst=1095&amp;fld=134" TargetMode="External"/><Relationship Id="rId42" Type="http://schemas.openxmlformats.org/officeDocument/2006/relationships/hyperlink" Target="https://login.consultant.ru/link/?req=doc&amp;base=LAW&amp;n=357118&amp;date=23.07.2020&amp;dst=443&amp;fld=134" TargetMode="External"/><Relationship Id="rId47" Type="http://schemas.openxmlformats.org/officeDocument/2006/relationships/hyperlink" Target="https://login.consultant.ru/link/?req=doc&amp;base=LAW&amp;n=357118&amp;date=23.07.2020&amp;dst=460&amp;fld=134" TargetMode="External"/><Relationship Id="rId63" Type="http://schemas.openxmlformats.org/officeDocument/2006/relationships/hyperlink" Target="https://login.consultant.ru/link/?req=doc&amp;base=LAW&amp;n=357118&amp;date=23.07.2020&amp;dst=476&amp;fld=134" TargetMode="External"/><Relationship Id="rId68" Type="http://schemas.openxmlformats.org/officeDocument/2006/relationships/hyperlink" Target="https://login.consultant.ru/link/?req=doc&amp;base=LAW&amp;n=357118&amp;date=23.07.2020&amp;dst=479&amp;fld=134" TargetMode="External"/><Relationship Id="rId84" Type="http://schemas.openxmlformats.org/officeDocument/2006/relationships/hyperlink" Target="https://login.consultant.ru/link/?req=doc&amp;base=LAW&amp;n=357118&amp;date=23.07.2020&amp;dst=489&amp;fld=134" TargetMode="External"/><Relationship Id="rId89" Type="http://schemas.openxmlformats.org/officeDocument/2006/relationships/hyperlink" Target="https://login.consultant.ru/link/?req=doc&amp;base=LAW&amp;n=357118&amp;date=23.07.2020&amp;dst=491&amp;fld=134" TargetMode="External"/><Relationship Id="rId112" Type="http://schemas.openxmlformats.org/officeDocument/2006/relationships/hyperlink" Target="https://login.consultant.ru/link/?req=doc&amp;base=LAW&amp;n=357118&amp;date=23.07.2020&amp;dst=582&amp;fld=134" TargetMode="External"/><Relationship Id="rId16" Type="http://schemas.openxmlformats.org/officeDocument/2006/relationships/hyperlink" Target="consultantplus://offline/ref=6516297AE893B6B7391D086B5E884F35F1831BBEB36328ED641890D3839C58CDA48DB4BE9CEA3D0Fn4e0Q" TargetMode="External"/><Relationship Id="rId107" Type="http://schemas.openxmlformats.org/officeDocument/2006/relationships/hyperlink" Target="https://login.consultant.ru/link/?req=doc&amp;base=LAW&amp;n=357118&amp;date=23.07.2020&amp;dst=580&amp;fld=134" TargetMode="External"/><Relationship Id="rId11" Type="http://schemas.openxmlformats.org/officeDocument/2006/relationships/hyperlink" Target="https://login.consultant.ru/link/?req=doc&amp;base=LAW&amp;n=357118&amp;date=23.07.2020&amp;dst=455&amp;fld=134" TargetMode="External"/><Relationship Id="rId32" Type="http://schemas.openxmlformats.org/officeDocument/2006/relationships/hyperlink" Target="https://login.consultant.ru/link/?req=doc&amp;base=LAW&amp;n=381488&amp;dst=260&amp;field=134&amp;date=02.11.2021" TargetMode="External"/><Relationship Id="rId37" Type="http://schemas.openxmlformats.org/officeDocument/2006/relationships/hyperlink" Target="http://internet.garant.ru/document/redirect/20337777/1577" TargetMode="External"/><Relationship Id="rId53" Type="http://schemas.openxmlformats.org/officeDocument/2006/relationships/hyperlink" Target="https://login.consultant.ru/link/?req=doc&amp;base=LAW&amp;n=357118&amp;date=23.07.2020&amp;dst=468&amp;fld=134" TargetMode="External"/><Relationship Id="rId58" Type="http://schemas.openxmlformats.org/officeDocument/2006/relationships/hyperlink" Target="https://login.consultant.ru/link/?req=doc&amp;base=LAW&amp;n=357118&amp;date=23.07.2020&amp;dst=1755&amp;fld=134" TargetMode="External"/><Relationship Id="rId74" Type="http://schemas.openxmlformats.org/officeDocument/2006/relationships/hyperlink" Target="https://login.consultant.ru/link/?req=doc&amp;base=LAW&amp;n=357118&amp;date=23.07.2020&amp;dst=481&amp;fld=134" TargetMode="External"/><Relationship Id="rId79" Type="http://schemas.openxmlformats.org/officeDocument/2006/relationships/hyperlink" Target="https://login.consultant.ru/link/?req=doc&amp;base=LAW&amp;n=357118&amp;date=23.07.2020&amp;dst=485&amp;fld=134" TargetMode="External"/><Relationship Id="rId102" Type="http://schemas.openxmlformats.org/officeDocument/2006/relationships/hyperlink" Target="https://login.consultant.ru/link/?req=doc&amp;base=LAW&amp;n=357118&amp;date=23.07.2020&amp;dst=576&amp;fld=134" TargetMode="External"/><Relationship Id="rId123" Type="http://schemas.openxmlformats.org/officeDocument/2006/relationships/hyperlink" Target="https://login.consultant.ru/link/?req=doc&amp;base=LAW&amp;n=342439&amp;date=23.07.2020" TargetMode="External"/><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login.consultant.ru/link/?req=doc&amp;base=LAW&amp;n=357118&amp;date=23.07.2020&amp;dst=492&amp;fld=134" TargetMode="External"/><Relationship Id="rId95" Type="http://schemas.openxmlformats.org/officeDocument/2006/relationships/hyperlink" Target="https://login.consultant.ru/link/?req=doc&amp;base=LAW&amp;n=357118&amp;date=23.07.2020&amp;dst=497&amp;fld=134" TargetMode="External"/><Relationship Id="rId19" Type="http://schemas.openxmlformats.org/officeDocument/2006/relationships/hyperlink" Target="https://login.consultant.ru/link/?req=doc&amp;base=LAW&amp;n=357118&amp;date=23.07.2020&amp;dst=1095&amp;fld=134" TargetMode="External"/><Relationship Id="rId14" Type="http://schemas.openxmlformats.org/officeDocument/2006/relationships/hyperlink" Target="https://login.consultant.ru/link/?req=doc&amp;base=LAW&amp;n=333037&amp;date=23.07.2020&amp;dst=100012&amp;fld=134" TargetMode="External"/><Relationship Id="rId22" Type="http://schemas.openxmlformats.org/officeDocument/2006/relationships/hyperlink" Target="https://login.consultant.ru/link/?req=doc&amp;base=LAW&amp;n=357118&amp;date=23.07.2020&amp;dst=652&amp;fld=134" TargetMode="External"/><Relationship Id="rId27" Type="http://schemas.openxmlformats.org/officeDocument/2006/relationships/hyperlink" Target="https://login.consultant.ru/link/?req=doc&amp;base=LAW&amp;n=357118&amp;date=23.07.2020&amp;dst=585&amp;fld=134" TargetMode="External"/><Relationship Id="rId30" Type="http://schemas.openxmlformats.org/officeDocument/2006/relationships/hyperlink" Target="https://login.consultant.ru/link/?req=doc&amp;base=LAW&amp;n=389226&amp;dst=100346&amp;field=134&amp;date=02.11.2021" TargetMode="External"/><Relationship Id="rId35" Type="http://schemas.openxmlformats.org/officeDocument/2006/relationships/hyperlink" Target="http://internet.garant.ru/document/redirect/20337777/1577" TargetMode="External"/><Relationship Id="rId43" Type="http://schemas.openxmlformats.org/officeDocument/2006/relationships/hyperlink" Target="https://login.consultant.ru/link/?req=doc&amp;base=LAW&amp;n=357118&amp;date=23.07.2020&amp;dst=1580&amp;fld=134" TargetMode="External"/><Relationship Id="rId48" Type="http://schemas.openxmlformats.org/officeDocument/2006/relationships/hyperlink" Target="https://login.consultant.ru/link/?req=doc&amp;base=LAW&amp;n=357118&amp;date=23.07.2020&amp;dst=461&amp;fld=134" TargetMode="External"/><Relationship Id="rId56" Type="http://schemas.openxmlformats.org/officeDocument/2006/relationships/hyperlink" Target="https://login.consultant.ru/link/?req=doc&amp;base=LAW&amp;n=357118&amp;date=23.07.2020&amp;dst=471&amp;fld=134" TargetMode="External"/><Relationship Id="rId64" Type="http://schemas.openxmlformats.org/officeDocument/2006/relationships/hyperlink" Target="https://login.consultant.ru/link/?req=doc&amp;base=LAW&amp;n=357118&amp;date=23.07.2020&amp;dst=884&amp;fld=134" TargetMode="External"/><Relationship Id="rId69" Type="http://schemas.openxmlformats.org/officeDocument/2006/relationships/hyperlink" Target="https://login.consultant.ru/link/?req=doc&amp;base=LAW&amp;n=357118&amp;date=23.07.2020&amp;dst=480&amp;fld=134" TargetMode="External"/><Relationship Id="rId77" Type="http://schemas.openxmlformats.org/officeDocument/2006/relationships/hyperlink" Target="https://login.consultant.ru/link/?req=doc&amp;base=LAW&amp;n=357118&amp;date=23.07.2020&amp;dst=484&amp;fld=134" TargetMode="External"/><Relationship Id="rId100" Type="http://schemas.openxmlformats.org/officeDocument/2006/relationships/hyperlink" Target="https://login.consultant.ru/link/?req=doc&amp;base=LAW&amp;n=357118&amp;date=23.07.2020&amp;dst=567&amp;fld=134" TargetMode="External"/><Relationship Id="rId105" Type="http://schemas.openxmlformats.org/officeDocument/2006/relationships/hyperlink" Target="https://login.consultant.ru/link/?req=doc&amp;base=LAW&amp;n=357118&amp;date=23.07.2020&amp;dst=578&amp;fld=134" TargetMode="External"/><Relationship Id="rId113" Type="http://schemas.openxmlformats.org/officeDocument/2006/relationships/hyperlink" Target="https://login.consultant.ru/link/?req=doc&amp;base=LAW&amp;n=357118&amp;date=23.07.2020&amp;dst=583&amp;fld=134" TargetMode="External"/><Relationship Id="rId118" Type="http://schemas.openxmlformats.org/officeDocument/2006/relationships/hyperlink" Target="https://login.consultant.ru/link/?req=doc&amp;base=LAW&amp;n=357118&amp;date=23.07.2020&amp;dst=1733&amp;fld=134" TargetMode="External"/><Relationship Id="rId126" Type="http://schemas.openxmlformats.org/officeDocument/2006/relationships/hyperlink" Target="https://login.consultant.ru/link/?req=doc&amp;base=LAW&amp;n=342028&amp;date=23.07.2020&amp;dst=101754&amp;fld=134" TargetMode="External"/><Relationship Id="rId8" Type="http://schemas.openxmlformats.org/officeDocument/2006/relationships/hyperlink" Target="https://35sokolskij.gosuslugi.ru/" TargetMode="External"/><Relationship Id="rId51" Type="http://schemas.openxmlformats.org/officeDocument/2006/relationships/hyperlink" Target="https://login.consultant.ru/link/?req=doc&amp;base=LAW&amp;n=357118&amp;date=23.07.2020&amp;dst=463&amp;fld=134" TargetMode="External"/><Relationship Id="rId72" Type="http://schemas.openxmlformats.org/officeDocument/2006/relationships/hyperlink" Target="https://login.consultant.ru/link/?rnd=3B37A496A835D17D5819C9689B365EBC&amp;req=doc&amp;base=LAW&amp;n=373276&amp;dst=3467&amp;fld=134&amp;REFFIELD=134&amp;REFDST=101209&amp;REFDOC=373104&amp;REFBASE=LAW&amp;stat=refcode%3D16610%3Bdstident%3D3467%3Bindex%3D803&amp;date=12.02.2021" TargetMode="External"/><Relationship Id="rId80" Type="http://schemas.openxmlformats.org/officeDocument/2006/relationships/hyperlink" Target="https://login.consultant.ru/link/?req=doc&amp;base=LAW&amp;n=357118&amp;date=23.07.2020&amp;dst=486&amp;fld=134" TargetMode="External"/><Relationship Id="rId85" Type="http://schemas.openxmlformats.org/officeDocument/2006/relationships/hyperlink" Target="https://login.consultant.ru/link/?req=doc&amp;base=LAW&amp;n=357118&amp;date=23.07.2020&amp;dst=1523&amp;fld=134" TargetMode="External"/><Relationship Id="rId93" Type="http://schemas.openxmlformats.org/officeDocument/2006/relationships/hyperlink" Target="https://login.consultant.ru/link/?req=doc&amp;base=LAW&amp;n=357118&amp;date=23.07.2020&amp;dst=495&amp;fld=134" TargetMode="External"/><Relationship Id="rId98" Type="http://schemas.openxmlformats.org/officeDocument/2006/relationships/hyperlink" Target="https://login.consultant.ru/link/?req=doc&amp;base=LAW&amp;n=357118&amp;date=23.07.2020&amp;dst=565&amp;fld=134" TargetMode="External"/><Relationship Id="rId121" Type="http://schemas.openxmlformats.org/officeDocument/2006/relationships/hyperlink" Target="https://login.consultant.ru/link/?req=doc&amp;base=LAW&amp;n=342439&amp;date=23.07.2020" TargetMode="External"/><Relationship Id="rId3" Type="http://schemas.openxmlformats.org/officeDocument/2006/relationships/styles" Target="styles.xml"/><Relationship Id="rId12" Type="http://schemas.openxmlformats.org/officeDocument/2006/relationships/hyperlink" Target="https://login.consultant.ru/link/?req=doc&amp;base=LAW&amp;n=357118&amp;date=23.07.2020&amp;dst=467&amp;fld=134" TargetMode="External"/><Relationship Id="rId17" Type="http://schemas.openxmlformats.org/officeDocument/2006/relationships/hyperlink" Target="https://login.consultant.ru/link/?req=doc&amp;base=LAW&amp;n=342029&amp;date=23.07.2020&amp;dst=192&amp;fld=134" TargetMode="External"/><Relationship Id="rId25" Type="http://schemas.openxmlformats.org/officeDocument/2006/relationships/hyperlink" Target="https://login.consultant.ru/link/?req=doc&amp;base=LAW&amp;n=357118&amp;date=23.07.2020&amp;dst=620&amp;fld=134" TargetMode="External"/><Relationship Id="rId33" Type="http://schemas.openxmlformats.org/officeDocument/2006/relationships/hyperlink" Target="consultantplus://offline/ref=408D631EBB63D98EB4AA7F29A7403FA0EFD7399E0BB20367553AE20E27C21EBC99033BC9D8BED9ADG9r6M" TargetMode="External"/><Relationship Id="rId38" Type="http://schemas.openxmlformats.org/officeDocument/2006/relationships/hyperlink" Target="http://www.consultant.ru/document/cons_doc_LAW_311791/72053cabd4b470415fad955aa063ccc46db0bb06/" TargetMode="External"/><Relationship Id="rId46" Type="http://schemas.openxmlformats.org/officeDocument/2006/relationships/hyperlink" Target="https://login.consultant.ru/link/?req=doc&amp;base=LAW&amp;n=357118&amp;date=23.07.2020&amp;dst=1695&amp;fld=134" TargetMode="External"/><Relationship Id="rId59" Type="http://schemas.openxmlformats.org/officeDocument/2006/relationships/hyperlink" Target="https://login.consultant.ru/link/?req=doc&amp;base=LAW&amp;n=201820&amp;date=23.07.2020" TargetMode="External"/><Relationship Id="rId67" Type="http://schemas.openxmlformats.org/officeDocument/2006/relationships/hyperlink" Target="https://login.consultant.ru/link/?req=doc&amp;base=LAW&amp;n=357118&amp;date=23.07.2020&amp;dst=478&amp;fld=134" TargetMode="External"/><Relationship Id="rId103" Type="http://schemas.openxmlformats.org/officeDocument/2006/relationships/hyperlink" Target="https://login.consultant.ru/link/?req=doc&amp;base=LAW&amp;n=357118&amp;date=23.07.2020&amp;dst=576&amp;fld=134" TargetMode="External"/><Relationship Id="rId108" Type="http://schemas.openxmlformats.org/officeDocument/2006/relationships/hyperlink" Target="https://login.consultant.ru/link/?req=doc&amp;base=LAW&amp;n=342439&amp;date=23.07.2020" TargetMode="External"/><Relationship Id="rId116" Type="http://schemas.openxmlformats.org/officeDocument/2006/relationships/hyperlink" Target="https://login.consultant.ru/link/?req=doc&amp;base=LAW&amp;n=357118&amp;date=23.07.2020&amp;dst=1706&amp;fld=134" TargetMode="External"/><Relationship Id="rId124" Type="http://schemas.openxmlformats.org/officeDocument/2006/relationships/hyperlink" Target="https://login.consultant.ru/link/?req=doc&amp;base=LAW&amp;n=357118&amp;date=23.07.2020&amp;dst=590&amp;fld=134" TargetMode="External"/><Relationship Id="rId129" Type="http://schemas.openxmlformats.org/officeDocument/2006/relationships/theme" Target="theme/theme1.xml"/><Relationship Id="rId20" Type="http://schemas.openxmlformats.org/officeDocument/2006/relationships/hyperlink" Target="https://login.consultant.ru/link/?req=doc&amp;base=LAW&amp;n=357172&amp;date=23.07.2020&amp;dst=2798&amp;fld=134" TargetMode="External"/><Relationship Id="rId41" Type="http://schemas.openxmlformats.org/officeDocument/2006/relationships/hyperlink" Target="https://login.consultant.ru/link/?req=doc&amp;base=LAW&amp;n=357118&amp;date=23.07.2020&amp;dst=442&amp;fld=134" TargetMode="External"/><Relationship Id="rId54" Type="http://schemas.openxmlformats.org/officeDocument/2006/relationships/hyperlink" Target="https://login.consultant.ru/link/?req=doc&amp;base=LAW&amp;n=357118&amp;date=23.07.2020&amp;dst=469&amp;fld=134" TargetMode="External"/><Relationship Id="rId62" Type="http://schemas.openxmlformats.org/officeDocument/2006/relationships/hyperlink" Target="https://login.consultant.ru/link/?req=doc&amp;base=LAW&amp;n=357118&amp;date=23.07.2020&amp;dst=1697&amp;fld=134" TargetMode="External"/><Relationship Id="rId70" Type="http://schemas.openxmlformats.org/officeDocument/2006/relationships/hyperlink" Target="https://login.consultant.ru/link/?rnd=3B37A496A835D17D5819C9689B365EBC&amp;req=doc&amp;base=LAW&amp;n=373276&amp;dst=3467&amp;fld=134&amp;REFFIELD=134&amp;REFDST=101209&amp;REFDOC=373104&amp;REFBASE=LAW&amp;stat=refcode%3D16610%3Bdstident%3D3467%3Bindex%3D803&amp;date=12.02.2021" TargetMode="External"/><Relationship Id="rId75" Type="http://schemas.openxmlformats.org/officeDocument/2006/relationships/hyperlink" Target="https://login.consultant.ru/link/?req=doc&amp;base=LAW&amp;n=357118&amp;date=23.07.2020&amp;dst=1699&amp;fld=134" TargetMode="External"/><Relationship Id="rId83" Type="http://schemas.openxmlformats.org/officeDocument/2006/relationships/hyperlink" Target="https://login.consultant.ru/link/?req=doc&amp;base=LAW&amp;n=357118&amp;date=23.07.2020&amp;dst=488&amp;fld=134" TargetMode="External"/><Relationship Id="rId88" Type="http://schemas.openxmlformats.org/officeDocument/2006/relationships/hyperlink" Target="https://login.consultant.ru/link/?req=doc&amp;base=LAW&amp;n=357118&amp;date=23.07.2020&amp;dst=1583&amp;fld=134" TargetMode="External"/><Relationship Id="rId91" Type="http://schemas.openxmlformats.org/officeDocument/2006/relationships/hyperlink" Target="https://login.consultant.ru/link/?req=doc&amp;base=LAW&amp;n=357118&amp;date=23.07.2020&amp;dst=493&amp;fld=134" TargetMode="External"/><Relationship Id="rId96" Type="http://schemas.openxmlformats.org/officeDocument/2006/relationships/hyperlink" Target="https://login.consultant.ru/link/?req=doc&amp;base=LAW&amp;n=357118&amp;date=23.07.2020&amp;dst=1581&amp;fld=134" TargetMode="External"/><Relationship Id="rId111" Type="http://schemas.openxmlformats.org/officeDocument/2006/relationships/hyperlink" Target="https://login.consultant.ru/link/?req=doc&amp;base=LAW&amp;n=357118&amp;date=23.07.2020&amp;dst=101159&amp;fld=13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381488&amp;dst=262&amp;field=134&amp;date=02.11.2021" TargetMode="External"/><Relationship Id="rId23" Type="http://schemas.openxmlformats.org/officeDocument/2006/relationships/hyperlink" Target="https://login.consultant.ru/link/?req=doc&amp;base=LAW&amp;n=357118&amp;date=23.07.2020&amp;dst=613&amp;fld=134" TargetMode="External"/><Relationship Id="rId28" Type="http://schemas.openxmlformats.org/officeDocument/2006/relationships/hyperlink" Target="https://login.consultant.ru/link/?req=doc&amp;base=LAW&amp;n=357118&amp;date=23.07.2020&amp;dst=1709&amp;fld=134" TargetMode="External"/><Relationship Id="rId36" Type="http://schemas.openxmlformats.org/officeDocument/2006/relationships/hyperlink" Target="http://internet.garant.ru/document/redirect/12184522/21" TargetMode="External"/><Relationship Id="rId49" Type="http://schemas.openxmlformats.org/officeDocument/2006/relationships/hyperlink" Target="https://login.consultant.ru/link/?req=doc&amp;base=LAW&amp;n=357118&amp;date=23.07.2020&amp;dst=1246&amp;fld=134" TargetMode="External"/><Relationship Id="rId57" Type="http://schemas.openxmlformats.org/officeDocument/2006/relationships/hyperlink" Target="https://login.consultant.ru/link/?req=doc&amp;base=LAW&amp;n=357118&amp;date=23.07.2020&amp;dst=471&amp;fld=134" TargetMode="External"/><Relationship Id="rId106" Type="http://schemas.openxmlformats.org/officeDocument/2006/relationships/hyperlink" Target="https://login.consultant.ru/link/?req=doc&amp;base=LAW&amp;n=357118&amp;date=23.07.2020&amp;dst=579&amp;fld=134" TargetMode="External"/><Relationship Id="rId114" Type="http://schemas.openxmlformats.org/officeDocument/2006/relationships/hyperlink" Target="https://login.consultant.ru/link/?req=doc&amp;base=LAW&amp;n=357118&amp;date=23.07.2020&amp;dst=584&amp;fld=134" TargetMode="External"/><Relationship Id="rId119" Type="http://schemas.openxmlformats.org/officeDocument/2006/relationships/hyperlink" Target="https://login.consultant.ru/link/?req=doc&amp;base=LAW&amp;n=357118&amp;date=23.07.2020&amp;dst=589&amp;fld=134" TargetMode="External"/><Relationship Id="rId127" Type="http://schemas.openxmlformats.org/officeDocument/2006/relationships/header" Target="header1.xml"/><Relationship Id="rId10" Type="http://schemas.openxmlformats.org/officeDocument/2006/relationships/hyperlink" Target="https://login.consultant.ru/link/?req=doc&amp;base=LAW&amp;n=357118&amp;date=23.07.2020&amp;dst=435&amp;fld=134" TargetMode="External"/><Relationship Id="rId31" Type="http://schemas.openxmlformats.org/officeDocument/2006/relationships/hyperlink" Target="https://login.consultant.ru/link/?req=doc&amp;base=LAW&amp;n=389226&amp;dst=100138&amp;field=134&amp;date=02.11.2021" TargetMode="External"/><Relationship Id="rId44" Type="http://schemas.openxmlformats.org/officeDocument/2006/relationships/hyperlink" Target="https://login.consultant.ru/link/?req=doc&amp;base=LAW&amp;n=357118&amp;date=23.07.2020&amp;dst=1694&amp;fld=134" TargetMode="External"/><Relationship Id="rId52" Type="http://schemas.openxmlformats.org/officeDocument/2006/relationships/hyperlink" Target="https://login.consultant.ru/link/?req=doc&amp;base=LAW&amp;n=357118&amp;date=23.07.2020&amp;dst=464&amp;fld=134" TargetMode="External"/><Relationship Id="rId60" Type="http://schemas.openxmlformats.org/officeDocument/2006/relationships/hyperlink" Target="https://login.consultant.ru/link/?req=doc&amp;base=LAW&amp;n=357118&amp;date=23.07.2020&amp;dst=1755&amp;fld=134" TargetMode="External"/><Relationship Id="rId65" Type="http://schemas.openxmlformats.org/officeDocument/2006/relationships/hyperlink" Target="https://login.consultant.ru/link/?req=doc&amp;base=LAW&amp;n=357118&amp;date=23.07.2020&amp;dst=477&amp;fld=134" TargetMode="External"/><Relationship Id="rId73" Type="http://schemas.openxmlformats.org/officeDocument/2006/relationships/hyperlink" Target="https://login.consultant.ru/link/?rnd=3B37A496A835D17D5819C9689B365EBC&amp;req=doc&amp;base=LAW&amp;n=373276&amp;REFFIELD=134&amp;REFDST=101209&amp;REFDOC=373104&amp;REFBASE=LAW&amp;stat=refcode%3D16876%3Bindex%3D803&amp;date=12.02.2021" TargetMode="External"/><Relationship Id="rId78" Type="http://schemas.openxmlformats.org/officeDocument/2006/relationships/hyperlink" Target="https://login.consultant.ru/link/?req=doc&amp;base=LAW&amp;n=357118&amp;date=23.07.2020&amp;dst=484&amp;fld=134" TargetMode="External"/><Relationship Id="rId81" Type="http://schemas.openxmlformats.org/officeDocument/2006/relationships/hyperlink" Target="https://login.consultant.ru/link/?req=doc&amp;base=LAW&amp;n=357118&amp;date=23.07.2020&amp;dst=487&amp;fld=134" TargetMode="External"/><Relationship Id="rId86" Type="http://schemas.openxmlformats.org/officeDocument/2006/relationships/hyperlink" Target="https://login.consultant.ru/link/?req=doc&amp;base=LAW&amp;n=357118&amp;date=23.07.2020&amp;dst=1151&amp;fld=134" TargetMode="External"/><Relationship Id="rId94" Type="http://schemas.openxmlformats.org/officeDocument/2006/relationships/hyperlink" Target="https://login.consultant.ru/link/?req=doc&amp;base=LAW&amp;n=357118&amp;date=23.07.2020&amp;dst=1700&amp;fld=134" TargetMode="External"/><Relationship Id="rId99" Type="http://schemas.openxmlformats.org/officeDocument/2006/relationships/hyperlink" Target="https://login.consultant.ru/link/?req=doc&amp;base=LAW&amp;n=357118&amp;date=23.07.2020&amp;dst=566&amp;fld=134" TargetMode="External"/><Relationship Id="rId101" Type="http://schemas.openxmlformats.org/officeDocument/2006/relationships/hyperlink" Target="https://login.consultant.ru/link/?req=doc&amp;base=LAW&amp;n=357118&amp;date=23.07.2020&amp;dst=576&amp;fld=134" TargetMode="External"/><Relationship Id="rId122" Type="http://schemas.openxmlformats.org/officeDocument/2006/relationships/hyperlink" Target="https://login.consultant.ru/link/?req=doc&amp;base=LAW&amp;n=345890&amp;date=23.07.2020" TargetMode="External"/><Relationship Id="rId4" Type="http://schemas.openxmlformats.org/officeDocument/2006/relationships/settings" Target="settings.xml"/><Relationship Id="rId9" Type="http://schemas.openxmlformats.org/officeDocument/2006/relationships/hyperlink" Target="https://login.consultant.ru/link/?req=doc&amp;base=LAW&amp;n=357176&amp;date=23.07.2020" TargetMode="External"/><Relationship Id="rId13" Type="http://schemas.openxmlformats.org/officeDocument/2006/relationships/hyperlink" Target="https://login.consultant.ru/link/?req=doc&amp;base=LAW&amp;n=357118&amp;date=23.07.2020&amp;dst=575&amp;fld=134" TargetMode="External"/><Relationship Id="rId18" Type="http://schemas.openxmlformats.org/officeDocument/2006/relationships/hyperlink" Target="https://login.consultant.ru/link/?req=doc&amp;base=LAW&amp;n=357118&amp;date=23.07.2020&amp;dst=585&amp;fld=134" TargetMode="External"/><Relationship Id="rId39" Type="http://schemas.openxmlformats.org/officeDocument/2006/relationships/hyperlink" Target="https://login.consultant.ru/link/?req=doc&amp;base=LAW&amp;n=357118&amp;date=23.07.2020&amp;dst=1692&amp;fld=134" TargetMode="External"/><Relationship Id="rId109" Type="http://schemas.openxmlformats.org/officeDocument/2006/relationships/hyperlink" Target="https://login.consultant.ru/link/?req=doc&amp;base=LAW&amp;n=357118&amp;date=23.07.2020&amp;dst=1694&amp;fld=134" TargetMode="External"/><Relationship Id="rId34" Type="http://schemas.openxmlformats.org/officeDocument/2006/relationships/hyperlink" Target="https://login.consultant.ru/link/?rnd=D7C74594C1694BD9BE5718E4883734C5&amp;req=query&amp;REFDOC=342034&amp;REFBASE=LAW&amp;REFPAGE=0&amp;REFTYPE=CDLT_CHILDLESS_CONTENTS_ITEM_MAIN_BACKREFS_P&amp;ts=1653715917863297016&amp;mode=backrefs&amp;REFDST=100345&amp;date=10.06.2020" TargetMode="External"/><Relationship Id="rId50" Type="http://schemas.openxmlformats.org/officeDocument/2006/relationships/hyperlink" Target="https://login.consultant.ru/link/?req=doc&amp;base=LAW&amp;n=357118&amp;date=23.07.2020&amp;dst=463&amp;fld=134" TargetMode="External"/><Relationship Id="rId55" Type="http://schemas.openxmlformats.org/officeDocument/2006/relationships/hyperlink" Target="https://login.consultant.ru/link/?req=doc&amp;base=LAW&amp;n=357118&amp;date=23.07.2020&amp;dst=470&amp;fld=134" TargetMode="External"/><Relationship Id="rId76" Type="http://schemas.openxmlformats.org/officeDocument/2006/relationships/hyperlink" Target="https://login.consultant.ru/link/?req=doc&amp;base=LAW&amp;n=357118&amp;date=23.07.2020&amp;dst=483&amp;fld=134" TargetMode="External"/><Relationship Id="rId97" Type="http://schemas.openxmlformats.org/officeDocument/2006/relationships/hyperlink" Target="https://login.consultant.ru/link/?req=doc&amp;base=LAW&amp;n=357118&amp;date=23.07.2020&amp;dst=499&amp;fld=134" TargetMode="External"/><Relationship Id="rId104" Type="http://schemas.openxmlformats.org/officeDocument/2006/relationships/hyperlink" Target="https://login.consultant.ru/link/?req=doc&amp;base=LAW&amp;n=357118&amp;date=23.07.2020&amp;dst=577&amp;fld=134" TargetMode="External"/><Relationship Id="rId120" Type="http://schemas.openxmlformats.org/officeDocument/2006/relationships/hyperlink" Target="https://login.consultant.ru/link/?req=doc&amp;base=LAW&amp;n=345890&amp;date=23.07.2020" TargetMode="External"/><Relationship Id="rId125" Type="http://schemas.openxmlformats.org/officeDocument/2006/relationships/hyperlink" Target="https://login.consultant.ru/link/?req=doc&amp;base=LAW&amp;n=357118&amp;date=23.07.2020&amp;dst=591&amp;fld=134" TargetMode="External"/><Relationship Id="rId7" Type="http://schemas.openxmlformats.org/officeDocument/2006/relationships/endnotes" Target="endnotes.xml"/><Relationship Id="rId71" Type="http://schemas.openxmlformats.org/officeDocument/2006/relationships/hyperlink" Target="https://login.consultant.ru/link/?rnd=3B37A496A835D17D5819C9689B365EBC&amp;req=doc&amp;base=LAW&amp;n=373276&amp;REFFIELD=134&amp;REFDST=101209&amp;REFDOC=373104&amp;REFBASE=LAW&amp;stat=refcode%3D16876%3Bindex%3D803&amp;date=12.02.2021" TargetMode="External"/><Relationship Id="rId92" Type="http://schemas.openxmlformats.org/officeDocument/2006/relationships/hyperlink" Target="https://login.consultant.ru/link/?req=doc&amp;base=LAW&amp;n=357118&amp;date=23.07.2020&amp;dst=494&amp;fld=134" TargetMode="External"/><Relationship Id="rId2" Type="http://schemas.openxmlformats.org/officeDocument/2006/relationships/numbering" Target="numbering.xml"/><Relationship Id="rId29" Type="http://schemas.openxmlformats.org/officeDocument/2006/relationships/hyperlink" Target="https://login.consultant.ru/link/?req=doc&amp;base=LAW&amp;n=383619&amp;date=02.11.2021" TargetMode="External"/><Relationship Id="rId24" Type="http://schemas.openxmlformats.org/officeDocument/2006/relationships/hyperlink" Target="https://login.consultant.ru/link/?req=doc&amp;base=LAW&amp;n=357118&amp;date=23.07.2020&amp;dst=611&amp;fld=134" TargetMode="External"/><Relationship Id="rId40" Type="http://schemas.openxmlformats.org/officeDocument/2006/relationships/hyperlink" Target="https://login.consultant.ru/link/?req=doc&amp;base=LAW&amp;n=357118&amp;date=23.07.2020&amp;dst=441&amp;fld=134" TargetMode="External"/><Relationship Id="rId45" Type="http://schemas.openxmlformats.org/officeDocument/2006/relationships/hyperlink" Target="https://login.consultant.ru/link/?req=doc&amp;base=LAW&amp;n=357118&amp;date=23.07.2020&amp;dst=458&amp;fld=134" TargetMode="External"/><Relationship Id="rId66" Type="http://schemas.openxmlformats.org/officeDocument/2006/relationships/hyperlink" Target="https://login.consultant.ru/link/?req=doc&amp;base=LAW&amp;n=342029&amp;date=23.07.2020&amp;dst=171&amp;fld=134" TargetMode="External"/><Relationship Id="rId87" Type="http://schemas.openxmlformats.org/officeDocument/2006/relationships/hyperlink" Target="https://login.consultant.ru/link/?req=doc&amp;base=LAW&amp;n=357118&amp;date=23.07.2020&amp;dst=1151&amp;fld=134" TargetMode="External"/><Relationship Id="rId110" Type="http://schemas.openxmlformats.org/officeDocument/2006/relationships/hyperlink" Target="https://login.consultant.ru/link/?req=doc&amp;base=LAW&amp;n=357118&amp;date=23.07.2020&amp;dst=1699&amp;fld=134" TargetMode="External"/><Relationship Id="rId115" Type="http://schemas.openxmlformats.org/officeDocument/2006/relationships/hyperlink" Target="https://login.consultant.ru/link/?req=doc&amp;base=LAW&amp;n=357118&amp;date=23.07.2020&amp;dst=585&amp;fld=134" TargetMode="External"/><Relationship Id="rId61" Type="http://schemas.openxmlformats.org/officeDocument/2006/relationships/hyperlink" Target="https://login.consultant.ru/link/?req=doc&amp;base=LAW&amp;n=357118&amp;date=23.07.2020&amp;dst=1696&amp;fld=134" TargetMode="External"/><Relationship Id="rId82" Type="http://schemas.openxmlformats.org/officeDocument/2006/relationships/hyperlink" Target="https://login.consultant.ru/link/?req=doc&amp;base=LAW&amp;n=357118&amp;date=23.07.2020&amp;dst=48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B657B-0987-47A8-8142-C3F4F958F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59</Pages>
  <Words>24614</Words>
  <Characters>140303</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164588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KulykNV</dc:creator>
  <cp:lastModifiedBy>Admin</cp:lastModifiedBy>
  <cp:revision>42</cp:revision>
  <cp:lastPrinted>2023-04-11T11:35:00Z</cp:lastPrinted>
  <dcterms:created xsi:type="dcterms:W3CDTF">2023-02-06T09:37:00Z</dcterms:created>
  <dcterms:modified xsi:type="dcterms:W3CDTF">2023-12-06T10:41:00Z</dcterms:modified>
</cp:coreProperties>
</file>