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Приложение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к постановлению Администрации округа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от _________.202</w:t>
      </w:r>
      <w:r w:rsidR="007B4853">
        <w:rPr>
          <w:rFonts w:ascii="Times New Roman" w:hAnsi="Times New Roman"/>
          <w:sz w:val="28"/>
          <w:szCs w:val="28"/>
        </w:rPr>
        <w:t>5</w:t>
      </w:r>
      <w:r w:rsidRPr="00BA092E">
        <w:rPr>
          <w:rFonts w:ascii="Times New Roman" w:hAnsi="Times New Roman"/>
          <w:sz w:val="28"/>
          <w:szCs w:val="28"/>
        </w:rPr>
        <w:t xml:space="preserve"> № _______</w:t>
      </w:r>
    </w:p>
    <w:p w:rsidR="00BA092E" w:rsidRPr="00BA092E" w:rsidRDefault="00BA092E" w:rsidP="00BA092E">
      <w:pPr>
        <w:pStyle w:val="aff1"/>
        <w:jc w:val="right"/>
        <w:rPr>
          <w:rFonts w:ascii="Times New Roman" w:hAnsi="Times New Roman"/>
          <w:b/>
          <w:sz w:val="28"/>
          <w:szCs w:val="28"/>
        </w:rPr>
      </w:pPr>
      <w:r w:rsidRPr="00BA092E">
        <w:rPr>
          <w:rFonts w:ascii="Times New Roman" w:hAnsi="Times New Roman"/>
          <w:sz w:val="28"/>
          <w:szCs w:val="28"/>
        </w:rPr>
        <w:t>«УТВЕРЖДЕНА</w:t>
      </w:r>
      <w:r>
        <w:rPr>
          <w:rFonts w:ascii="Times New Roman" w:hAnsi="Times New Roman"/>
          <w:sz w:val="28"/>
          <w:szCs w:val="28"/>
        </w:rPr>
        <w:t>»</w:t>
      </w:r>
    </w:p>
    <w:p w:rsidR="00BA092E" w:rsidRPr="00BA092E" w:rsidRDefault="00BA092E" w:rsidP="00BA09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A092E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района</w:t>
      </w: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02.11.2024 № 1141</w:t>
      </w: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092E" w:rsidRDefault="00BA092E" w:rsidP="00091C91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91C91" w:rsidRPr="00C162E3" w:rsidRDefault="00091C91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A284C" w:rsidRDefault="00AD5075" w:rsidP="00AD5075">
      <w:pPr>
        <w:jc w:val="center"/>
      </w:pPr>
      <w:r w:rsidRPr="00AA284C">
        <w:t>Муниципальная программа</w:t>
      </w:r>
    </w:p>
    <w:p w:rsidR="008D569B" w:rsidRPr="00AA284C" w:rsidRDefault="00AD5075" w:rsidP="00A1268C">
      <w:pPr>
        <w:widowControl w:val="0"/>
        <w:autoSpaceDE w:val="0"/>
        <w:autoSpaceDN w:val="0"/>
        <w:adjustRightInd w:val="0"/>
        <w:jc w:val="center"/>
      </w:pPr>
      <w:r w:rsidRPr="00AA284C">
        <w:t>«</w:t>
      </w:r>
      <w:r w:rsidR="00A1268C">
        <w:t xml:space="preserve">Развитие топливно-энергетического комплекса и коммунальной инфраструктуры </w:t>
      </w:r>
      <w:r w:rsidR="00AA284C" w:rsidRPr="00AA284C">
        <w:t>на территории Сокольского муниципального округа</w:t>
      </w:r>
      <w:r w:rsidRPr="00AA284C">
        <w:t>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 w:rsidRPr="00AA284C">
        <w:t>(далее – муниципальная программа</w:t>
      </w:r>
      <w:r>
        <w:rPr>
          <w:sz w:val="32"/>
          <w:szCs w:val="32"/>
        </w:rPr>
        <w:t>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7B0CD6" w:rsidRDefault="007B0CD6" w:rsidP="008D569B">
      <w:pPr>
        <w:pStyle w:val="aff"/>
        <w:jc w:val="both"/>
      </w:pPr>
    </w:p>
    <w:p w:rsidR="00A1268C" w:rsidRDefault="00A1268C" w:rsidP="00091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8C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A1268C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A1268C">
        <w:rPr>
          <w:rFonts w:ascii="Times New Roman" w:hAnsi="Times New Roman" w:cs="Times New Roman"/>
          <w:sz w:val="28"/>
          <w:szCs w:val="28"/>
        </w:rPr>
        <w:t xml:space="preserve"> сфере реализации муниципальной программы определены следующими документами:</w:t>
      </w:r>
    </w:p>
    <w:p w:rsidR="00F548D9" w:rsidRDefault="00F548D9" w:rsidP="00A1268C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Указом Президента Российской Федерации от 07.05.2024 №</w:t>
      </w:r>
      <w:r w:rsidR="00091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309 «О национальных целях развития Российской Федерации на период до 2030 года на перспективу до 2036 года»;</w:t>
      </w:r>
    </w:p>
    <w:p w:rsidR="00A1268C" w:rsidRDefault="00F548D9" w:rsidP="00F548D9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68C" w:rsidRPr="00A1268C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F548D9" w:rsidRPr="00A1268C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1268C">
        <w:rPr>
          <w:rFonts w:ascii="Times New Roman" w:hAnsi="Times New Roman"/>
          <w:sz w:val="28"/>
          <w:szCs w:val="28"/>
        </w:rPr>
        <w:t>Федеральным законом от 27 июля 2010 года № 190-ФЗ «О теплоснабжении»;</w:t>
      </w:r>
    </w:p>
    <w:p w:rsidR="00F548D9" w:rsidRDefault="00F548D9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Федеральным законом от 7 декабря 2011 года № 416-ФЗ «О</w:t>
      </w:r>
      <w:r>
        <w:rPr>
          <w:rFonts w:ascii="Times New Roman" w:hAnsi="Times New Roman"/>
          <w:sz w:val="28"/>
          <w:szCs w:val="28"/>
        </w:rPr>
        <w:t xml:space="preserve"> водоснабжении и водоотведении»;</w:t>
      </w:r>
    </w:p>
    <w:p w:rsidR="00B463B6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57CA2">
        <w:rPr>
          <w:rFonts w:ascii="Times New Roman" w:hAnsi="Times New Roman"/>
          <w:sz w:val="28"/>
          <w:szCs w:val="28"/>
        </w:rPr>
        <w:t>-  Стратегией</w:t>
      </w:r>
      <w:r w:rsidR="00F548D9">
        <w:rPr>
          <w:rFonts w:ascii="Times New Roman" w:hAnsi="Times New Roman"/>
          <w:sz w:val="28"/>
          <w:szCs w:val="28"/>
        </w:rPr>
        <w:t xml:space="preserve"> социально-экономического</w:t>
      </w:r>
      <w:r w:rsidR="0027097E">
        <w:rPr>
          <w:rFonts w:ascii="Times New Roman" w:hAnsi="Times New Roman"/>
          <w:sz w:val="28"/>
          <w:szCs w:val="28"/>
        </w:rPr>
        <w:t xml:space="preserve"> </w:t>
      </w:r>
      <w:r w:rsidR="00F548D9">
        <w:rPr>
          <w:rFonts w:ascii="Times New Roman" w:hAnsi="Times New Roman"/>
          <w:sz w:val="28"/>
          <w:szCs w:val="28"/>
        </w:rPr>
        <w:t xml:space="preserve">развития Вологодской </w:t>
      </w:r>
      <w:r w:rsidR="0027097E">
        <w:rPr>
          <w:rFonts w:ascii="Times New Roman" w:hAnsi="Times New Roman"/>
          <w:sz w:val="28"/>
          <w:szCs w:val="28"/>
        </w:rPr>
        <w:t>области на период до 2030 года, утвержденной</w:t>
      </w:r>
      <w:r w:rsidR="00B463B6">
        <w:rPr>
          <w:rFonts w:ascii="Times New Roman" w:hAnsi="Times New Roman"/>
          <w:sz w:val="28"/>
          <w:szCs w:val="28"/>
        </w:rPr>
        <w:t xml:space="preserve"> постановлением Правительства Вологодской области от 17 октября 2016 года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 w:rsidR="00B463B6">
        <w:rPr>
          <w:rFonts w:ascii="Times New Roman" w:hAnsi="Times New Roman"/>
          <w:sz w:val="28"/>
          <w:szCs w:val="28"/>
        </w:rPr>
        <w:t>920;</w:t>
      </w:r>
    </w:p>
    <w:p w:rsidR="00A1268C" w:rsidRDefault="00257CA2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Государственной программой</w:t>
      </w:r>
      <w:r w:rsidR="00B463B6">
        <w:rPr>
          <w:rFonts w:ascii="Times New Roman" w:hAnsi="Times New Roman"/>
          <w:sz w:val="28"/>
          <w:szCs w:val="28"/>
        </w:rPr>
        <w:t xml:space="preserve"> «Развитие топливно-энергетического комплекса и коммунальной инфраструктуры на территории Вологодской области»</w:t>
      </w:r>
      <w:r w:rsidR="00881A6E">
        <w:rPr>
          <w:rFonts w:ascii="Times New Roman" w:hAnsi="Times New Roman"/>
          <w:sz w:val="28"/>
          <w:szCs w:val="28"/>
        </w:rPr>
        <w:t xml:space="preserve">, </w:t>
      </w:r>
      <w:r w:rsidR="00A02629">
        <w:rPr>
          <w:rFonts w:ascii="Times New Roman" w:hAnsi="Times New Roman"/>
          <w:sz w:val="28"/>
          <w:szCs w:val="28"/>
        </w:rPr>
        <w:t>утвержденной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A1268C" w:rsidRPr="00A1268C">
        <w:rPr>
          <w:rFonts w:ascii="Times New Roman" w:hAnsi="Times New Roman"/>
          <w:sz w:val="28"/>
          <w:szCs w:val="28"/>
        </w:rPr>
        <w:t xml:space="preserve">постановлением Правительства Вологодской области </w:t>
      </w:r>
      <w:r>
        <w:rPr>
          <w:rFonts w:ascii="Times New Roman" w:hAnsi="Times New Roman"/>
          <w:sz w:val="28"/>
          <w:szCs w:val="28"/>
        </w:rPr>
        <w:t>от 27.05.2019 №</w:t>
      </w:r>
      <w:r w:rsidR="00091C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484;</w:t>
      </w:r>
    </w:p>
    <w:p w:rsidR="00257CA2" w:rsidRDefault="00257CA2" w:rsidP="00257CA2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A1268C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Стратегией социально-экономического развития Сокольского муниципального района Вологодской области на 2019-2030 </w:t>
        </w:r>
      </w:hyperlink>
      <w:r w:rsidRPr="00A1268C">
        <w:rPr>
          <w:rFonts w:ascii="Times New Roman" w:hAnsi="Times New Roman"/>
          <w:color w:val="000000" w:themeColor="text1"/>
          <w:sz w:val="28"/>
          <w:szCs w:val="28"/>
        </w:rPr>
        <w:t xml:space="preserve">годы, утвержденной решением Муниципального Собрания Сокольского </w:t>
      </w:r>
      <w:r w:rsidRPr="00A1268C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>ного района от 13.12.2018 № 247.</w:t>
      </w:r>
    </w:p>
    <w:p w:rsid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1C91" w:rsidRDefault="00091C91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770" w:rsidRDefault="00B77770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575" w:rsidRPr="00B463B6" w:rsidRDefault="00B463B6" w:rsidP="00F548D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</w:t>
      </w:r>
      <w:r w:rsidR="00A1268C" w:rsidRPr="00B463B6">
        <w:rPr>
          <w:rFonts w:ascii="Times New Roman" w:hAnsi="Times New Roman"/>
          <w:sz w:val="28"/>
          <w:szCs w:val="28"/>
        </w:rPr>
        <w:t xml:space="preserve"> </w:t>
      </w:r>
      <w:r w:rsidR="00AD5075" w:rsidRPr="00B463B6">
        <w:rPr>
          <w:rFonts w:ascii="Times New Roman" w:hAnsi="Times New Roman"/>
          <w:sz w:val="28"/>
          <w:szCs w:val="28"/>
        </w:rPr>
        <w:t>Паспорт</w:t>
      </w:r>
      <w:r w:rsidR="007775B6" w:rsidRPr="00B463B6">
        <w:rPr>
          <w:rFonts w:ascii="Times New Roman" w:hAnsi="Times New Roman"/>
          <w:sz w:val="28"/>
          <w:szCs w:val="28"/>
        </w:rPr>
        <w:t xml:space="preserve"> </w:t>
      </w:r>
      <w:r w:rsidR="00155575" w:rsidRPr="00B463B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FC0DF6" w:rsidRPr="00B463B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03"/>
        <w:gridCol w:w="5844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</w:t>
            </w:r>
            <w:r w:rsidR="00BA092E" w:rsidRPr="00041504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BA09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092E" w:rsidRPr="00041504">
              <w:rPr>
                <w:rFonts w:ascii="Times New Roman" w:hAnsi="Times New Roman" w:cs="Times New Roman"/>
                <w:sz w:val="28"/>
                <w:szCs w:val="28"/>
              </w:rPr>
              <w:t>ального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8C">
              <w:rPr>
                <w:rFonts w:ascii="Times New Roman" w:hAnsi="Times New Roman" w:cs="Times New Roman"/>
                <w:sz w:val="28"/>
                <w:szCs w:val="28"/>
              </w:rPr>
              <w:t xml:space="preserve">Лемехов Александр </w:t>
            </w:r>
            <w:r w:rsidR="00BA092E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A4798C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 xml:space="preserve">Администрация Сокольского муниципального округа, 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>Территориальный орган Администрации Сокольского муниципального округа Вологодской области – «город Сокол»,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 xml:space="preserve">округа 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proofErr w:type="gramEnd"/>
            <w:r w:rsidRPr="00BC4A78">
              <w:rPr>
                <w:lang w:eastAsia="en-US"/>
              </w:rPr>
              <w:t xml:space="preserve"> области – «город </w:t>
            </w:r>
            <w:proofErr w:type="spellStart"/>
            <w:r w:rsidRPr="00BC4A78">
              <w:rPr>
                <w:lang w:eastAsia="en-US"/>
              </w:rPr>
              <w:t>Кадников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«Архангельский»,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Биряковский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Воробьевский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Двиницкий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Пельшемский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091C91">
            <w:pPr>
              <w:shd w:val="clear" w:color="auto" w:fill="FFFFFF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r w:rsidR="00091C91" w:rsidRPr="00BC4A78">
              <w:rPr>
                <w:lang w:eastAsia="en-US"/>
              </w:rPr>
              <w:t xml:space="preserve">округа </w:t>
            </w:r>
            <w:r w:rsidR="00BA092E" w:rsidRPr="00BC4A78">
              <w:rPr>
                <w:lang w:eastAsia="en-US"/>
              </w:rPr>
              <w:t>Воло</w:t>
            </w:r>
            <w:r w:rsidR="00BA092E">
              <w:rPr>
                <w:lang w:eastAsia="en-US"/>
              </w:rPr>
              <w:t>г</w:t>
            </w:r>
            <w:r w:rsidR="00BA092E" w:rsidRPr="00BC4A78">
              <w:rPr>
                <w:lang w:eastAsia="en-US"/>
              </w:rPr>
              <w:t>одской</w:t>
            </w:r>
            <w:r w:rsidRPr="00BC4A78">
              <w:rPr>
                <w:lang w:eastAsia="en-US"/>
              </w:rPr>
              <w:t xml:space="preserve"> области – «Пригородный»,</w:t>
            </w:r>
          </w:p>
          <w:p w:rsidR="00FC0DF6" w:rsidRPr="00041504" w:rsidRDefault="00A1268C" w:rsidP="00091C91">
            <w:pPr>
              <w:widowControl w:val="0"/>
              <w:autoSpaceDE w:val="0"/>
              <w:autoSpaceDN w:val="0"/>
              <w:adjustRightInd w:val="0"/>
              <w:jc w:val="both"/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>ерриториальный орган Администрации Сокольского муниципального округа  Вологодской области – «</w:t>
            </w:r>
            <w:proofErr w:type="spellStart"/>
            <w:r w:rsidRPr="00BC4A78">
              <w:rPr>
                <w:lang w:eastAsia="en-US"/>
              </w:rPr>
              <w:t>Чучковский</w:t>
            </w:r>
            <w:proofErr w:type="spellEnd"/>
            <w:r w:rsidRPr="00BC4A78">
              <w:rPr>
                <w:lang w:eastAsia="en-US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764FC7" w:rsidP="002953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5B58B4" w:rsidRDefault="005B58B4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Pr="005B5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обеспечение потребности округа в топливно-энергетических ресурсах</w:t>
            </w:r>
          </w:p>
        </w:tc>
      </w:tr>
      <w:tr w:rsidR="00FC0DF6" w:rsidRPr="00041504" w:rsidTr="00E10EBA">
        <w:trPr>
          <w:trHeight w:val="539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5B58B4" w:rsidRDefault="00ED3C92" w:rsidP="005B58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764FC7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764FC7" w:rsidRDefault="00764FC7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потребности в топливно-энергетических </w:t>
            </w:r>
            <w:r w:rsidR="005B58B4" w:rsidRPr="005B58B4">
              <w:rPr>
                <w:rFonts w:ascii="Times New Roman" w:hAnsi="Times New Roman" w:cs="Times New Roman"/>
                <w:sz w:val="28"/>
                <w:szCs w:val="28"/>
              </w:rPr>
              <w:t>ресурсах</w:t>
            </w:r>
            <w:r w:rsidRPr="005B58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5B58B4" w:rsidRDefault="00983BAE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52D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5B58B4" w:rsidRDefault="00983BAE" w:rsidP="00091C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«Развитие топливно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 xml:space="preserve">-энергетического </w:t>
            </w:r>
            <w:r w:rsidR="00B77770" w:rsidRPr="00A12FF2">
              <w:rPr>
                <w:rFonts w:ascii="Times New Roman" w:hAnsi="Times New Roman" w:cs="Times New Roman"/>
                <w:sz w:val="28"/>
                <w:szCs w:val="28"/>
              </w:rPr>
              <w:t>комплек</w:t>
            </w:r>
            <w:r w:rsidR="00B777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77770" w:rsidRPr="00A12F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 xml:space="preserve"> и коммунальной инфраструктуры на территории Вологодской области»</w:t>
            </w:r>
          </w:p>
        </w:tc>
      </w:tr>
    </w:tbl>
    <w:p w:rsidR="00705C81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6D654B" w:rsidRDefault="006D654B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  <w:sectPr w:rsidR="006D654B" w:rsidSect="009D6C63">
          <w:headerReference w:type="default" r:id="rId9"/>
          <w:footnotePr>
            <w:pos w:val="beneathText"/>
          </w:footnotePr>
          <w:pgSz w:w="11909" w:h="16834"/>
          <w:pgMar w:top="1134" w:right="567" w:bottom="567" w:left="1985" w:header="454" w:footer="454" w:gutter="0"/>
          <w:pgNumType w:start="3"/>
          <w:cols w:space="708"/>
          <w:noEndnote/>
          <w:docGrid w:linePitch="381"/>
        </w:sect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4"/>
        <w:gridCol w:w="2934"/>
        <w:gridCol w:w="1501"/>
        <w:gridCol w:w="1095"/>
        <w:gridCol w:w="946"/>
        <w:gridCol w:w="1095"/>
        <w:gridCol w:w="798"/>
        <w:gridCol w:w="816"/>
        <w:gridCol w:w="816"/>
        <w:gridCol w:w="816"/>
        <w:gridCol w:w="1092"/>
        <w:gridCol w:w="2430"/>
      </w:tblGrid>
      <w:tr w:rsidR="00705C81" w:rsidRPr="00D40C37" w:rsidTr="00B45534">
        <w:tc>
          <w:tcPr>
            <w:tcW w:w="167" w:type="pct"/>
            <w:vMerge w:val="restart"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98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6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D40C3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8" w:type="pct"/>
            <w:gridSpan w:val="2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831" w:type="pct"/>
            <w:gridSpan w:val="6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19" w:type="pct"/>
            <w:vMerge w:val="restar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D40C37" w:rsidTr="00B45534">
        <w:tc>
          <w:tcPr>
            <w:tcW w:w="167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819" w:type="pct"/>
            <w:vMerge/>
          </w:tcPr>
          <w:p w:rsidR="00705C81" w:rsidRPr="00D40C37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D40C37" w:rsidTr="00B45534">
        <w:tc>
          <w:tcPr>
            <w:tcW w:w="167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" w:type="pct"/>
          </w:tcPr>
          <w:p w:rsidR="00705C81" w:rsidRPr="00D40C37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9" w:type="pct"/>
          </w:tcPr>
          <w:p w:rsidR="00705C81" w:rsidRPr="00D40C37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5C81" w:rsidRPr="00D40C37" w:rsidTr="005E3988">
        <w:trPr>
          <w:trHeight w:val="538"/>
        </w:trPr>
        <w:tc>
          <w:tcPr>
            <w:tcW w:w="5000" w:type="pct"/>
            <w:gridSpan w:val="12"/>
          </w:tcPr>
          <w:p w:rsidR="00705C81" w:rsidRPr="00D40C37" w:rsidRDefault="0029530E" w:rsidP="0029530E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Цель м</w:t>
            </w:r>
            <w:r w:rsidR="005E3988" w:rsidRPr="00D40C37">
              <w:rPr>
                <w:sz w:val="24"/>
                <w:szCs w:val="24"/>
              </w:rPr>
              <w:t>униципальной программы</w:t>
            </w:r>
            <w:r w:rsidRPr="00D40C37">
              <w:rPr>
                <w:sz w:val="24"/>
                <w:szCs w:val="24"/>
              </w:rPr>
              <w:t>: обеспечение потребности округа в топливно-энергетических ресурсах</w:t>
            </w:r>
          </w:p>
        </w:tc>
      </w:tr>
      <w:tr w:rsidR="007775B6" w:rsidRPr="00D40C37" w:rsidTr="00B45534">
        <w:tc>
          <w:tcPr>
            <w:tcW w:w="167" w:type="pct"/>
          </w:tcPr>
          <w:p w:rsidR="007775B6" w:rsidRPr="00D40C37" w:rsidRDefault="00764FC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5B6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7775B6" w:rsidRPr="00D40C37" w:rsidRDefault="00DA0B9E" w:rsidP="00BA092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D40C37">
              <w:rPr>
                <w:sz w:val="24"/>
                <w:szCs w:val="24"/>
              </w:rPr>
              <w:t>Д</w:t>
            </w:r>
            <w:r w:rsidR="007775B6" w:rsidRPr="00D40C37">
              <w:rPr>
                <w:sz w:val="24"/>
                <w:szCs w:val="24"/>
              </w:rPr>
              <w:t xml:space="preserve">оля </w:t>
            </w:r>
            <w:r w:rsidR="00BD1CED" w:rsidRPr="00D40C37">
              <w:rPr>
                <w:sz w:val="24"/>
                <w:szCs w:val="24"/>
              </w:rPr>
              <w:t xml:space="preserve">населения, </w:t>
            </w:r>
            <w:r w:rsidR="00BA092E" w:rsidRPr="00D40C37">
              <w:rPr>
                <w:sz w:val="24"/>
                <w:szCs w:val="24"/>
              </w:rPr>
              <w:t>обеспеченного</w:t>
            </w:r>
            <w:r w:rsidR="00BD1CED" w:rsidRPr="00D40C37">
              <w:rPr>
                <w:sz w:val="24"/>
                <w:szCs w:val="24"/>
              </w:rPr>
              <w:t xml:space="preserve"> качественной питьевой водой из системы </w:t>
            </w:r>
            <w:r w:rsidR="00257CA2" w:rsidRPr="00D40C37">
              <w:rPr>
                <w:sz w:val="24"/>
                <w:szCs w:val="24"/>
              </w:rPr>
              <w:t>централизованного водоснабжения</w:t>
            </w:r>
          </w:p>
        </w:tc>
        <w:tc>
          <w:tcPr>
            <w:tcW w:w="506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319" w:type="pct"/>
          </w:tcPr>
          <w:p w:rsidR="007775B6" w:rsidRPr="00D40C37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69" w:type="pct"/>
          </w:tcPr>
          <w:p w:rsidR="007775B6" w:rsidRPr="00D40C37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275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368" w:type="pct"/>
          </w:tcPr>
          <w:p w:rsidR="007775B6" w:rsidRPr="00D40C37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819" w:type="pct"/>
          </w:tcPr>
          <w:p w:rsidR="007775B6" w:rsidRPr="00D40C37" w:rsidRDefault="007775B6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0B9E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pct"/>
          </w:tcPr>
          <w:p w:rsidR="00DA0B9E" w:rsidRPr="00D40C37" w:rsidRDefault="00DA0B9E" w:rsidP="00BA092E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275" w:type="pct"/>
          </w:tcPr>
          <w:p w:rsidR="00DA0B9E" w:rsidRPr="00D40C37" w:rsidRDefault="00402355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02355" w:rsidRPr="00D40C3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  <w:tr w:rsidR="00DA0B9E" w:rsidRPr="00D40C37" w:rsidTr="00B45534">
        <w:tc>
          <w:tcPr>
            <w:tcW w:w="167" w:type="pct"/>
          </w:tcPr>
          <w:p w:rsidR="00DA0B9E" w:rsidRPr="00D40C37" w:rsidRDefault="00402355" w:rsidP="004023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9" w:type="pct"/>
          </w:tcPr>
          <w:p w:rsidR="00DA0B9E" w:rsidRPr="00D40C37" w:rsidRDefault="00402355" w:rsidP="00402355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Уровень </w:t>
            </w:r>
            <w:r w:rsidR="00DA0B9E" w:rsidRPr="00D40C37">
              <w:rPr>
                <w:sz w:val="24"/>
                <w:szCs w:val="24"/>
              </w:rPr>
              <w:t>газификации населения природным газом</w:t>
            </w:r>
          </w:p>
        </w:tc>
        <w:tc>
          <w:tcPr>
            <w:tcW w:w="506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31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5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" w:type="pct"/>
          </w:tcPr>
          <w:p w:rsidR="00DA0B9E" w:rsidRPr="00D40C37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19" w:type="pct"/>
          </w:tcPr>
          <w:p w:rsidR="00DA0B9E" w:rsidRPr="00D40C37" w:rsidRDefault="00DA0B9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Сокольского муниципального округа</w:t>
            </w:r>
          </w:p>
        </w:tc>
      </w:tr>
    </w:tbl>
    <w:p w:rsidR="001C7B7C" w:rsidRDefault="001C7B7C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49" w:type="pct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3"/>
        <w:gridCol w:w="3918"/>
        <w:gridCol w:w="3604"/>
        <w:gridCol w:w="2058"/>
        <w:gridCol w:w="4685"/>
      </w:tblGrid>
      <w:tr w:rsidR="00EF01C1" w:rsidRPr="00D40C37" w:rsidTr="00D40C37"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87" w:type="pct"/>
          </w:tcPr>
          <w:p w:rsidR="00EF01C1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</w:p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D40C3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EF01C1" w:rsidRPr="00D40C37" w:rsidTr="00D40C37">
        <w:trPr>
          <w:trHeight w:val="213"/>
        </w:trPr>
        <w:tc>
          <w:tcPr>
            <w:tcW w:w="238" w:type="pct"/>
          </w:tcPr>
          <w:p w:rsidR="00A62397" w:rsidRPr="00D40C37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pct"/>
          </w:tcPr>
          <w:p w:rsidR="00A62397" w:rsidRPr="00D40C37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E9D" w:rsidRPr="00D40C37" w:rsidTr="00DD0E9D">
        <w:trPr>
          <w:trHeight w:val="213"/>
        </w:trPr>
        <w:tc>
          <w:tcPr>
            <w:tcW w:w="5000" w:type="pct"/>
            <w:gridSpan w:val="5"/>
          </w:tcPr>
          <w:p w:rsidR="00DD0E9D" w:rsidRPr="00D40C37" w:rsidRDefault="00660D8E" w:rsidP="00660D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2ADD" w:rsidRPr="00D40C37" w:rsidTr="00F87DB5">
        <w:tc>
          <w:tcPr>
            <w:tcW w:w="238" w:type="pct"/>
          </w:tcPr>
          <w:p w:rsidR="00F52ADD" w:rsidRPr="00D40C37" w:rsidRDefault="00F52ADD" w:rsidP="007B48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B4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52ADD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</w:t>
            </w:r>
            <w:r w:rsidR="0020159D" w:rsidRPr="00D40C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«Поставка  сжиженного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углеводородного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газа»</w:t>
            </w:r>
          </w:p>
        </w:tc>
        <w:tc>
          <w:tcPr>
            <w:tcW w:w="1203" w:type="pct"/>
          </w:tcPr>
          <w:p w:rsidR="00F52ADD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F52ADD" w:rsidRPr="00D40C37" w:rsidRDefault="00F52AD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</w:t>
            </w:r>
            <w:r w:rsidR="0032708F" w:rsidRPr="00D40C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564" w:type="pct"/>
          </w:tcPr>
          <w:p w:rsidR="00F52ADD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чшение качества жизни населения, обеспеченного сжиженным углеводородным газом.</w:t>
            </w:r>
          </w:p>
        </w:tc>
      </w:tr>
      <w:tr w:rsidR="0032708F" w:rsidRPr="00D40C37" w:rsidTr="00F87DB5">
        <w:tc>
          <w:tcPr>
            <w:tcW w:w="238" w:type="pct"/>
          </w:tcPr>
          <w:p w:rsidR="0032708F" w:rsidRPr="00D40C37" w:rsidRDefault="007B4853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32708F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и капитальный ремонт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объектов теплоэнергетики»</w:t>
            </w:r>
          </w:p>
        </w:tc>
        <w:tc>
          <w:tcPr>
            <w:tcW w:w="1203" w:type="pct"/>
          </w:tcPr>
          <w:p w:rsidR="0032708F" w:rsidRPr="00D40C37" w:rsidRDefault="0030752A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32708F" w:rsidRPr="00D40C37" w:rsidRDefault="0032708F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 – 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32708F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F87DB5" w:rsidRPr="00D40C37" w:rsidTr="00F87DB5">
        <w:tc>
          <w:tcPr>
            <w:tcW w:w="238" w:type="pct"/>
          </w:tcPr>
          <w:p w:rsidR="00F87DB5" w:rsidRPr="00D40C37" w:rsidRDefault="007B4853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F87DB5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40C37">
              <w:rPr>
                <w:rFonts w:ascii="Times New Roman" w:hAnsi="Times New Roman" w:cs="Times New Roman"/>
                <w:sz w:val="24"/>
                <w:szCs w:val="24"/>
              </w:rPr>
              <w:t>«Поддержка коммунального хозяйства»</w:t>
            </w:r>
          </w:p>
        </w:tc>
        <w:tc>
          <w:tcPr>
            <w:tcW w:w="1203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40C37" w:rsidRDefault="00F87DB5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обеспеченного тепло и </w:t>
            </w:r>
            <w:proofErr w:type="spellStart"/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вооснабжением</w:t>
            </w:r>
            <w:proofErr w:type="spellEnd"/>
            <w:r w:rsidR="00660D8E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0F3" w:rsidRPr="00D40C37" w:rsidTr="00F87DB5">
        <w:tc>
          <w:tcPr>
            <w:tcW w:w="238" w:type="pct"/>
          </w:tcPr>
          <w:p w:rsidR="00B720F3" w:rsidRPr="00D40C37" w:rsidRDefault="007B485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B720F3" w:rsidRPr="00D40C37" w:rsidRDefault="00681F81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B720F3" w:rsidRPr="00D40C37">
              <w:rPr>
                <w:rFonts w:ascii="Times New Roman" w:hAnsi="Times New Roman" w:cs="Times New Roman"/>
                <w:sz w:val="24"/>
                <w:szCs w:val="24"/>
              </w:rPr>
              <w:t>«Организация уличного освещения»</w:t>
            </w:r>
          </w:p>
        </w:tc>
        <w:tc>
          <w:tcPr>
            <w:tcW w:w="1203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Территориальный орган «Город </w:t>
            </w:r>
            <w:proofErr w:type="spellStart"/>
            <w:r w:rsidRPr="00D40C37">
              <w:rPr>
                <w:sz w:val="24"/>
                <w:szCs w:val="24"/>
              </w:rPr>
              <w:t>Кадников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Биряковский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Воробьевский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Двиницкий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Территориальный орган «</w:t>
            </w:r>
            <w:proofErr w:type="spellStart"/>
            <w:r w:rsidRPr="00D40C37">
              <w:rPr>
                <w:sz w:val="24"/>
                <w:szCs w:val="24"/>
              </w:rPr>
              <w:t>Пельшемский</w:t>
            </w:r>
            <w:proofErr w:type="spellEnd"/>
            <w:r w:rsidRPr="00D40C37">
              <w:rPr>
                <w:sz w:val="24"/>
                <w:szCs w:val="24"/>
              </w:rPr>
              <w:t>»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Территориальный орган «Пригородный»</w:t>
            </w:r>
          </w:p>
          <w:p w:rsidR="00AA07A6" w:rsidRPr="00D40C37" w:rsidRDefault="00E87337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7" w:type="pct"/>
          </w:tcPr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0F3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E87337" w:rsidRPr="00D40C37" w:rsidRDefault="00B720F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освещения.</w:t>
            </w: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E87337" w:rsidRPr="00D40C37" w:rsidRDefault="00E87337" w:rsidP="00D40C37">
            <w:pPr>
              <w:jc w:val="center"/>
              <w:rPr>
                <w:sz w:val="24"/>
                <w:szCs w:val="24"/>
              </w:rPr>
            </w:pPr>
          </w:p>
          <w:p w:rsidR="00AA07A6" w:rsidRPr="00D40C37" w:rsidRDefault="00AA07A6" w:rsidP="00D40C37">
            <w:pPr>
              <w:jc w:val="center"/>
              <w:rPr>
                <w:sz w:val="24"/>
                <w:szCs w:val="24"/>
              </w:rPr>
            </w:pPr>
          </w:p>
          <w:p w:rsidR="00B720F3" w:rsidRPr="00D40C37" w:rsidRDefault="00B720F3" w:rsidP="00D40C37">
            <w:pPr>
              <w:jc w:val="center"/>
              <w:rPr>
                <w:sz w:val="24"/>
                <w:szCs w:val="24"/>
              </w:rPr>
            </w:pPr>
          </w:p>
        </w:tc>
      </w:tr>
      <w:tr w:rsidR="00AA07A6" w:rsidRPr="00D40C37" w:rsidTr="00F87DB5">
        <w:tc>
          <w:tcPr>
            <w:tcW w:w="238" w:type="pct"/>
          </w:tcPr>
          <w:p w:rsidR="00AA07A6" w:rsidRPr="00D40C37" w:rsidRDefault="00660D8E" w:rsidP="007B48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B48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8" w:type="pct"/>
          </w:tcPr>
          <w:p w:rsidR="00AA07A6" w:rsidRPr="00D40C37" w:rsidRDefault="00660D8E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«Газификация Сокольского муниципального округа»</w:t>
            </w:r>
          </w:p>
        </w:tc>
        <w:tc>
          <w:tcPr>
            <w:tcW w:w="1203" w:type="pct"/>
          </w:tcPr>
          <w:p w:rsidR="00DD0E9D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AA07A6" w:rsidRPr="00D40C37" w:rsidRDefault="00AA07A6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AA07A6" w:rsidRPr="00D40C37" w:rsidRDefault="00DD0E9D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2025-2030 гг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pct"/>
          </w:tcPr>
          <w:p w:rsidR="00AA07A6" w:rsidRPr="00D40C37" w:rsidRDefault="00B45534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населения природным газом</w:t>
            </w:r>
          </w:p>
          <w:p w:rsidR="00166BA3" w:rsidRPr="00D40C37" w:rsidRDefault="00166BA3" w:rsidP="00D40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A3" w:rsidRDefault="00166BA3" w:rsidP="00166BA3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6BA3" w:rsidRDefault="00166BA3" w:rsidP="00166BA3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Pr="00E87337" w:rsidRDefault="00E10EBA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166BA3">
        <w:rPr>
          <w:rFonts w:ascii="Times New Roman" w:hAnsi="Times New Roman" w:cs="Times New Roman"/>
          <w:sz w:val="28"/>
          <w:szCs w:val="28"/>
        </w:rPr>
        <w:t>.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93B80" w:rsidRDefault="00166BA3" w:rsidP="00BD6D2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приведено</w:t>
      </w:r>
      <w:r w:rsidR="00764FC7">
        <w:rPr>
          <w:rFonts w:ascii="Times New Roman" w:hAnsi="Times New Roman" w:cs="Times New Roman"/>
          <w:sz w:val="28"/>
          <w:szCs w:val="28"/>
        </w:rPr>
        <w:t xml:space="preserve"> в приложении 1 к паспорту муниципальной программы.</w:t>
      </w:r>
    </w:p>
    <w:p w:rsidR="00166BA3" w:rsidRDefault="00166BA3" w:rsidP="00166BA3">
      <w:pPr>
        <w:pStyle w:val="aff"/>
        <w:jc w:val="center"/>
      </w:pPr>
    </w:p>
    <w:p w:rsidR="00166BA3" w:rsidRDefault="00166BA3" w:rsidP="00166BA3">
      <w:pPr>
        <w:pStyle w:val="aff"/>
        <w:jc w:val="center"/>
      </w:pPr>
    </w:p>
    <w:p w:rsidR="00166BA3" w:rsidRDefault="00593B80" w:rsidP="00166BA3">
      <w:pPr>
        <w:pStyle w:val="aff"/>
        <w:jc w:val="center"/>
      </w:pPr>
      <w: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  <w:r w:rsidR="00166BA3">
        <w:t xml:space="preserve"> п</w:t>
      </w:r>
      <w:r>
        <w:t>риведена в приложении 2 к па</w:t>
      </w:r>
      <w:r w:rsidR="00166BA3">
        <w:t>спорту муниципальной программы.</w:t>
      </w:r>
    </w:p>
    <w:p w:rsidR="00166BA3" w:rsidRDefault="00166BA3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40C37" w:rsidRDefault="00D40C37" w:rsidP="00166BA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18CC" w:rsidRDefault="00E87337" w:rsidP="00166BA3">
      <w:pPr>
        <w:pStyle w:val="ConsPlusNormal"/>
        <w:widowControl/>
        <w:numPr>
          <w:ilvl w:val="0"/>
          <w:numId w:val="30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18CC" w:rsidRPr="008D18CC">
        <w:rPr>
          <w:rFonts w:ascii="Times New Roman" w:hAnsi="Times New Roman" w:cs="Times New Roman"/>
          <w:sz w:val="28"/>
          <w:szCs w:val="28"/>
        </w:rPr>
        <w:t>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6"/>
        <w:gridCol w:w="3118"/>
        <w:gridCol w:w="1134"/>
        <w:gridCol w:w="1985"/>
        <w:gridCol w:w="2113"/>
        <w:gridCol w:w="3828"/>
        <w:gridCol w:w="2847"/>
      </w:tblGrid>
      <w:tr w:rsidR="00166BA3" w:rsidRPr="00D40C37" w:rsidTr="002A4ED0">
        <w:trPr>
          <w:trHeight w:val="105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57CA2" w:rsidP="00257CA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4ED0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                       №</w:t>
            </w:r>
            <w:r w:rsidR="00166BA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66BA3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показателя (индикатора)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характеристики показателя (индикатора)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сбора информации, индекс формы отчетности</w:t>
            </w:r>
          </w:p>
        </w:tc>
      </w:tr>
      <w:tr w:rsidR="00166BA3" w:rsidRPr="00D40C37" w:rsidTr="002A4ED0">
        <w:trPr>
          <w:trHeight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pStyle w:val="ConsPlusNormal"/>
              <w:spacing w:line="256" w:lineRule="auto"/>
              <w:ind w:left="-119" w:firstLine="11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D0" w:rsidRPr="00D40C37" w:rsidRDefault="002A4ED0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7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hanging="9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4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66BA3" w:rsidRPr="00D40C37" w:rsidTr="002A4ED0">
        <w:trPr>
          <w:trHeight w:val="158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2A4ED0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2A4ED0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Доля</w:t>
            </w:r>
            <w:r w:rsidR="00166BA3" w:rsidRPr="00D40C37">
              <w:rPr>
                <w:sz w:val="24"/>
                <w:szCs w:val="24"/>
                <w:lang w:eastAsia="en-US"/>
              </w:rPr>
              <w:t xml:space="preserve">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доля населения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обеспеченного качественной питьевой </w:t>
            </w:r>
            <w:proofErr w:type="gram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водой .</w:t>
            </w:r>
            <w:proofErr w:type="gramEnd"/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 округа на начало отчетного года.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 xml:space="preserve">Ведомственная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информа-ция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территориального отдела Управления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Роспотребнадзора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по Вологодской области в Сокольском,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Усть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-Кубинском,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Вожегодском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Сямженском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Харовском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Верховажском</w:t>
            </w:r>
            <w:proofErr w:type="spellEnd"/>
            <w:r w:rsidRPr="00D40C37">
              <w:rPr>
                <w:sz w:val="24"/>
                <w:szCs w:val="24"/>
                <w:lang w:eastAsia="en-US"/>
              </w:rPr>
              <w:t xml:space="preserve"> районах, данные </w:t>
            </w:r>
            <w:proofErr w:type="spellStart"/>
            <w:r w:rsidRPr="00D40C37">
              <w:rPr>
                <w:sz w:val="24"/>
                <w:szCs w:val="24"/>
                <w:lang w:eastAsia="en-US"/>
              </w:rPr>
              <w:t>Вологдастата</w:t>
            </w:r>
            <w:proofErr w:type="spellEnd"/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8537BA" w:rsidRPr="00D40C37" w:rsidRDefault="008537BA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</w:p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установленных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источников света</w:t>
            </w:r>
            <w:r w:rsidR="00257CA2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светильников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света=общее количество установленных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света/общее количество светильников *100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166BA3" w:rsidP="00D40C37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 территориальных органов Сокольского округа, акты выполненных работ</w:t>
            </w:r>
          </w:p>
        </w:tc>
      </w:tr>
      <w:tr w:rsidR="00166BA3" w:rsidRPr="00D40C37" w:rsidTr="002A4ED0">
        <w:trPr>
          <w:trHeight w:val="23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A3" w:rsidRPr="00D40C37" w:rsidRDefault="00674063" w:rsidP="00257CA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674063" w:rsidP="00166BA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У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>ров</w:t>
            </w:r>
            <w:r w:rsidRPr="00D40C37">
              <w:rPr>
                <w:sz w:val="24"/>
                <w:szCs w:val="24"/>
                <w:shd w:val="clear" w:color="auto" w:fill="FFFFFF"/>
                <w:lang w:eastAsia="en-US"/>
              </w:rPr>
              <w:t>ень</w:t>
            </w:r>
            <w:r w:rsidR="00166BA3" w:rsidRPr="00D40C37">
              <w:rPr>
                <w:sz w:val="24"/>
                <w:szCs w:val="24"/>
                <w:shd w:val="clear" w:color="auto" w:fill="FFFFFF"/>
                <w:lang w:eastAsia="en-US"/>
              </w:rPr>
              <w:t xml:space="preserve"> газификации населения природным газом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2A4ED0">
            <w:pPr>
              <w:pStyle w:val="ConsPlusNormal"/>
              <w:spacing w:line="256" w:lineRule="auto"/>
              <w:ind w:firstLine="12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Доля газификации населения Сокольского муниципального округа природным газом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spacing w:line="25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D40C3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уровень газиф</w:t>
            </w:r>
            <w:r w:rsidR="00674063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икации населения природным газом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%.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домовладений и квартир, получивших доступ к природному газу по итогам реализации мероприятий по газификации i-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объекта, ед.</w:t>
            </w:r>
          </w:p>
          <w:p w:rsidR="00166BA3" w:rsidRPr="00D40C37" w:rsidRDefault="00166BA3" w:rsidP="00166B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40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 от АО «Газпром газораспределение Вологда».</w:t>
            </w:r>
          </w:p>
          <w:p w:rsidR="00166BA3" w:rsidRPr="00D40C37" w:rsidRDefault="00166BA3" w:rsidP="00D40C37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Данные </w:t>
            </w:r>
            <w:proofErr w:type="spellStart"/>
            <w:r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Вологдастат</w:t>
            </w:r>
            <w:proofErr w:type="spellEnd"/>
            <w:r w:rsidR="00D40C37" w:rsidRPr="00D40C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DC67C1" w:rsidRDefault="00DC67C1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  <w:sectPr w:rsidR="00DC67C1" w:rsidSect="00091C91">
          <w:footnotePr>
            <w:pos w:val="beneathText"/>
          </w:footnotePr>
          <w:pgSz w:w="16834" w:h="11909" w:orient="landscape"/>
          <w:pgMar w:top="1134" w:right="1140" w:bottom="624" w:left="851" w:header="454" w:footer="454" w:gutter="0"/>
          <w:pgNumType w:start="4"/>
          <w:cols w:space="708"/>
          <w:noEndnote/>
          <w:docGrid w:linePitch="381"/>
        </w:sect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Поставка сжиженного углеводородного газа</w:t>
      </w:r>
      <w:r w:rsidRPr="009A610E">
        <w:rPr>
          <w:b/>
        </w:rPr>
        <w:t>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A3FF3" w:rsidRPr="00D40C37" w:rsidRDefault="00BA3FF3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>«</w:t>
            </w:r>
            <w:r w:rsidR="00E91FFA" w:rsidRPr="00D40C37">
              <w:rPr>
                <w:b/>
                <w:sz w:val="24"/>
              </w:rPr>
              <w:t>Поставка сжиженного углеводородного газа</w:t>
            </w:r>
            <w:r w:rsidRPr="00D40C37">
              <w:rPr>
                <w:b/>
                <w:sz w:val="24"/>
              </w:rPr>
              <w:t>»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E04E0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A3FF3" w:rsidRPr="00D40C37" w:rsidRDefault="00BA3FF3" w:rsidP="007B4853">
            <w:pPr>
              <w:jc w:val="both"/>
              <w:rPr>
                <w:sz w:val="24"/>
              </w:rPr>
            </w:pPr>
            <w:proofErr w:type="spellStart"/>
            <w:r w:rsidRPr="00D40C37">
              <w:rPr>
                <w:sz w:val="24"/>
              </w:rPr>
              <w:t>Тютина</w:t>
            </w:r>
            <w:proofErr w:type="spellEnd"/>
            <w:r w:rsidRPr="00D40C37">
              <w:rPr>
                <w:sz w:val="24"/>
              </w:rPr>
              <w:t xml:space="preserve"> Ю.Л., директор МКУ СМО «Управление строительства и ЖКХ»</w:t>
            </w:r>
            <w:r w:rsidR="00DE04E0" w:rsidRPr="00D40C37">
              <w:rPr>
                <w:sz w:val="24"/>
              </w:rPr>
              <w:t xml:space="preserve">, </w:t>
            </w:r>
            <w:r w:rsidR="007B4853">
              <w:rPr>
                <w:sz w:val="24"/>
              </w:rPr>
              <w:t>Смолкин А.</w:t>
            </w:r>
            <w:r w:rsidR="00DE04E0" w:rsidRPr="00D40C37">
              <w:rPr>
                <w:sz w:val="24"/>
              </w:rPr>
              <w:t xml:space="preserve">А., </w:t>
            </w:r>
            <w:r w:rsidR="007B4853">
              <w:rPr>
                <w:sz w:val="24"/>
              </w:rPr>
              <w:t xml:space="preserve">заместитель </w:t>
            </w:r>
            <w:r w:rsidR="00DE04E0" w:rsidRPr="00D40C37">
              <w:rPr>
                <w:sz w:val="24"/>
              </w:rPr>
              <w:t>начальник</w:t>
            </w:r>
            <w:r w:rsidR="007B4853">
              <w:rPr>
                <w:sz w:val="24"/>
              </w:rPr>
              <w:t>а</w:t>
            </w:r>
            <w:r w:rsidR="00DE04E0" w:rsidRPr="00D40C37">
              <w:rPr>
                <w:sz w:val="24"/>
              </w:rPr>
              <w:t xml:space="preserve"> территориального органа «Город Сокол».</w:t>
            </w:r>
          </w:p>
        </w:tc>
      </w:tr>
      <w:tr w:rsidR="00BA3FF3" w:rsidRPr="00D40C37" w:rsidTr="00F548D9">
        <w:trPr>
          <w:jc w:val="center"/>
        </w:trPr>
        <w:tc>
          <w:tcPr>
            <w:tcW w:w="5262" w:type="dxa"/>
          </w:tcPr>
          <w:p w:rsidR="00BA3FF3" w:rsidRPr="00D40C37" w:rsidRDefault="00BA3FF3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D40C37" w:rsidRDefault="00BA3FF3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BA3FF3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D40C37" w:rsidRDefault="00BA3FF3" w:rsidP="007A1907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ED2CFA" w:rsidRPr="00D40C37">
              <w:rPr>
                <w:sz w:val="24"/>
                <w:szCs w:val="24"/>
              </w:rPr>
              <w:t>У</w:t>
            </w:r>
            <w:r w:rsidR="007A1907" w:rsidRPr="00D40C37">
              <w:rPr>
                <w:sz w:val="24"/>
                <w:szCs w:val="24"/>
              </w:rPr>
              <w:t>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BA3FF3" w:rsidRPr="00D40C37" w:rsidTr="00F548D9">
        <w:trPr>
          <w:jc w:val="center"/>
        </w:trPr>
        <w:tc>
          <w:tcPr>
            <w:tcW w:w="540" w:type="dxa"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D40C37" w:rsidRDefault="007A1907" w:rsidP="00F548D9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многоквартирных д</w:t>
            </w:r>
            <w:r w:rsidR="00ED2CFA" w:rsidRPr="00D40C37">
              <w:rPr>
                <w:sz w:val="24"/>
                <w:szCs w:val="24"/>
              </w:rPr>
              <w:t>омов, обеспеченных сжиженным углеводородным газом</w:t>
            </w:r>
          </w:p>
        </w:tc>
        <w:tc>
          <w:tcPr>
            <w:tcW w:w="1448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BA3FF3" w:rsidRPr="00D40C37" w:rsidRDefault="00ED2C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19</w:t>
            </w:r>
          </w:p>
        </w:tc>
        <w:tc>
          <w:tcPr>
            <w:tcW w:w="75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ED2C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D40C3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BA3FF3" w:rsidRPr="00D40C3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BA3FF3" w:rsidRPr="00D40C3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FF3" w:rsidRPr="00170334" w:rsidRDefault="00BA3FF3" w:rsidP="00BA3FF3">
      <w:pPr>
        <w:ind w:firstLine="540"/>
        <w:jc w:val="both"/>
        <w:rPr>
          <w:szCs w:val="24"/>
        </w:rPr>
      </w:pPr>
    </w:p>
    <w:p w:rsidR="00BA3FF3" w:rsidRPr="00D64855" w:rsidRDefault="00BA3FF3" w:rsidP="00BA3FF3">
      <w:pPr>
        <w:jc w:val="center"/>
        <w:outlineLvl w:val="2"/>
      </w:pPr>
      <w:r w:rsidRPr="00D64855">
        <w:lastRenderedPageBreak/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D40C37" w:rsidTr="00F548D9">
        <w:trPr>
          <w:jc w:val="center"/>
        </w:trPr>
        <w:tc>
          <w:tcPr>
            <w:tcW w:w="48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D40C37" w:rsidRDefault="00BA3FF3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Единица измерения (по </w:t>
            </w:r>
            <w:hyperlink r:id="rId11">
              <w:r w:rsidRPr="00D40C37">
                <w:rPr>
                  <w:sz w:val="24"/>
                  <w:szCs w:val="24"/>
                </w:rPr>
                <w:t>ОКЕИ</w:t>
              </w:r>
            </w:hyperlink>
            <w:r w:rsidRPr="00D40C3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Направление расходов,</w:t>
            </w:r>
          </w:p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BA3FF3" w:rsidRPr="00D40C37" w:rsidTr="00F548D9">
        <w:trPr>
          <w:trHeight w:val="508"/>
          <w:jc w:val="center"/>
        </w:trPr>
        <w:tc>
          <w:tcPr>
            <w:tcW w:w="48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D40C37" w:rsidRDefault="00BA3FF3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BA3FF3" w:rsidRPr="00D40C37" w:rsidTr="00F548D9">
        <w:trPr>
          <w:jc w:val="center"/>
        </w:trPr>
        <w:tc>
          <w:tcPr>
            <w:tcW w:w="48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D40C37" w:rsidRDefault="00BA3FF3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14</w:t>
            </w:r>
          </w:p>
        </w:tc>
      </w:tr>
      <w:tr w:rsidR="00BA3FF3" w:rsidRPr="00D40C37" w:rsidTr="00F548D9">
        <w:trPr>
          <w:jc w:val="center"/>
        </w:trPr>
        <w:tc>
          <w:tcPr>
            <w:tcW w:w="14484" w:type="dxa"/>
            <w:gridSpan w:val="14"/>
          </w:tcPr>
          <w:p w:rsidR="00BA3FF3" w:rsidRPr="00D40C37" w:rsidRDefault="00BA3FF3" w:rsidP="00ED2CFA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7A1907" w:rsidRPr="00D40C37">
              <w:rPr>
                <w:sz w:val="24"/>
                <w:szCs w:val="24"/>
              </w:rPr>
              <w:t>Улучшение</w:t>
            </w:r>
            <w:r w:rsidR="00ED2CFA" w:rsidRPr="00D40C37">
              <w:rPr>
                <w:sz w:val="24"/>
                <w:szCs w:val="24"/>
              </w:rPr>
              <w:t xml:space="preserve"> качества жизни населения, обеспеченного сжиженным углеводородным газом</w:t>
            </w:r>
          </w:p>
        </w:tc>
      </w:tr>
      <w:tr w:rsidR="00297FE5" w:rsidRPr="00D40C37" w:rsidTr="0027213A">
        <w:trPr>
          <w:trHeight w:val="1327"/>
          <w:jc w:val="center"/>
        </w:trPr>
        <w:tc>
          <w:tcPr>
            <w:tcW w:w="488" w:type="dxa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3E3918" w:rsidRDefault="003E3918" w:rsidP="00D40C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297FE5" w:rsidRPr="00D40C37" w:rsidRDefault="003E3918" w:rsidP="003946A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="00652DB0" w:rsidRPr="00652DB0">
              <w:rPr>
                <w:color w:val="000000"/>
                <w:sz w:val="24"/>
                <w:szCs w:val="24"/>
              </w:rPr>
              <w:t>ыполнен</w:t>
            </w:r>
            <w:r w:rsidR="003946A7">
              <w:rPr>
                <w:color w:val="000000"/>
                <w:sz w:val="24"/>
                <w:szCs w:val="24"/>
              </w:rPr>
              <w:t>ы</w:t>
            </w:r>
            <w:r w:rsidR="00652DB0" w:rsidRPr="00652DB0">
              <w:rPr>
                <w:color w:val="000000"/>
                <w:sz w:val="24"/>
                <w:szCs w:val="24"/>
              </w:rPr>
              <w:t xml:space="preserve"> мероприяти</w:t>
            </w:r>
            <w:r w:rsidR="003946A7">
              <w:rPr>
                <w:color w:val="000000"/>
                <w:sz w:val="24"/>
                <w:szCs w:val="24"/>
              </w:rPr>
              <w:t>я</w:t>
            </w:r>
            <w:r w:rsidR="00652DB0" w:rsidRPr="00652DB0">
              <w:rPr>
                <w:color w:val="000000"/>
                <w:sz w:val="24"/>
                <w:szCs w:val="24"/>
              </w:rPr>
              <w:t xml:space="preserve"> по снабжению сжиженным углеводородным газом населения для бытовых нужд и отопления</w:t>
            </w:r>
          </w:p>
        </w:tc>
        <w:tc>
          <w:tcPr>
            <w:tcW w:w="1268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297FE5" w:rsidRPr="00D40C37" w:rsidRDefault="00F64F86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 xml:space="preserve">Обеспечение мероприятий </w:t>
            </w:r>
            <w:r w:rsidR="00C040EB" w:rsidRPr="00D40C37">
              <w:rPr>
                <w:rFonts w:ascii="Times New Roman" w:hAnsi="Times New Roman"/>
                <w:sz w:val="24"/>
                <w:szCs w:val="24"/>
              </w:rPr>
              <w:t xml:space="preserve"> по поставке</w:t>
            </w:r>
            <w:r w:rsidR="0027213A" w:rsidRPr="00D40C37">
              <w:rPr>
                <w:rFonts w:ascii="Times New Roman" w:hAnsi="Times New Roman"/>
                <w:sz w:val="24"/>
                <w:szCs w:val="24"/>
              </w:rPr>
              <w:t xml:space="preserve"> сжиженного углеводородного газа населению.</w:t>
            </w:r>
          </w:p>
        </w:tc>
        <w:tc>
          <w:tcPr>
            <w:tcW w:w="1666" w:type="dxa"/>
          </w:tcPr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D40C3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D40C3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D40C37" w:rsidRDefault="0027213A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Снабжение сжиженным углеводородным газом населения для бытовых нужд отопления</w:t>
            </w:r>
          </w:p>
        </w:tc>
        <w:tc>
          <w:tcPr>
            <w:tcW w:w="2073" w:type="dxa"/>
            <w:vMerge w:val="restart"/>
          </w:tcPr>
          <w:p w:rsidR="00297FE5" w:rsidRPr="00D40C37" w:rsidRDefault="00297FE5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Закупка сжиженного углеводородного газа</w:t>
            </w:r>
          </w:p>
        </w:tc>
        <w:tc>
          <w:tcPr>
            <w:tcW w:w="708" w:type="dxa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</w:tcPr>
          <w:p w:rsidR="00297FE5" w:rsidRPr="00D40C3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297FE5" w:rsidRPr="00D40C3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297FE5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297FE5" w:rsidRPr="00D40C3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3918" w:rsidRPr="00D40C37" w:rsidTr="00297FE5">
        <w:trPr>
          <w:trHeight w:val="525"/>
          <w:jc w:val="center"/>
        </w:trPr>
        <w:tc>
          <w:tcPr>
            <w:tcW w:w="488" w:type="dxa"/>
          </w:tcPr>
          <w:p w:rsidR="003E3918" w:rsidRPr="00D40C37" w:rsidRDefault="003E3918" w:rsidP="00D40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30" w:type="dxa"/>
          </w:tcPr>
          <w:p w:rsidR="003E3918" w:rsidRDefault="003E3918" w:rsidP="003E39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3E3918" w:rsidRPr="00D40C37" w:rsidRDefault="003E3918" w:rsidP="00394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52DB0">
              <w:rPr>
                <w:color w:val="000000"/>
                <w:sz w:val="24"/>
                <w:szCs w:val="24"/>
              </w:rPr>
              <w:t>ыполнен</w:t>
            </w:r>
            <w:r w:rsidR="003946A7">
              <w:rPr>
                <w:color w:val="000000"/>
                <w:sz w:val="24"/>
                <w:szCs w:val="24"/>
              </w:rPr>
              <w:t>ы</w:t>
            </w:r>
            <w:r w:rsidRPr="00652DB0">
              <w:rPr>
                <w:color w:val="000000"/>
                <w:sz w:val="24"/>
                <w:szCs w:val="24"/>
              </w:rPr>
              <w:t xml:space="preserve"> мероприяти</w:t>
            </w:r>
            <w:r w:rsidR="003946A7">
              <w:rPr>
                <w:color w:val="000000"/>
                <w:sz w:val="24"/>
                <w:szCs w:val="24"/>
              </w:rPr>
              <w:t>я</w:t>
            </w:r>
            <w:r w:rsidRPr="00652DB0">
              <w:rPr>
                <w:color w:val="000000"/>
                <w:sz w:val="24"/>
                <w:szCs w:val="24"/>
              </w:rPr>
              <w:t xml:space="preserve"> по техническому обслуживанию групповых резервуарных установок сжиженного газа</w:t>
            </w:r>
          </w:p>
        </w:tc>
        <w:tc>
          <w:tcPr>
            <w:tcW w:w="1268" w:type="dxa"/>
            <w:vMerge/>
          </w:tcPr>
          <w:p w:rsidR="003E3918" w:rsidRPr="00D40C37" w:rsidRDefault="003E3918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3E3918" w:rsidRPr="00D40C37" w:rsidRDefault="003E3918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E3918" w:rsidRPr="00D40C37" w:rsidRDefault="003E3918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Техническое обслуживание групповых резервуарных установок сжиженного углеводородного газа</w:t>
            </w:r>
          </w:p>
        </w:tc>
        <w:tc>
          <w:tcPr>
            <w:tcW w:w="2073" w:type="dxa"/>
            <w:vMerge/>
          </w:tcPr>
          <w:p w:rsidR="003E3918" w:rsidRPr="00D40C37" w:rsidRDefault="003E3918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3918" w:rsidRPr="00D40C37" w:rsidTr="00F548D9">
        <w:trPr>
          <w:trHeight w:val="570"/>
          <w:jc w:val="center"/>
        </w:trPr>
        <w:tc>
          <w:tcPr>
            <w:tcW w:w="488" w:type="dxa"/>
          </w:tcPr>
          <w:p w:rsidR="003E3918" w:rsidRPr="00D40C37" w:rsidRDefault="003E3918" w:rsidP="00652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830" w:type="dxa"/>
          </w:tcPr>
          <w:p w:rsidR="003E3918" w:rsidRDefault="003E3918" w:rsidP="003E39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3E3918" w:rsidRPr="00D40C37" w:rsidRDefault="003E3918" w:rsidP="00394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52DB0">
              <w:rPr>
                <w:color w:val="000000"/>
                <w:sz w:val="24"/>
                <w:szCs w:val="24"/>
              </w:rPr>
              <w:t>ыполнен</w:t>
            </w:r>
            <w:r w:rsidR="003946A7">
              <w:rPr>
                <w:color w:val="000000"/>
                <w:sz w:val="24"/>
                <w:szCs w:val="24"/>
              </w:rPr>
              <w:t>ы</w:t>
            </w:r>
            <w:r w:rsidRPr="00652DB0">
              <w:rPr>
                <w:color w:val="000000"/>
                <w:sz w:val="24"/>
                <w:szCs w:val="24"/>
              </w:rPr>
              <w:t xml:space="preserve"> мероприяти</w:t>
            </w:r>
            <w:r w:rsidR="003946A7">
              <w:rPr>
                <w:color w:val="000000"/>
                <w:sz w:val="24"/>
                <w:szCs w:val="24"/>
              </w:rPr>
              <w:t>я</w:t>
            </w:r>
            <w:r w:rsidRPr="00652DB0">
              <w:rPr>
                <w:color w:val="000000"/>
                <w:sz w:val="24"/>
                <w:szCs w:val="24"/>
              </w:rPr>
              <w:t xml:space="preserve"> по компенсации затрат, связанных с реализацией населению области сжиженного углеводородного газа</w:t>
            </w:r>
          </w:p>
        </w:tc>
        <w:tc>
          <w:tcPr>
            <w:tcW w:w="1268" w:type="dxa"/>
            <w:vMerge/>
          </w:tcPr>
          <w:p w:rsidR="003E3918" w:rsidRPr="00D40C37" w:rsidRDefault="003E3918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3E3918" w:rsidRPr="00D40C37" w:rsidRDefault="003E3918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3E3918" w:rsidRPr="00D40C37" w:rsidRDefault="003E3918" w:rsidP="00D40C37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Компенсация затрат, связанных с реализацией населению области сжиженного углеводородного газа</w:t>
            </w:r>
          </w:p>
        </w:tc>
        <w:tc>
          <w:tcPr>
            <w:tcW w:w="2073" w:type="dxa"/>
            <w:vMerge/>
          </w:tcPr>
          <w:p w:rsidR="003E3918" w:rsidRPr="00D40C37" w:rsidRDefault="003E3918" w:rsidP="00ED2C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C3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</w:tcPr>
          <w:p w:rsidR="003E3918" w:rsidRPr="00D40C37" w:rsidRDefault="003E391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3E3918" w:rsidRPr="00D40C37" w:rsidRDefault="009C131F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</w:t>
            </w: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 из</w:t>
            </w:r>
            <w:r w:rsidRPr="00D40C37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Определение пока</w:t>
            </w:r>
            <w:r w:rsidRPr="00D40C37">
              <w:rPr>
                <w:sz w:val="24"/>
                <w:szCs w:val="24"/>
              </w:rPr>
              <w:softHyphen/>
              <w:t>зателя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Временные характери</w:t>
            </w:r>
            <w:r w:rsidRPr="00D40C37">
              <w:rPr>
                <w:sz w:val="24"/>
                <w:szCs w:val="24"/>
              </w:rPr>
              <w:softHyphen/>
              <w:t>стики показа</w:t>
            </w:r>
            <w:r w:rsidRPr="00D40C37">
              <w:rPr>
                <w:sz w:val="24"/>
                <w:szCs w:val="24"/>
              </w:rPr>
              <w:softHyphen/>
              <w:t>теля (индика</w:t>
            </w:r>
            <w:r w:rsidRPr="00D40C3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Алгоритм форми</w:t>
            </w:r>
            <w:r w:rsidRPr="00D40C3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D40C37">
              <w:rPr>
                <w:sz w:val="24"/>
                <w:szCs w:val="24"/>
              </w:rPr>
              <w:softHyphen/>
              <w:t>ские пояснения к показа</w:t>
            </w:r>
            <w:r w:rsidRPr="00D40C3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Показатели, исполь</w:t>
            </w:r>
            <w:r w:rsidRPr="00D40C3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FF3" w:rsidRPr="00D40C37" w:rsidRDefault="00BA3FF3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Источник данных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</w:tr>
      <w:tr w:rsidR="00BA3FF3" w:rsidRPr="00D40C3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Количество многоквартирных домов, обеспеченных сжиженным углеводородным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D40C37" w:rsidRDefault="00ED2C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D2C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Фактическое количество многоквартирных домов, которые обеспечены сжиженным углеводородным газом</w:t>
            </w:r>
            <w:r w:rsidR="007A1907" w:rsidRPr="00D40C37">
              <w:rPr>
                <w:sz w:val="24"/>
                <w:szCs w:val="24"/>
                <w:lang w:eastAsia="en-US"/>
              </w:rPr>
              <w:t xml:space="preserve"> </w:t>
            </w:r>
            <w:r w:rsidR="007A1907" w:rsidRPr="00D40C37">
              <w:rPr>
                <w:sz w:val="24"/>
                <w:szCs w:val="24"/>
                <w:lang w:eastAsia="en-US"/>
              </w:rPr>
              <w:lastRenderedPageBreak/>
              <w:t>из резервуарных установок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A3FF3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lastRenderedPageBreak/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B91026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  <w:lang w:eastAsia="en-US"/>
              </w:rPr>
              <w:t>Определяется в абсолютном значении, путем суммирования количества МКД Сокольского муниципального округа</w:t>
            </w:r>
            <w:r w:rsidR="007A1907" w:rsidRPr="00D40C37">
              <w:rPr>
                <w:sz w:val="24"/>
                <w:szCs w:val="24"/>
                <w:lang w:eastAsia="en-US"/>
              </w:rPr>
              <w:t xml:space="preserve">, </w:t>
            </w:r>
            <w:r w:rsidR="007A1907" w:rsidRPr="00D40C37">
              <w:rPr>
                <w:sz w:val="24"/>
                <w:szCs w:val="24"/>
                <w:lang w:eastAsia="en-US"/>
              </w:rPr>
              <w:lastRenderedPageBreak/>
              <w:t>обеспеченных сжиженным углеводородным газом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7A1907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D40C37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Ведомственная отчетность, акты выполненных домов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5100E6" w:rsidRDefault="005100E6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E3918" w:rsidRDefault="003E3918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D6D27" w:rsidRDefault="00BD6D27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D47A5F">
        <w:rPr>
          <w:rFonts w:ascii="Times New Roman" w:hAnsi="Times New Roman"/>
          <w:sz w:val="28"/>
          <w:szCs w:val="28"/>
        </w:rPr>
        <w:t xml:space="preserve">е </w:t>
      </w:r>
      <w:r w:rsidR="007B4853">
        <w:rPr>
          <w:rFonts w:ascii="Times New Roman" w:hAnsi="Times New Roman"/>
          <w:sz w:val="28"/>
          <w:szCs w:val="28"/>
        </w:rPr>
        <w:t>2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9A610E" w:rsidRDefault="00E91FFA" w:rsidP="00E91FFA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 xml:space="preserve">Строительство </w:t>
      </w:r>
      <w:r w:rsidR="00D47A5F">
        <w:rPr>
          <w:b/>
        </w:rPr>
        <w:t xml:space="preserve">и капитальный ремонт </w:t>
      </w:r>
      <w:r>
        <w:rPr>
          <w:b/>
        </w:rPr>
        <w:t>объектов теплоэнергетики</w:t>
      </w:r>
      <w:r w:rsidRPr="009A610E">
        <w:rPr>
          <w:b/>
        </w:rPr>
        <w:t>»</w:t>
      </w:r>
    </w:p>
    <w:p w:rsidR="00E91FFA" w:rsidRPr="009A610E" w:rsidRDefault="00E91FFA" w:rsidP="00E91FFA">
      <w:pPr>
        <w:jc w:val="center"/>
        <w:rPr>
          <w:b/>
        </w:rPr>
      </w:pPr>
    </w:p>
    <w:p w:rsidR="00E91FFA" w:rsidRPr="00170334" w:rsidRDefault="00E91FFA" w:rsidP="00E91FFA">
      <w:pPr>
        <w:jc w:val="center"/>
      </w:pPr>
      <w:r w:rsidRPr="00170334">
        <w:t>1. Общие сведения о проекте</w:t>
      </w:r>
    </w:p>
    <w:p w:rsidR="00E91FFA" w:rsidRPr="00170334" w:rsidRDefault="00E91FFA" w:rsidP="00E91FF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91FFA" w:rsidRPr="00D40C37" w:rsidRDefault="00E91FFA" w:rsidP="00E91FFA">
            <w:pPr>
              <w:jc w:val="center"/>
              <w:rPr>
                <w:i/>
                <w:sz w:val="24"/>
              </w:rPr>
            </w:pPr>
            <w:r w:rsidRPr="00D40C37">
              <w:rPr>
                <w:b/>
                <w:sz w:val="24"/>
              </w:rPr>
              <w:t xml:space="preserve">«Строительство </w:t>
            </w:r>
            <w:r w:rsidR="00D47A5F" w:rsidRPr="00D40C37">
              <w:rPr>
                <w:b/>
                <w:sz w:val="24"/>
              </w:rPr>
              <w:t xml:space="preserve">и капитальный ремонт </w:t>
            </w:r>
            <w:r w:rsidRPr="00D40C37">
              <w:rPr>
                <w:b/>
                <w:sz w:val="24"/>
              </w:rPr>
              <w:t>объектов теплоэнергетики»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Сроки реализации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Начало 01.01.2025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Окончание 31.12.2030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Руководитель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r w:rsidRPr="00D40C37">
              <w:rPr>
                <w:sz w:val="24"/>
              </w:rPr>
              <w:t>Лемехов А.В., заместитель главы Сокольского</w:t>
            </w:r>
            <w:r w:rsidR="00D47A5F" w:rsidRPr="00D40C37">
              <w:rPr>
                <w:sz w:val="24"/>
              </w:rPr>
              <w:t xml:space="preserve"> муниципального округа.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Администратор проекта</w:t>
            </w:r>
          </w:p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91FFA" w:rsidRPr="00D40C37" w:rsidRDefault="00E91FFA" w:rsidP="00F548D9">
            <w:pPr>
              <w:jc w:val="both"/>
              <w:rPr>
                <w:sz w:val="24"/>
              </w:rPr>
            </w:pPr>
            <w:proofErr w:type="spellStart"/>
            <w:r w:rsidRPr="00D40C37">
              <w:rPr>
                <w:sz w:val="24"/>
              </w:rPr>
              <w:t>Тютина</w:t>
            </w:r>
            <w:proofErr w:type="spellEnd"/>
            <w:r w:rsidRPr="00D40C37">
              <w:rPr>
                <w:sz w:val="24"/>
              </w:rPr>
              <w:t xml:space="preserve"> Ю.Л., директор МКУ СМО «Управление строительства и ЖКХ»</w:t>
            </w:r>
            <w:r w:rsidR="00D47A5F" w:rsidRPr="00D40C37">
              <w:rPr>
                <w:sz w:val="24"/>
              </w:rPr>
              <w:t xml:space="preserve">, </w:t>
            </w:r>
            <w:r w:rsidR="007B4853">
              <w:rPr>
                <w:sz w:val="24"/>
              </w:rPr>
              <w:t>Смолкин А.</w:t>
            </w:r>
            <w:r w:rsidR="007B4853" w:rsidRPr="00D40C37">
              <w:rPr>
                <w:sz w:val="24"/>
              </w:rPr>
              <w:t xml:space="preserve">А., </w:t>
            </w:r>
            <w:r w:rsidR="003725EF">
              <w:rPr>
                <w:sz w:val="24"/>
              </w:rPr>
              <w:t xml:space="preserve">заместитель </w:t>
            </w:r>
            <w:r w:rsidR="00D47A5F" w:rsidRPr="00D40C37">
              <w:rPr>
                <w:sz w:val="24"/>
              </w:rPr>
              <w:t>начальник</w:t>
            </w:r>
            <w:r w:rsidR="003725EF">
              <w:rPr>
                <w:sz w:val="24"/>
              </w:rPr>
              <w:t>а</w:t>
            </w:r>
            <w:r w:rsidR="00D47A5F" w:rsidRPr="00D40C37">
              <w:rPr>
                <w:sz w:val="24"/>
              </w:rPr>
              <w:t xml:space="preserve"> территориального органа «Город Сокол».</w:t>
            </w:r>
          </w:p>
        </w:tc>
      </w:tr>
      <w:tr w:rsidR="00E91FFA" w:rsidRPr="00D40C37" w:rsidTr="00F548D9">
        <w:trPr>
          <w:jc w:val="center"/>
        </w:trPr>
        <w:tc>
          <w:tcPr>
            <w:tcW w:w="5262" w:type="dxa"/>
          </w:tcPr>
          <w:p w:rsidR="00E91FFA" w:rsidRPr="00D40C37" w:rsidRDefault="00E91FFA" w:rsidP="00F548D9">
            <w:pPr>
              <w:rPr>
                <w:sz w:val="24"/>
              </w:rPr>
            </w:pPr>
            <w:r w:rsidRPr="00D40C3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91FFA" w:rsidRPr="00D40C37" w:rsidRDefault="00E91FFA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D40C3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91FFA" w:rsidRDefault="00E91FFA" w:rsidP="00E91FFA">
      <w:pPr>
        <w:jc w:val="center"/>
        <w:outlineLvl w:val="2"/>
      </w:pPr>
    </w:p>
    <w:p w:rsidR="00E91FFA" w:rsidRPr="00170334" w:rsidRDefault="00E91FFA" w:rsidP="00E91FFA">
      <w:pPr>
        <w:jc w:val="center"/>
        <w:outlineLvl w:val="2"/>
      </w:pPr>
      <w:r w:rsidRPr="00170334">
        <w:t>2. Показатели проекта</w:t>
      </w:r>
    </w:p>
    <w:p w:rsidR="00E91FFA" w:rsidRPr="00170334" w:rsidRDefault="00E91FFA" w:rsidP="00E91FF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91FFA" w:rsidRPr="00D40C3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Период, год</w:t>
            </w:r>
          </w:p>
        </w:tc>
      </w:tr>
      <w:tr w:rsidR="00E91FFA" w:rsidRPr="00D40C37" w:rsidTr="00F548D9">
        <w:trPr>
          <w:trHeight w:val="129"/>
          <w:jc w:val="center"/>
        </w:trPr>
        <w:tc>
          <w:tcPr>
            <w:tcW w:w="540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2030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11</w:t>
            </w:r>
          </w:p>
        </w:tc>
      </w:tr>
      <w:tr w:rsidR="00E91FFA" w:rsidRPr="00D40C3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91FFA" w:rsidRPr="00D40C37" w:rsidRDefault="00E91FFA" w:rsidP="00AF1D50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Задача проекта: </w:t>
            </w:r>
            <w:r w:rsidR="00AF1D50" w:rsidRPr="00D40C37">
              <w:rPr>
                <w:sz w:val="24"/>
                <w:szCs w:val="24"/>
              </w:rPr>
              <w:t>Повышение качества коммунальных услуг, оказываемых населению.</w:t>
            </w:r>
          </w:p>
        </w:tc>
      </w:tr>
      <w:tr w:rsidR="00E91FFA" w:rsidRPr="00D40C37" w:rsidTr="00F548D9">
        <w:trPr>
          <w:jc w:val="center"/>
        </w:trPr>
        <w:tc>
          <w:tcPr>
            <w:tcW w:w="540" w:type="dxa"/>
          </w:tcPr>
          <w:p w:rsidR="00E91FFA" w:rsidRPr="00D40C37" w:rsidRDefault="00E91FFA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91FFA" w:rsidRPr="00D40C37" w:rsidRDefault="00E91FFA" w:rsidP="00E91FFA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Количество построенных объектов теплоэнергетики</w:t>
            </w:r>
          </w:p>
        </w:tc>
        <w:tc>
          <w:tcPr>
            <w:tcW w:w="1448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E91FFA" w:rsidRPr="00D40C37" w:rsidRDefault="00E91FFA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D40C37" w:rsidRDefault="00E91FF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66F" w:rsidRPr="00D40C37" w:rsidTr="00F548D9">
        <w:trPr>
          <w:jc w:val="center"/>
        </w:trPr>
        <w:tc>
          <w:tcPr>
            <w:tcW w:w="540" w:type="dxa"/>
          </w:tcPr>
          <w:p w:rsidR="00E3666F" w:rsidRPr="00D40C37" w:rsidRDefault="00E736EE" w:rsidP="00F548D9">
            <w:pPr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E3666F" w:rsidRPr="00D40C37" w:rsidRDefault="00E736EE" w:rsidP="00A25455">
            <w:pPr>
              <w:jc w:val="both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 xml:space="preserve">Доля объектов теплоэнергетики, подготовленных к работе в </w:t>
            </w:r>
            <w:r w:rsidR="00A25455">
              <w:rPr>
                <w:sz w:val="24"/>
                <w:szCs w:val="24"/>
              </w:rPr>
              <w:t>о</w:t>
            </w:r>
            <w:r w:rsidR="003725EF">
              <w:rPr>
                <w:sz w:val="24"/>
                <w:szCs w:val="24"/>
              </w:rPr>
              <w:t>сеннее</w:t>
            </w:r>
            <w:r w:rsidRPr="00D40C37">
              <w:rPr>
                <w:sz w:val="24"/>
                <w:szCs w:val="24"/>
              </w:rPr>
              <w:t>-зимний период.</w:t>
            </w:r>
          </w:p>
        </w:tc>
        <w:tc>
          <w:tcPr>
            <w:tcW w:w="1448" w:type="dxa"/>
          </w:tcPr>
          <w:p w:rsidR="00E3666F" w:rsidRPr="00D40C37" w:rsidRDefault="003725EF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П</w:t>
            </w:r>
            <w:r w:rsidR="00E736EE" w:rsidRPr="00D40C37">
              <w:rPr>
                <w:sz w:val="24"/>
                <w:szCs w:val="24"/>
              </w:rPr>
              <w:t>роцент</w:t>
            </w:r>
          </w:p>
        </w:tc>
        <w:tc>
          <w:tcPr>
            <w:tcW w:w="1156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E3666F" w:rsidRPr="00D40C37" w:rsidRDefault="00E736EE" w:rsidP="00F548D9">
            <w:pPr>
              <w:jc w:val="center"/>
              <w:rPr>
                <w:sz w:val="24"/>
                <w:szCs w:val="24"/>
              </w:rPr>
            </w:pPr>
            <w:r w:rsidRPr="00D40C3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E3666F" w:rsidRPr="00D40C37" w:rsidRDefault="00E736E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D6D27" w:rsidRDefault="00BD6D27" w:rsidP="00E91FFA">
      <w:pPr>
        <w:jc w:val="center"/>
        <w:outlineLvl w:val="2"/>
      </w:pPr>
    </w:p>
    <w:p w:rsidR="00E91FFA" w:rsidRPr="00D64855" w:rsidRDefault="00E91FFA" w:rsidP="003725EF">
      <w:pPr>
        <w:pStyle w:val="aff"/>
        <w:numPr>
          <w:ilvl w:val="0"/>
          <w:numId w:val="31"/>
        </w:numPr>
        <w:jc w:val="center"/>
        <w:outlineLvl w:val="2"/>
      </w:pPr>
      <w:r w:rsidRPr="00D64855">
        <w:t>Мероприятия (результаты) проекта</w:t>
      </w:r>
    </w:p>
    <w:p w:rsidR="00E91FFA" w:rsidRPr="00A027F7" w:rsidRDefault="00E91FFA" w:rsidP="00E91FFA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908"/>
        <w:gridCol w:w="1831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91FFA" w:rsidRPr="00BD6D27" w:rsidTr="001638E2">
        <w:trPr>
          <w:jc w:val="center"/>
        </w:trPr>
        <w:tc>
          <w:tcPr>
            <w:tcW w:w="48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91FFA" w:rsidRPr="00BD6D27" w:rsidRDefault="00E91FFA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908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831" w:type="dxa"/>
            <w:vMerge w:val="restart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91FFA" w:rsidRPr="00BD6D27" w:rsidTr="001638E2">
        <w:trPr>
          <w:trHeight w:val="508"/>
          <w:jc w:val="center"/>
        </w:trPr>
        <w:tc>
          <w:tcPr>
            <w:tcW w:w="48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E91FFA" w:rsidRPr="00BD6D27" w:rsidRDefault="00E91FFA" w:rsidP="00F548D9">
            <w:pPr>
              <w:rPr>
                <w:sz w:val="24"/>
                <w:szCs w:val="24"/>
              </w:rPr>
            </w:pPr>
          </w:p>
        </w:tc>
        <w:tc>
          <w:tcPr>
            <w:tcW w:w="1831" w:type="dxa"/>
            <w:vMerge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91FFA" w:rsidRPr="00BD6D27" w:rsidTr="001638E2">
        <w:trPr>
          <w:jc w:val="center"/>
        </w:trPr>
        <w:tc>
          <w:tcPr>
            <w:tcW w:w="48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91FFA" w:rsidRPr="00BD6D27" w:rsidRDefault="00E91FFA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91FFA" w:rsidRPr="00BD6D27" w:rsidTr="00F548D9">
        <w:trPr>
          <w:jc w:val="center"/>
        </w:trPr>
        <w:tc>
          <w:tcPr>
            <w:tcW w:w="14484" w:type="dxa"/>
            <w:gridSpan w:val="14"/>
          </w:tcPr>
          <w:p w:rsidR="00E91FFA" w:rsidRPr="00BD6D27" w:rsidRDefault="00E91FFA" w:rsidP="00AF1D50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AF1D50" w:rsidRPr="00BD6D27">
              <w:rPr>
                <w:sz w:val="24"/>
                <w:szCs w:val="24"/>
              </w:rPr>
              <w:t>Повышение качества коммунальных услуг, оказываемых населению</w:t>
            </w:r>
          </w:p>
        </w:tc>
      </w:tr>
      <w:tr w:rsidR="00297FE5" w:rsidRPr="00BD6D27" w:rsidTr="001638E2">
        <w:trPr>
          <w:trHeight w:val="2250"/>
          <w:jc w:val="center"/>
        </w:trPr>
        <w:tc>
          <w:tcPr>
            <w:tcW w:w="488" w:type="dxa"/>
            <w:vMerge w:val="restart"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6C1434" w:rsidRDefault="006C1434" w:rsidP="006C1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297FE5" w:rsidRPr="00BD6D27" w:rsidRDefault="006C1434" w:rsidP="006C143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C1434">
              <w:rPr>
                <w:color w:val="000000"/>
                <w:sz w:val="24"/>
                <w:szCs w:val="24"/>
              </w:rPr>
              <w:t>ыполне</w:t>
            </w:r>
            <w:r>
              <w:rPr>
                <w:color w:val="000000"/>
                <w:sz w:val="24"/>
                <w:szCs w:val="24"/>
              </w:rPr>
              <w:t>ны</w:t>
            </w:r>
            <w:r w:rsidRPr="006C1434">
              <w:rPr>
                <w:color w:val="000000"/>
                <w:sz w:val="24"/>
                <w:szCs w:val="24"/>
              </w:rPr>
              <w:t xml:space="preserve"> мероприятия по  подготовке объектов теплоэнергетики, находящихся в муниципальной собственности, к работе в осенне-зимний период</w:t>
            </w:r>
          </w:p>
        </w:tc>
        <w:tc>
          <w:tcPr>
            <w:tcW w:w="1268" w:type="dxa"/>
            <w:vMerge w:val="restart"/>
          </w:tcPr>
          <w:p w:rsidR="00297FE5" w:rsidRPr="00BD6D27" w:rsidRDefault="003725EF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</w:t>
            </w:r>
            <w:r w:rsidR="00297FE5" w:rsidRPr="00BD6D27">
              <w:rPr>
                <w:sz w:val="24"/>
                <w:szCs w:val="24"/>
              </w:rPr>
              <w:t>диниц</w:t>
            </w:r>
          </w:p>
        </w:tc>
        <w:tc>
          <w:tcPr>
            <w:tcW w:w="1698" w:type="dxa"/>
            <w:vMerge w:val="restart"/>
          </w:tcPr>
          <w:p w:rsidR="00297FE5" w:rsidRPr="00BD6D27" w:rsidRDefault="001C395D" w:rsidP="00D40C3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работ по строительству и капитальному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 w:rsidRPr="00BD6D27">
              <w:rPr>
                <w:rFonts w:ascii="Times New Roman" w:hAnsi="Times New Roman"/>
                <w:sz w:val="24"/>
                <w:szCs w:val="24"/>
              </w:rPr>
              <w:t>у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 xml:space="preserve"> объектов </w:t>
            </w:r>
            <w:r w:rsidR="00B77770" w:rsidRPr="00BD6D27">
              <w:rPr>
                <w:rFonts w:ascii="Times New Roman" w:hAnsi="Times New Roman"/>
                <w:sz w:val="24"/>
                <w:szCs w:val="24"/>
              </w:rPr>
              <w:t>теплоэнерге</w:t>
            </w:r>
            <w:r w:rsidR="00B77770">
              <w:rPr>
                <w:rFonts w:ascii="Times New Roman" w:hAnsi="Times New Roman"/>
                <w:sz w:val="24"/>
                <w:szCs w:val="24"/>
              </w:rPr>
              <w:t>т</w:t>
            </w:r>
            <w:r w:rsidR="00B77770" w:rsidRPr="00BD6D27">
              <w:rPr>
                <w:rFonts w:ascii="Times New Roman" w:hAnsi="Times New Roman"/>
                <w:sz w:val="24"/>
                <w:szCs w:val="24"/>
              </w:rPr>
              <w:t>ики</w:t>
            </w:r>
            <w:r w:rsidR="00297FE5" w:rsidRPr="00BD6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297FE5" w:rsidRPr="00BD6D27" w:rsidRDefault="00297FE5" w:rsidP="00D40C3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97FE5" w:rsidRPr="00BD6D27" w:rsidRDefault="001638E2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Строительство и капитальный ремонт объектов теплоэнергетики</w:t>
            </w:r>
          </w:p>
        </w:tc>
        <w:tc>
          <w:tcPr>
            <w:tcW w:w="1831" w:type="dxa"/>
            <w:vMerge w:val="restart"/>
          </w:tcPr>
          <w:p w:rsidR="00297FE5" w:rsidRPr="00BD6D27" w:rsidRDefault="00297FE5" w:rsidP="00D40C3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Закупка товаров, работ услуг для организации проведения мероприятий по капитальному ремонту и установке оборудования.</w:t>
            </w:r>
          </w:p>
        </w:tc>
        <w:tc>
          <w:tcPr>
            <w:tcW w:w="70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297FE5" w:rsidRPr="00BD6D27" w:rsidRDefault="007B4853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7FE5" w:rsidRPr="00BD6D27" w:rsidTr="001638E2">
        <w:trPr>
          <w:trHeight w:val="315"/>
          <w:jc w:val="center"/>
        </w:trPr>
        <w:tc>
          <w:tcPr>
            <w:tcW w:w="488" w:type="dxa"/>
            <w:vMerge/>
          </w:tcPr>
          <w:p w:rsidR="00297FE5" w:rsidRPr="00BD6D27" w:rsidRDefault="00297FE5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97FE5" w:rsidRPr="00BD6D27" w:rsidRDefault="00297FE5" w:rsidP="00AF1D5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297FE5" w:rsidRPr="00BD6D27" w:rsidRDefault="00297FE5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297FE5" w:rsidRPr="00BD6D27" w:rsidRDefault="001638E2" w:rsidP="00C21B9F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Подготовка объектов теплоэнергетики, находящихся в муниципальной собственности, к работе в </w:t>
            </w:r>
            <w:r w:rsidR="00C21B9F">
              <w:rPr>
                <w:sz w:val="24"/>
                <w:szCs w:val="24"/>
              </w:rPr>
              <w:t>о</w:t>
            </w:r>
            <w:r w:rsidR="003725EF">
              <w:rPr>
                <w:sz w:val="24"/>
                <w:szCs w:val="24"/>
              </w:rPr>
              <w:t>сеннее</w:t>
            </w:r>
            <w:r w:rsidRPr="00BD6D27">
              <w:rPr>
                <w:sz w:val="24"/>
                <w:szCs w:val="24"/>
              </w:rPr>
              <w:t>-зимний период</w:t>
            </w:r>
          </w:p>
        </w:tc>
        <w:tc>
          <w:tcPr>
            <w:tcW w:w="1831" w:type="dxa"/>
            <w:vMerge/>
          </w:tcPr>
          <w:p w:rsidR="00297FE5" w:rsidRPr="00BD6D27" w:rsidRDefault="00297FE5" w:rsidP="00AF1D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297FE5" w:rsidRPr="00BD6D27" w:rsidRDefault="00297FE5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97FE5" w:rsidRPr="00BD6D27" w:rsidRDefault="00297FE5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FFA" w:rsidRDefault="00E91FFA" w:rsidP="00E91FFA">
      <w:pPr>
        <w:pStyle w:val="aff"/>
        <w:ind w:left="0" w:firstLine="709"/>
        <w:jc w:val="center"/>
      </w:pPr>
    </w:p>
    <w:p w:rsidR="00E91FFA" w:rsidRPr="00D64855" w:rsidRDefault="00E91FFA" w:rsidP="003725EF">
      <w:pPr>
        <w:pStyle w:val="aff"/>
        <w:numPr>
          <w:ilvl w:val="0"/>
          <w:numId w:val="32"/>
        </w:numPr>
        <w:jc w:val="center"/>
      </w:pPr>
      <w:r w:rsidRPr="00D64855">
        <w:t>Финансовое обеспечение реализации проекта</w:t>
      </w:r>
    </w:p>
    <w:p w:rsidR="00E91FFA" w:rsidRDefault="00E91FFA" w:rsidP="00E91FFA">
      <w:pPr>
        <w:ind w:firstLine="540"/>
      </w:pPr>
    </w:p>
    <w:p w:rsidR="00E91FFA" w:rsidRPr="00D64855" w:rsidRDefault="00E91FFA" w:rsidP="00E91FFA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  <w:r w:rsidR="00AF1D50">
        <w:t xml:space="preserve"> </w:t>
      </w:r>
    </w:p>
    <w:p w:rsidR="00E91FFA" w:rsidRPr="00D64855" w:rsidRDefault="00E91FFA" w:rsidP="00E91FFA">
      <w:pPr>
        <w:ind w:firstLine="540"/>
        <w:jc w:val="center"/>
        <w:rPr>
          <w:szCs w:val="24"/>
        </w:rPr>
      </w:pPr>
    </w:p>
    <w:p w:rsidR="00E91FFA" w:rsidRPr="00D64855" w:rsidRDefault="00E91FFA" w:rsidP="003725EF">
      <w:pPr>
        <w:pStyle w:val="aff"/>
        <w:numPr>
          <w:ilvl w:val="0"/>
          <w:numId w:val="33"/>
        </w:numPr>
        <w:jc w:val="center"/>
      </w:pPr>
      <w:r w:rsidRPr="00D64855">
        <w:t>Методика расчета показателей проекта</w:t>
      </w:r>
    </w:p>
    <w:p w:rsidR="00E91FFA" w:rsidRDefault="00E91FFA" w:rsidP="00E91FFA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560"/>
        <w:gridCol w:w="2551"/>
        <w:gridCol w:w="2127"/>
        <w:gridCol w:w="1984"/>
      </w:tblGrid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91FFA" w:rsidRPr="00CC15F6" w:rsidRDefault="00E91FFA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E91FFA" w:rsidRPr="00CC15F6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36310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E91FFA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B6179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Количество, построенных объектов теплоэнергетики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FA" w:rsidRPr="008570AB" w:rsidRDefault="00E91FFA" w:rsidP="00D40C37">
            <w:pPr>
              <w:spacing w:before="12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EB6179" w:rsidRPr="008570AB">
              <w:rPr>
                <w:sz w:val="24"/>
                <w:szCs w:val="24"/>
                <w:lang w:eastAsia="en-US"/>
              </w:rPr>
              <w:t>построенных объектов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теплоэнергетики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8570AB" w:rsidP="008570AB">
            <w:pPr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8570AB" w:rsidRDefault="00E91FFA" w:rsidP="00C21B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t xml:space="preserve">Ведомственная отчетность, акты выполненных </w:t>
            </w:r>
            <w:r w:rsidR="00C21B9F">
              <w:rPr>
                <w:sz w:val="24"/>
                <w:szCs w:val="24"/>
              </w:rPr>
              <w:t>работ</w:t>
            </w:r>
          </w:p>
        </w:tc>
      </w:tr>
      <w:tr w:rsidR="00EC3717" w:rsidRPr="008570AB" w:rsidTr="006558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объектов теплоэнергетики, подготовленных к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>
              <w:rPr>
                <w:sz w:val="24"/>
                <w:szCs w:val="24"/>
              </w:rPr>
              <w:t>-зимнему периоду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17" w:rsidRPr="008570AB" w:rsidRDefault="00EC3717" w:rsidP="00D40C3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Доля объектов теплоэнергетики, подготовленных к работе в </w:t>
            </w:r>
            <w:r w:rsidR="003725EF">
              <w:rPr>
                <w:sz w:val="24"/>
                <w:szCs w:val="24"/>
                <w:lang w:eastAsia="en-US"/>
              </w:rPr>
              <w:pgNum/>
            </w:r>
            <w:proofErr w:type="spellStart"/>
            <w:r w:rsidR="003725EF">
              <w:rPr>
                <w:sz w:val="24"/>
                <w:szCs w:val="24"/>
                <w:lang w:eastAsia="en-US"/>
              </w:rPr>
              <w:t>сеннее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-зимний период, от общего числа объектов, которые планировалось подготовить к работе в </w:t>
            </w:r>
            <w:r w:rsidR="003725EF">
              <w:rPr>
                <w:sz w:val="24"/>
                <w:szCs w:val="24"/>
                <w:lang w:eastAsia="en-US"/>
              </w:rPr>
              <w:pgNum/>
            </w:r>
            <w:proofErr w:type="spellStart"/>
            <w:r w:rsidR="003725EF">
              <w:rPr>
                <w:sz w:val="24"/>
                <w:szCs w:val="24"/>
                <w:lang w:eastAsia="en-US"/>
              </w:rPr>
              <w:t>сеннее</w:t>
            </w:r>
            <w:proofErr w:type="spellEnd"/>
            <w:r>
              <w:rPr>
                <w:sz w:val="24"/>
                <w:szCs w:val="24"/>
                <w:lang w:eastAsia="en-US"/>
              </w:rPr>
              <w:t>-зимний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EC3717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  <w:p w:rsidR="00EC3717" w:rsidRPr="0065583F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Допн</w:t>
            </w:r>
            <w:proofErr w:type="spellEnd"/>
            <w:r>
              <w:rPr>
                <w:sz w:val="24"/>
                <w:szCs w:val="24"/>
                <w:lang w:eastAsia="en-US"/>
              </w:rPr>
              <w:t>=К</w:t>
            </w:r>
            <w:r>
              <w:rPr>
                <w:sz w:val="24"/>
                <w:szCs w:val="24"/>
                <w:vertAlign w:val="subscript"/>
                <w:lang w:val="en-US" w:eastAsia="en-US"/>
              </w:rPr>
              <w:t>n/</w:t>
            </w:r>
            <w:proofErr w:type="spellStart"/>
            <w:r>
              <w:rPr>
                <w:sz w:val="24"/>
                <w:szCs w:val="24"/>
                <w:lang w:eastAsia="en-US"/>
              </w:rPr>
              <w:t>К</w:t>
            </w:r>
            <w:r>
              <w:rPr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>
              <w:rPr>
                <w:sz w:val="24"/>
                <w:szCs w:val="24"/>
                <w:lang w:eastAsia="en-US"/>
              </w:rPr>
              <w:t>*100%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Допз</w:t>
            </w:r>
            <w:proofErr w:type="spellEnd"/>
            <w:r>
              <w:rPr>
                <w:sz w:val="24"/>
                <w:szCs w:val="24"/>
              </w:rPr>
              <w:t xml:space="preserve">- доля объектов теплоэнергетики, подготовленных к работе в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>
              <w:rPr>
                <w:sz w:val="24"/>
                <w:szCs w:val="24"/>
              </w:rPr>
              <w:t>-зимний период, от общего числа объектов, которые планировалис</w:t>
            </w:r>
            <w:r w:rsidR="00BA092E">
              <w:rPr>
                <w:sz w:val="24"/>
                <w:szCs w:val="24"/>
              </w:rPr>
              <w:t xml:space="preserve">ь подготовить к работе в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 w:rsidR="00BA092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зимний период;</w:t>
            </w:r>
          </w:p>
          <w:p w:rsid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  <w:lang w:val="en-US"/>
              </w:rPr>
              <w:t>n</w:t>
            </w:r>
            <w:r w:rsidRPr="006558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количество объектов теплоэнергетики, подготовленных к работе в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>
              <w:rPr>
                <w:sz w:val="24"/>
                <w:szCs w:val="24"/>
              </w:rPr>
              <w:t xml:space="preserve">-зимний </w:t>
            </w:r>
            <w:r>
              <w:rPr>
                <w:sz w:val="24"/>
                <w:szCs w:val="24"/>
              </w:rPr>
              <w:lastRenderedPageBreak/>
              <w:t xml:space="preserve">период в году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ед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5583F" w:rsidRPr="0065583F" w:rsidRDefault="0065583F" w:rsidP="00D40C3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  <w:vertAlign w:val="subscript"/>
              </w:rPr>
              <w:t xml:space="preserve">общ – </w:t>
            </w:r>
            <w:r>
              <w:rPr>
                <w:sz w:val="24"/>
                <w:szCs w:val="24"/>
              </w:rPr>
              <w:t xml:space="preserve">общее количество объектов теплоэнергетики, </w:t>
            </w:r>
            <w:r w:rsidR="00BA092E">
              <w:rPr>
                <w:sz w:val="24"/>
                <w:szCs w:val="24"/>
              </w:rPr>
              <w:t>требующих</w:t>
            </w:r>
            <w:r>
              <w:rPr>
                <w:sz w:val="24"/>
                <w:szCs w:val="24"/>
              </w:rPr>
              <w:t xml:space="preserve"> подготовки в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>
              <w:rPr>
                <w:sz w:val="24"/>
                <w:szCs w:val="24"/>
              </w:rPr>
              <w:t xml:space="preserve">-зимний период в соответствии с рекомендуемым планом мероприятий по подготовке объектов теплоэнергетики к работе в </w:t>
            </w:r>
            <w:r w:rsidR="003725EF">
              <w:rPr>
                <w:sz w:val="24"/>
                <w:szCs w:val="24"/>
              </w:rPr>
              <w:pgNum/>
            </w:r>
            <w:proofErr w:type="spellStart"/>
            <w:r w:rsidR="003725EF">
              <w:rPr>
                <w:sz w:val="24"/>
                <w:szCs w:val="24"/>
              </w:rPr>
              <w:t>сеннее</w:t>
            </w:r>
            <w:proofErr w:type="spellEnd"/>
            <w:r>
              <w:rPr>
                <w:sz w:val="24"/>
                <w:szCs w:val="24"/>
              </w:rPr>
              <w:t>-зимний период,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17" w:rsidRPr="008570AB" w:rsidRDefault="0065583F" w:rsidP="00D40C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70AB">
              <w:rPr>
                <w:sz w:val="24"/>
                <w:szCs w:val="24"/>
              </w:rPr>
              <w:lastRenderedPageBreak/>
              <w:t>Ведомственная отчетность</w:t>
            </w:r>
          </w:p>
        </w:tc>
      </w:tr>
    </w:tbl>
    <w:p w:rsidR="00E91FFA" w:rsidRPr="008570AB" w:rsidRDefault="00E91FFA" w:rsidP="00D40C37">
      <w:pPr>
        <w:pStyle w:val="aff"/>
        <w:ind w:left="0" w:firstLine="709"/>
        <w:jc w:val="center"/>
        <w:rPr>
          <w:sz w:val="24"/>
          <w:szCs w:val="24"/>
        </w:rPr>
      </w:pPr>
    </w:p>
    <w:p w:rsidR="00EB6179" w:rsidRDefault="00EB6179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0A38AF" w:rsidRDefault="000A38AF" w:rsidP="00EB6179"/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70AB">
        <w:rPr>
          <w:rFonts w:ascii="Times New Roman" w:hAnsi="Times New Roman"/>
          <w:sz w:val="28"/>
          <w:szCs w:val="28"/>
        </w:rPr>
        <w:t xml:space="preserve">е </w:t>
      </w:r>
      <w:r w:rsidR="007B4853">
        <w:rPr>
          <w:rFonts w:ascii="Times New Roman" w:hAnsi="Times New Roman"/>
          <w:sz w:val="28"/>
          <w:szCs w:val="28"/>
        </w:rPr>
        <w:t>3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6179" w:rsidRPr="009A610E" w:rsidRDefault="00EB6179" w:rsidP="00EB61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Поддержка коммунального хозяйства</w:t>
      </w:r>
      <w:r w:rsidRPr="009A610E">
        <w:rPr>
          <w:b/>
        </w:rPr>
        <w:t>»</w:t>
      </w:r>
    </w:p>
    <w:p w:rsidR="00EB6179" w:rsidRPr="009A610E" w:rsidRDefault="00EB6179" w:rsidP="00EB6179">
      <w:pPr>
        <w:jc w:val="center"/>
        <w:rPr>
          <w:b/>
        </w:rPr>
      </w:pPr>
    </w:p>
    <w:p w:rsidR="00EB6179" w:rsidRPr="00170334" w:rsidRDefault="00EB6179" w:rsidP="003725EF">
      <w:pPr>
        <w:pStyle w:val="aff"/>
        <w:numPr>
          <w:ilvl w:val="0"/>
          <w:numId w:val="34"/>
        </w:numPr>
        <w:jc w:val="center"/>
      </w:pPr>
      <w:r w:rsidRPr="00170334">
        <w:t>Общие сведения о проекте</w:t>
      </w:r>
    </w:p>
    <w:p w:rsidR="00EB6179" w:rsidRPr="00170334" w:rsidRDefault="00EB6179" w:rsidP="00EB61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EB6179" w:rsidRPr="00BD6D27" w:rsidRDefault="00EB6179" w:rsidP="00EB6179">
            <w:pPr>
              <w:jc w:val="center"/>
              <w:rPr>
                <w:i/>
                <w:sz w:val="24"/>
              </w:rPr>
            </w:pPr>
            <w:r w:rsidRPr="00BD6D27">
              <w:rPr>
                <w:b/>
                <w:sz w:val="24"/>
              </w:rPr>
              <w:t>«Поддержка коммунального хозяйства»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Сроки реализации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Начало 01.01.2025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Окончание 31.12.2030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Руководитель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F548D9">
            <w:pPr>
              <w:jc w:val="both"/>
              <w:rPr>
                <w:sz w:val="24"/>
              </w:rPr>
            </w:pPr>
            <w:r w:rsidRPr="00BD6D27">
              <w:rPr>
                <w:sz w:val="24"/>
              </w:rPr>
              <w:t>Лемехов А.В., заместитель главы Сокольского</w:t>
            </w:r>
            <w:r w:rsidR="008570AB" w:rsidRPr="00BD6D27">
              <w:rPr>
                <w:sz w:val="24"/>
              </w:rPr>
              <w:t xml:space="preserve"> муниципального округа.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Администратор проекта</w:t>
            </w:r>
          </w:p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EB6179" w:rsidRPr="00BD6D27" w:rsidRDefault="00EB6179" w:rsidP="003725EF">
            <w:pPr>
              <w:jc w:val="both"/>
              <w:rPr>
                <w:sz w:val="24"/>
              </w:rPr>
            </w:pPr>
            <w:proofErr w:type="spellStart"/>
            <w:r w:rsidRPr="00BD6D27">
              <w:rPr>
                <w:sz w:val="24"/>
              </w:rPr>
              <w:t>Тютина</w:t>
            </w:r>
            <w:proofErr w:type="spellEnd"/>
            <w:r w:rsidRPr="00BD6D27">
              <w:rPr>
                <w:sz w:val="24"/>
              </w:rPr>
              <w:t xml:space="preserve"> Ю.Л., директор МКУ СМО «Управление строительства и ЖКХ»</w:t>
            </w:r>
            <w:r w:rsidR="008570AB" w:rsidRPr="00BD6D27">
              <w:rPr>
                <w:sz w:val="24"/>
              </w:rPr>
              <w:t xml:space="preserve">, </w:t>
            </w:r>
            <w:r w:rsidR="003725EF">
              <w:rPr>
                <w:sz w:val="24"/>
              </w:rPr>
              <w:t>Смолкин А.А</w:t>
            </w:r>
            <w:r w:rsidR="008570AB" w:rsidRPr="00BD6D27">
              <w:rPr>
                <w:sz w:val="24"/>
              </w:rPr>
              <w:t xml:space="preserve">., </w:t>
            </w:r>
            <w:r w:rsidR="003725EF">
              <w:rPr>
                <w:sz w:val="24"/>
              </w:rPr>
              <w:t xml:space="preserve">заместитель </w:t>
            </w:r>
            <w:r w:rsidR="008570AB" w:rsidRPr="00BD6D27">
              <w:rPr>
                <w:sz w:val="24"/>
              </w:rPr>
              <w:t>начальник</w:t>
            </w:r>
            <w:r w:rsidR="003725EF">
              <w:rPr>
                <w:sz w:val="24"/>
              </w:rPr>
              <w:t>а</w:t>
            </w:r>
            <w:r w:rsidR="008570AB" w:rsidRPr="00BD6D27">
              <w:rPr>
                <w:sz w:val="24"/>
              </w:rPr>
              <w:t xml:space="preserve"> территориального органа «Город Сокол».</w:t>
            </w:r>
          </w:p>
        </w:tc>
      </w:tr>
      <w:tr w:rsidR="00EB6179" w:rsidRPr="00BD6D27" w:rsidTr="00F548D9">
        <w:trPr>
          <w:jc w:val="center"/>
        </w:trPr>
        <w:tc>
          <w:tcPr>
            <w:tcW w:w="5262" w:type="dxa"/>
          </w:tcPr>
          <w:p w:rsidR="00EB6179" w:rsidRPr="00BD6D27" w:rsidRDefault="00EB6179" w:rsidP="00F548D9">
            <w:pPr>
              <w:rPr>
                <w:sz w:val="24"/>
              </w:rPr>
            </w:pPr>
            <w:r w:rsidRPr="00BD6D27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B6179" w:rsidRPr="00BD6D27" w:rsidRDefault="00EB6179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BD6D27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EB6179" w:rsidRDefault="00EB6179" w:rsidP="00EB6179">
      <w:pPr>
        <w:jc w:val="center"/>
        <w:outlineLvl w:val="2"/>
      </w:pPr>
    </w:p>
    <w:p w:rsidR="00EB6179" w:rsidRPr="00170334" w:rsidRDefault="00EB6179" w:rsidP="00EB6179">
      <w:pPr>
        <w:jc w:val="center"/>
        <w:outlineLvl w:val="2"/>
      </w:pPr>
      <w:r w:rsidRPr="00170334">
        <w:t>2. Показатели проекта</w:t>
      </w:r>
    </w:p>
    <w:p w:rsidR="00EB6179" w:rsidRPr="00170334" w:rsidRDefault="00EB6179" w:rsidP="00EB61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B61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EB61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EB6179" w:rsidRPr="00BD6D27" w:rsidRDefault="00EB6179" w:rsidP="00EB61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 xml:space="preserve">Улучшение качества жизни населения, обеспеченного тепло- и водоснабжением </w:t>
            </w:r>
          </w:p>
        </w:tc>
      </w:tr>
      <w:tr w:rsidR="00EB6179" w:rsidRPr="00BD6D27" w:rsidTr="00F548D9">
        <w:trPr>
          <w:jc w:val="center"/>
        </w:trPr>
        <w:tc>
          <w:tcPr>
            <w:tcW w:w="540" w:type="dxa"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B6179" w:rsidRPr="00BD6D27" w:rsidRDefault="00EB6179" w:rsidP="008570AB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</w:t>
            </w:r>
            <w:r w:rsidR="008570AB" w:rsidRPr="00BD6D27">
              <w:rPr>
                <w:sz w:val="24"/>
                <w:szCs w:val="24"/>
              </w:rPr>
              <w:t>отремонтированных</w:t>
            </w:r>
            <w:r w:rsidRPr="00BD6D27">
              <w:rPr>
                <w:sz w:val="24"/>
                <w:szCs w:val="24"/>
              </w:rPr>
              <w:t xml:space="preserve"> объектов </w:t>
            </w:r>
            <w:r w:rsidR="008570AB" w:rsidRPr="00BD6D27">
              <w:rPr>
                <w:sz w:val="24"/>
                <w:szCs w:val="24"/>
              </w:rPr>
              <w:t>коммунальной инфраструктуры</w:t>
            </w:r>
          </w:p>
        </w:tc>
        <w:tc>
          <w:tcPr>
            <w:tcW w:w="14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B6179" w:rsidRPr="00BD6D27" w:rsidRDefault="008570AB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BD6D27" w:rsidRDefault="00EB617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25EF" w:rsidRPr="00BD6D27" w:rsidTr="00F548D9">
        <w:trPr>
          <w:jc w:val="center"/>
        </w:trPr>
        <w:tc>
          <w:tcPr>
            <w:tcW w:w="540" w:type="dxa"/>
          </w:tcPr>
          <w:p w:rsidR="003725EF" w:rsidRPr="00BD6D27" w:rsidRDefault="003725EF" w:rsidP="00F54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814" w:type="dxa"/>
          </w:tcPr>
          <w:p w:rsidR="003725EF" w:rsidRPr="00BD6D27" w:rsidRDefault="003725EF" w:rsidP="008570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разработанных ПСД</w:t>
            </w:r>
            <w:r w:rsidR="00CA73D9">
              <w:rPr>
                <w:sz w:val="24"/>
                <w:szCs w:val="24"/>
              </w:rPr>
              <w:t xml:space="preserve"> с положительным заключением Государственной экспертизы</w:t>
            </w:r>
          </w:p>
        </w:tc>
        <w:tc>
          <w:tcPr>
            <w:tcW w:w="1448" w:type="dxa"/>
          </w:tcPr>
          <w:p w:rsidR="003725EF" w:rsidRPr="00BD6D27" w:rsidRDefault="00C21B9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1156" w:type="dxa"/>
          </w:tcPr>
          <w:p w:rsidR="003725EF" w:rsidRPr="00BD6D27" w:rsidRDefault="003725E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9" w:type="dxa"/>
          </w:tcPr>
          <w:p w:rsidR="003725EF" w:rsidRPr="00BD6D27" w:rsidRDefault="003725E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3725EF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6179" w:rsidRPr="00170334" w:rsidRDefault="00EB6179" w:rsidP="00EB6179">
      <w:pPr>
        <w:ind w:firstLine="540"/>
        <w:jc w:val="both"/>
        <w:rPr>
          <w:szCs w:val="24"/>
        </w:rPr>
      </w:pPr>
    </w:p>
    <w:p w:rsidR="00EB6179" w:rsidRPr="00D64855" w:rsidRDefault="00EB6179" w:rsidP="00EB6179">
      <w:pPr>
        <w:jc w:val="center"/>
        <w:outlineLvl w:val="2"/>
      </w:pPr>
      <w:r w:rsidRPr="00D64855">
        <w:t>3. Мероприятия (результаты) проекта</w:t>
      </w:r>
    </w:p>
    <w:p w:rsidR="00EB6179" w:rsidRPr="00A027F7" w:rsidRDefault="00EB6179" w:rsidP="00EB61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767"/>
        <w:gridCol w:w="1972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B6179" w:rsidRPr="00BD6D27" w:rsidTr="00126526">
        <w:trPr>
          <w:jc w:val="center"/>
        </w:trPr>
        <w:tc>
          <w:tcPr>
            <w:tcW w:w="48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B6179" w:rsidRPr="00BD6D27" w:rsidRDefault="00EB6179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3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767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972" w:type="dxa"/>
            <w:vMerge w:val="restart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EB6179" w:rsidRPr="00BD6D27" w:rsidTr="00126526">
        <w:trPr>
          <w:trHeight w:val="508"/>
          <w:jc w:val="center"/>
        </w:trPr>
        <w:tc>
          <w:tcPr>
            <w:tcW w:w="48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  <w:vMerge/>
          </w:tcPr>
          <w:p w:rsidR="00EB6179" w:rsidRPr="00BD6D27" w:rsidRDefault="00EB6179" w:rsidP="00F548D9">
            <w:pPr>
              <w:rPr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EB6179" w:rsidRPr="00BD6D27" w:rsidTr="00126526">
        <w:trPr>
          <w:jc w:val="center"/>
        </w:trPr>
        <w:tc>
          <w:tcPr>
            <w:tcW w:w="48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767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197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B6179" w:rsidRPr="00BD6D27" w:rsidRDefault="00EB61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EB6179" w:rsidRPr="00BD6D27" w:rsidTr="00F548D9">
        <w:trPr>
          <w:jc w:val="center"/>
        </w:trPr>
        <w:tc>
          <w:tcPr>
            <w:tcW w:w="14484" w:type="dxa"/>
            <w:gridSpan w:val="14"/>
          </w:tcPr>
          <w:p w:rsidR="00EB6179" w:rsidRPr="00BD6D27" w:rsidRDefault="00EB6179" w:rsidP="00406C7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406C79" w:rsidRPr="00BD6D27">
              <w:rPr>
                <w:sz w:val="24"/>
                <w:szCs w:val="24"/>
              </w:rPr>
              <w:t>Улучшение качества жизни населения, обеспеченного тепло- и водоснабжением</w:t>
            </w:r>
          </w:p>
        </w:tc>
      </w:tr>
      <w:tr w:rsidR="00126526" w:rsidRPr="00BD6D27" w:rsidTr="003725EF">
        <w:trPr>
          <w:trHeight w:val="3686"/>
          <w:jc w:val="center"/>
        </w:trPr>
        <w:tc>
          <w:tcPr>
            <w:tcW w:w="488" w:type="dxa"/>
            <w:vMerge w:val="restart"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6C1434" w:rsidRDefault="006C1434" w:rsidP="006C1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126526" w:rsidRPr="00BD6D27" w:rsidRDefault="006C1434" w:rsidP="003946A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C1434">
              <w:rPr>
                <w:color w:val="000000"/>
                <w:sz w:val="24"/>
                <w:szCs w:val="24"/>
              </w:rPr>
              <w:t>ыполнен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мероприят</w:t>
            </w:r>
            <w:r w:rsidR="003946A7">
              <w:rPr>
                <w:color w:val="000000"/>
                <w:sz w:val="24"/>
                <w:szCs w:val="24"/>
              </w:rPr>
              <w:t>ия</w:t>
            </w:r>
            <w:r w:rsidRPr="006C1434">
              <w:rPr>
                <w:color w:val="000000"/>
                <w:sz w:val="24"/>
                <w:szCs w:val="24"/>
              </w:rPr>
              <w:t xml:space="preserve"> по строительству, реконструкции и капитальному ремонту централизованных систем водоснабжения и водоотведения</w:t>
            </w:r>
          </w:p>
        </w:tc>
        <w:tc>
          <w:tcPr>
            <w:tcW w:w="1268" w:type="dxa"/>
            <w:vMerge w:val="restart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126526" w:rsidRPr="00BD6D27" w:rsidRDefault="00DB094B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Проведение мероприятий</w:t>
            </w:r>
            <w:r w:rsidR="00C43D3B" w:rsidRPr="00BD6D27">
              <w:rPr>
                <w:rFonts w:ascii="Times New Roman" w:hAnsi="Times New Roman"/>
                <w:sz w:val="24"/>
                <w:szCs w:val="24"/>
              </w:rPr>
              <w:t xml:space="preserve"> по ремонту объектов коммунальной </w:t>
            </w:r>
            <w:r w:rsidR="00BA092E" w:rsidRPr="00BD6D27">
              <w:rPr>
                <w:rFonts w:ascii="Times New Roman" w:hAnsi="Times New Roman"/>
                <w:sz w:val="24"/>
                <w:szCs w:val="24"/>
              </w:rPr>
              <w:t>инфраструк</w:t>
            </w:r>
            <w:r w:rsidR="00BA092E">
              <w:rPr>
                <w:rFonts w:ascii="Times New Roman" w:hAnsi="Times New Roman"/>
                <w:sz w:val="24"/>
                <w:szCs w:val="24"/>
              </w:rPr>
              <w:t>т</w:t>
            </w:r>
            <w:r w:rsidR="00BA092E" w:rsidRPr="00BD6D27">
              <w:rPr>
                <w:rFonts w:ascii="Times New Roman" w:hAnsi="Times New Roman"/>
                <w:sz w:val="24"/>
                <w:szCs w:val="24"/>
              </w:rPr>
              <w:t>уры</w:t>
            </w:r>
          </w:p>
        </w:tc>
        <w:tc>
          <w:tcPr>
            <w:tcW w:w="1767" w:type="dxa"/>
          </w:tcPr>
          <w:p w:rsidR="00126526" w:rsidRPr="00BD6D27" w:rsidRDefault="00126526" w:rsidP="00BD6D2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26526" w:rsidRPr="00BD6D27" w:rsidRDefault="00126526" w:rsidP="00BD6D27">
            <w:pPr>
              <w:jc w:val="center"/>
              <w:rPr>
                <w:i/>
                <w:sz w:val="24"/>
                <w:szCs w:val="24"/>
                <w:highlight w:val="yellow"/>
              </w:rPr>
            </w:pPr>
            <w:r w:rsidRPr="00BD6D27">
              <w:rPr>
                <w:color w:val="000000"/>
                <w:sz w:val="24"/>
                <w:szCs w:val="24"/>
              </w:rPr>
              <w:t xml:space="preserve">Строительство, реконструкция и капитальный ремонт </w:t>
            </w:r>
            <w:r w:rsidR="00BA092E" w:rsidRPr="00BD6D27">
              <w:rPr>
                <w:color w:val="000000"/>
                <w:sz w:val="24"/>
                <w:szCs w:val="24"/>
              </w:rPr>
              <w:t>централизован</w:t>
            </w:r>
            <w:r w:rsidR="00BA092E">
              <w:rPr>
                <w:color w:val="000000"/>
                <w:sz w:val="24"/>
                <w:szCs w:val="24"/>
              </w:rPr>
              <w:t>н</w:t>
            </w:r>
            <w:r w:rsidR="00BA092E" w:rsidRPr="00BD6D27">
              <w:rPr>
                <w:color w:val="000000"/>
                <w:sz w:val="24"/>
                <w:szCs w:val="24"/>
              </w:rPr>
              <w:t>ых</w:t>
            </w:r>
            <w:r w:rsidRPr="00BD6D27">
              <w:rPr>
                <w:color w:val="000000"/>
                <w:sz w:val="24"/>
                <w:szCs w:val="24"/>
              </w:rPr>
              <w:t xml:space="preserve"> систем водоснабжения и водоотведения</w:t>
            </w:r>
          </w:p>
        </w:tc>
        <w:tc>
          <w:tcPr>
            <w:tcW w:w="1972" w:type="dxa"/>
            <w:vMerge w:val="restart"/>
          </w:tcPr>
          <w:p w:rsidR="00126526" w:rsidRPr="00BD6D27" w:rsidRDefault="00126526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ремонту и установке оборудования. Строительство объек</w:t>
            </w:r>
            <w:r w:rsidR="003725EF">
              <w:rPr>
                <w:color w:val="000000"/>
                <w:sz w:val="24"/>
                <w:szCs w:val="24"/>
              </w:rPr>
              <w:t>тов коммунальной инфраструктуры, разработка ПСД</w:t>
            </w:r>
          </w:p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48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</w:tcPr>
          <w:p w:rsidR="00126526" w:rsidRPr="00BD6D27" w:rsidRDefault="003725E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6526" w:rsidRPr="00BD6D27" w:rsidTr="00126526">
        <w:trPr>
          <w:trHeight w:val="2535"/>
          <w:jc w:val="center"/>
        </w:trPr>
        <w:tc>
          <w:tcPr>
            <w:tcW w:w="488" w:type="dxa"/>
            <w:vMerge/>
          </w:tcPr>
          <w:p w:rsidR="00126526" w:rsidRPr="00BD6D27" w:rsidRDefault="001265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26526" w:rsidRPr="00BD6D27" w:rsidRDefault="00126526" w:rsidP="00406C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26526" w:rsidRPr="00BD6D27" w:rsidRDefault="001265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26526" w:rsidRPr="00BD6D27" w:rsidRDefault="00126526" w:rsidP="000D2B0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126526" w:rsidRPr="00BD6D27" w:rsidRDefault="00126526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 xml:space="preserve">Оказание финансовой помощи в целях </w:t>
            </w:r>
            <w:r w:rsidR="00BA092E" w:rsidRPr="00BD6D27">
              <w:rPr>
                <w:sz w:val="24"/>
                <w:szCs w:val="24"/>
              </w:rPr>
              <w:t>предупрежде</w:t>
            </w:r>
            <w:r w:rsidR="00BA092E">
              <w:rPr>
                <w:sz w:val="24"/>
                <w:szCs w:val="24"/>
              </w:rPr>
              <w:t>н</w:t>
            </w:r>
            <w:r w:rsidR="00BA092E" w:rsidRPr="00BD6D27">
              <w:rPr>
                <w:sz w:val="24"/>
                <w:szCs w:val="24"/>
              </w:rPr>
              <w:t>ия</w:t>
            </w:r>
            <w:r w:rsidRPr="00BD6D27">
              <w:rPr>
                <w:sz w:val="24"/>
                <w:szCs w:val="24"/>
              </w:rPr>
              <w:t xml:space="preserve"> банкротства и восстановления </w:t>
            </w:r>
            <w:r w:rsidR="00BA092E" w:rsidRPr="00BD6D27">
              <w:rPr>
                <w:sz w:val="24"/>
                <w:szCs w:val="24"/>
              </w:rPr>
              <w:t>платежеспо</w:t>
            </w:r>
            <w:r w:rsidR="00BA092E">
              <w:rPr>
                <w:sz w:val="24"/>
                <w:szCs w:val="24"/>
              </w:rPr>
              <w:t>с</w:t>
            </w:r>
            <w:r w:rsidR="00BA092E" w:rsidRPr="00BD6D27">
              <w:rPr>
                <w:sz w:val="24"/>
                <w:szCs w:val="24"/>
              </w:rPr>
              <w:t>обности</w:t>
            </w:r>
          </w:p>
        </w:tc>
        <w:tc>
          <w:tcPr>
            <w:tcW w:w="1972" w:type="dxa"/>
            <w:vMerge/>
          </w:tcPr>
          <w:p w:rsidR="00126526" w:rsidRPr="00BD6D27" w:rsidRDefault="00126526" w:rsidP="00DE1E0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26526" w:rsidRPr="00BD6D27" w:rsidRDefault="00126526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B6179" w:rsidRPr="00D64855" w:rsidRDefault="00EB6179" w:rsidP="00EB6179">
      <w:pPr>
        <w:ind w:firstLine="540"/>
        <w:jc w:val="center"/>
      </w:pPr>
      <w:r w:rsidRPr="00D64855">
        <w:t>4. Финансовое обеспечение реализации проекта</w:t>
      </w:r>
    </w:p>
    <w:p w:rsidR="00EB6179" w:rsidRDefault="00EB6179" w:rsidP="00EB6179">
      <w:pPr>
        <w:ind w:firstLine="540"/>
      </w:pPr>
    </w:p>
    <w:p w:rsidR="00EB6179" w:rsidRPr="00D64855" w:rsidRDefault="00EB6179" w:rsidP="00EB6179">
      <w:pPr>
        <w:ind w:firstLine="540"/>
      </w:pPr>
      <w:r w:rsidRPr="00D64855">
        <w:t>Приведено в приложении к паспорту муниципального проекта</w:t>
      </w:r>
      <w:r w:rsidR="00BD6D27">
        <w:t>.</w:t>
      </w:r>
    </w:p>
    <w:p w:rsidR="00EB6179" w:rsidRPr="00D64855" w:rsidRDefault="00EB6179" w:rsidP="00EB6179">
      <w:pPr>
        <w:ind w:firstLine="540"/>
        <w:jc w:val="center"/>
        <w:rPr>
          <w:szCs w:val="24"/>
        </w:rPr>
      </w:pPr>
    </w:p>
    <w:p w:rsidR="00EB6179" w:rsidRPr="00D64855" w:rsidRDefault="00EB6179" w:rsidP="00EB6179">
      <w:pPr>
        <w:jc w:val="center"/>
      </w:pPr>
      <w:r w:rsidRPr="00D64855">
        <w:t>5. Методика расчета показателей проекта</w:t>
      </w:r>
    </w:p>
    <w:p w:rsidR="00EB6179" w:rsidRDefault="00EB6179" w:rsidP="00EB61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Ед. из</w:t>
            </w:r>
            <w:r w:rsidRPr="00BD6D27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Определение пока</w:t>
            </w:r>
            <w:r w:rsidRPr="00BD6D27">
              <w:rPr>
                <w:sz w:val="24"/>
                <w:szCs w:val="24"/>
              </w:rPr>
              <w:softHyphen/>
              <w:t>зателя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Временные характери</w:t>
            </w:r>
            <w:r w:rsidRPr="00BD6D27">
              <w:rPr>
                <w:sz w:val="24"/>
                <w:szCs w:val="24"/>
              </w:rPr>
              <w:softHyphen/>
              <w:t>стики показа</w:t>
            </w:r>
            <w:r w:rsidRPr="00BD6D27">
              <w:rPr>
                <w:sz w:val="24"/>
                <w:szCs w:val="24"/>
              </w:rPr>
              <w:softHyphen/>
              <w:t>теля (индика</w:t>
            </w:r>
            <w:r w:rsidRPr="00BD6D27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Алгоритм форми</w:t>
            </w:r>
            <w:r w:rsidRPr="00BD6D27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BD6D27">
              <w:rPr>
                <w:sz w:val="24"/>
                <w:szCs w:val="24"/>
              </w:rPr>
              <w:softHyphen/>
              <w:t>ские пояснения к показа</w:t>
            </w:r>
            <w:r w:rsidRPr="00BD6D27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Показатели, исполь</w:t>
            </w:r>
            <w:r w:rsidRPr="00BD6D27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B6179" w:rsidRPr="00BD6D27" w:rsidRDefault="00EB61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Источник данных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</w:tr>
      <w:tr w:rsidR="00EB6179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spacing w:before="12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Количество, </w:t>
            </w:r>
            <w:r w:rsidR="00406C79" w:rsidRPr="00BD6D27">
              <w:rPr>
                <w:sz w:val="24"/>
                <w:szCs w:val="24"/>
              </w:rPr>
              <w:t>отремонтированных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179" w:rsidRPr="00BD6D27" w:rsidRDefault="008066C5" w:rsidP="00BD6D2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EB6179" w:rsidRPr="00BD6D27">
              <w:rPr>
                <w:sz w:val="24"/>
                <w:szCs w:val="24"/>
              </w:rPr>
              <w:t>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406C79" w:rsidRPr="00BD6D27">
              <w:rPr>
                <w:sz w:val="24"/>
                <w:szCs w:val="24"/>
                <w:lang w:eastAsia="en-US"/>
              </w:rPr>
              <w:t>отремонтированных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B91026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объектов коммунальной инфраструктуры</w:t>
            </w:r>
            <w:r w:rsidR="008570AB" w:rsidRPr="00BD6D27">
              <w:rPr>
                <w:sz w:val="24"/>
                <w:szCs w:val="24"/>
                <w:lang w:eastAsia="en-US"/>
              </w:rPr>
              <w:t xml:space="preserve">, на которые </w:t>
            </w:r>
            <w:r w:rsidR="00850B4E" w:rsidRPr="00BD6D27">
              <w:rPr>
                <w:sz w:val="24"/>
                <w:szCs w:val="24"/>
                <w:lang w:eastAsia="en-US"/>
              </w:rPr>
              <w:t>выполнены ремонтные мероприятия</w:t>
            </w:r>
            <w:r w:rsidR="008570AB" w:rsidRPr="00BD6D2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AB" w:rsidRPr="00BD6D27" w:rsidRDefault="008570AB" w:rsidP="00BD6D2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</w:p>
          <w:p w:rsidR="008570AB" w:rsidRPr="00BD6D27" w:rsidRDefault="008570AB" w:rsidP="00BD6D27">
            <w:pPr>
              <w:jc w:val="center"/>
              <w:rPr>
                <w:sz w:val="24"/>
                <w:szCs w:val="24"/>
              </w:rPr>
            </w:pPr>
          </w:p>
          <w:p w:rsidR="00EB6179" w:rsidRPr="00BD6D27" w:rsidRDefault="008570AB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BD6D27" w:rsidRDefault="00EB6179" w:rsidP="003725E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Ведомственная отчетность, акты выполненных </w:t>
            </w:r>
            <w:r w:rsidR="003725EF">
              <w:rPr>
                <w:sz w:val="24"/>
                <w:szCs w:val="24"/>
              </w:rPr>
              <w:t>работ</w:t>
            </w:r>
          </w:p>
        </w:tc>
      </w:tr>
      <w:tr w:rsidR="003725EF" w:rsidRPr="00BD6D27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3725EF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3725EF" w:rsidP="00BD6D2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разработанных ПСД</w:t>
            </w:r>
            <w:r w:rsidR="00CA73D9">
              <w:rPr>
                <w:sz w:val="24"/>
                <w:szCs w:val="24"/>
              </w:rPr>
              <w:t xml:space="preserve"> с положительным заключением Государственной экспертизы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5EF" w:rsidRPr="00BD6D27" w:rsidRDefault="00CA73D9" w:rsidP="00BD6D2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8066C5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6D27">
              <w:rPr>
                <w:sz w:val="24"/>
                <w:szCs w:val="24"/>
                <w:lang w:eastAsia="en-US"/>
              </w:rPr>
              <w:t>Фактическое количество</w:t>
            </w:r>
            <w:r>
              <w:rPr>
                <w:sz w:val="24"/>
                <w:szCs w:val="24"/>
                <w:lang w:eastAsia="en-US"/>
              </w:rPr>
              <w:t xml:space="preserve"> разработанных ПСД </w:t>
            </w:r>
            <w:r w:rsidR="00CA73D9">
              <w:rPr>
                <w:sz w:val="24"/>
                <w:szCs w:val="24"/>
              </w:rPr>
              <w:t>с положительным заключением Государственной экспертизы</w:t>
            </w:r>
            <w:r w:rsidR="00CA73D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по улучшению качества водоснабжения и водоотведения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8066C5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6D27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8066C5" w:rsidP="00BD6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BD6D27"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</w:t>
            </w:r>
            <w:r>
              <w:rPr>
                <w:sz w:val="24"/>
                <w:szCs w:val="24"/>
                <w:lang w:eastAsia="en-US"/>
              </w:rPr>
              <w:t xml:space="preserve"> разработанных ПСД </w:t>
            </w:r>
            <w:r w:rsidR="00CA73D9">
              <w:rPr>
                <w:sz w:val="24"/>
                <w:szCs w:val="24"/>
              </w:rPr>
              <w:t>с положительным заключением Государственной экспертизы</w:t>
            </w:r>
            <w:r w:rsidR="00CA73D9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в отчетном периоде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8066C5" w:rsidP="00BD6D2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5EF" w:rsidRPr="00BD6D27" w:rsidRDefault="008066C5" w:rsidP="00CA73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Утвержденная проектно-сметная документация</w:t>
            </w:r>
            <w:r w:rsidR="00CA73D9">
              <w:rPr>
                <w:sz w:val="24"/>
                <w:szCs w:val="24"/>
              </w:rPr>
              <w:t>,  положительное заключение Государственной экспертизы</w:t>
            </w: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91FFA" w:rsidRDefault="00E91FFA" w:rsidP="00EB6179">
      <w:pPr>
        <w:pStyle w:val="ConsPlusNormal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tabs>
          <w:tab w:val="left" w:pos="1125"/>
        </w:tabs>
      </w:pPr>
    </w:p>
    <w:p w:rsidR="00BD6D27" w:rsidRDefault="00BD6D27" w:rsidP="00E91FFA">
      <w:pPr>
        <w:tabs>
          <w:tab w:val="left" w:pos="1125"/>
        </w:tabs>
      </w:pPr>
    </w:p>
    <w:p w:rsidR="00BD6D27" w:rsidRPr="00BA3FF3" w:rsidRDefault="00BD6D27" w:rsidP="00E91FFA">
      <w:pPr>
        <w:tabs>
          <w:tab w:val="left" w:pos="1125"/>
        </w:tabs>
      </w:pPr>
    </w:p>
    <w:p w:rsidR="00406C79" w:rsidRDefault="00406C79" w:rsidP="00E91FFA">
      <w:pPr>
        <w:ind w:firstLine="708"/>
      </w:pPr>
    </w:p>
    <w:p w:rsidR="00406C79" w:rsidRDefault="00406C79" w:rsidP="00406C79"/>
    <w:p w:rsidR="008066C5" w:rsidRDefault="008066C5" w:rsidP="00406C79"/>
    <w:p w:rsidR="008066C5" w:rsidRDefault="008066C5" w:rsidP="00406C79"/>
    <w:p w:rsidR="008066C5" w:rsidRDefault="008066C5" w:rsidP="00406C79"/>
    <w:p w:rsidR="008066C5" w:rsidRDefault="008066C5" w:rsidP="00406C79"/>
    <w:p w:rsidR="008066C5" w:rsidRDefault="008066C5" w:rsidP="00406C79"/>
    <w:p w:rsidR="008066C5" w:rsidRDefault="008066C5" w:rsidP="00406C79"/>
    <w:p w:rsidR="008066C5" w:rsidRDefault="008066C5" w:rsidP="00406C79"/>
    <w:p w:rsidR="005100E6" w:rsidRDefault="005100E6" w:rsidP="00406C79"/>
    <w:p w:rsidR="008066C5" w:rsidRDefault="008066C5" w:rsidP="00406C79"/>
    <w:p w:rsidR="008066C5" w:rsidRDefault="008066C5" w:rsidP="00406C79"/>
    <w:p w:rsidR="008066C5" w:rsidRDefault="008066C5" w:rsidP="00406C79"/>
    <w:p w:rsidR="008066C5" w:rsidRDefault="008066C5" w:rsidP="00406C79"/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850B4E">
        <w:rPr>
          <w:rFonts w:ascii="Times New Roman" w:hAnsi="Times New Roman"/>
          <w:sz w:val="28"/>
          <w:szCs w:val="28"/>
        </w:rPr>
        <w:t xml:space="preserve">е </w:t>
      </w:r>
      <w:r w:rsidR="007B4853">
        <w:rPr>
          <w:rFonts w:ascii="Times New Roman" w:hAnsi="Times New Roman"/>
          <w:sz w:val="28"/>
          <w:szCs w:val="28"/>
        </w:rPr>
        <w:t>4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Организация уличного освещения</w:t>
      </w:r>
      <w:r w:rsidRPr="009A610E">
        <w:rPr>
          <w:b/>
        </w:rPr>
        <w:t>»</w:t>
      </w:r>
    </w:p>
    <w:p w:rsidR="006D1489" w:rsidRPr="009A610E" w:rsidRDefault="006D1489" w:rsidP="00406C79">
      <w:pPr>
        <w:jc w:val="center"/>
        <w:rPr>
          <w:b/>
        </w:rPr>
      </w:pPr>
    </w:p>
    <w:p w:rsidR="00406C79" w:rsidRPr="009A610E" w:rsidRDefault="00406C79" w:rsidP="00406C79">
      <w:pPr>
        <w:jc w:val="center"/>
        <w:rPr>
          <w:b/>
        </w:rPr>
      </w:pPr>
    </w:p>
    <w:p w:rsidR="00406C79" w:rsidRPr="00170334" w:rsidRDefault="00406C79" w:rsidP="00406C79">
      <w:pPr>
        <w:jc w:val="center"/>
      </w:pPr>
      <w:r w:rsidRPr="00170334">
        <w:t>1. Общие сведения о проекте</w:t>
      </w:r>
    </w:p>
    <w:p w:rsidR="00406C79" w:rsidRPr="00170334" w:rsidRDefault="00406C79" w:rsidP="00406C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406C79" w:rsidRPr="00BD6D27" w:rsidRDefault="00406C79" w:rsidP="00406C79">
            <w:pPr>
              <w:jc w:val="center"/>
              <w:rPr>
                <w:i/>
                <w:sz w:val="24"/>
                <w:szCs w:val="24"/>
              </w:rPr>
            </w:pPr>
            <w:r w:rsidRPr="00BD6D27">
              <w:rPr>
                <w:b/>
                <w:sz w:val="24"/>
                <w:szCs w:val="24"/>
              </w:rPr>
              <w:t>«Организация уличного освещения»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Сроки реализации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Начало 01.01.2025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Окончание 31.12.2030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Руководитель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F548D9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Лемехов А.В., заместитель главы Сокольского</w:t>
            </w:r>
            <w:r w:rsidR="00850B4E" w:rsidRPr="00BD6D27">
              <w:rPr>
                <w:sz w:val="24"/>
                <w:szCs w:val="24"/>
              </w:rPr>
              <w:t xml:space="preserve"> муниципального округа.</w:t>
            </w:r>
          </w:p>
        </w:tc>
      </w:tr>
      <w:tr w:rsidR="00406C79" w:rsidRPr="00BD6D27" w:rsidTr="00B77770">
        <w:trPr>
          <w:trHeight w:val="1138"/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Администратор проекта</w:t>
            </w:r>
          </w:p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406C79" w:rsidRPr="00BD6D27" w:rsidRDefault="00406C79" w:rsidP="008066C5">
            <w:pPr>
              <w:jc w:val="both"/>
              <w:rPr>
                <w:sz w:val="24"/>
                <w:szCs w:val="24"/>
              </w:rPr>
            </w:pPr>
            <w:proofErr w:type="spellStart"/>
            <w:r w:rsidRPr="00BD6D27">
              <w:rPr>
                <w:sz w:val="24"/>
                <w:szCs w:val="24"/>
              </w:rPr>
              <w:t>Тютина</w:t>
            </w:r>
            <w:proofErr w:type="spellEnd"/>
            <w:r w:rsidRPr="00BD6D27">
              <w:rPr>
                <w:sz w:val="24"/>
                <w:szCs w:val="24"/>
              </w:rPr>
              <w:t xml:space="preserve"> Ю.Л., директор МКУ СМО «Управление строительства и ЖКХ»</w:t>
            </w:r>
            <w:r w:rsidR="00850B4E" w:rsidRPr="00BD6D27">
              <w:rPr>
                <w:sz w:val="24"/>
                <w:szCs w:val="24"/>
              </w:rPr>
              <w:t xml:space="preserve">; </w:t>
            </w:r>
            <w:r w:rsidR="008066C5">
              <w:rPr>
                <w:sz w:val="24"/>
                <w:szCs w:val="24"/>
              </w:rPr>
              <w:t>Смолкин А.А</w:t>
            </w:r>
            <w:r w:rsidR="00850B4E" w:rsidRPr="00BD6D27">
              <w:rPr>
                <w:sz w:val="24"/>
                <w:szCs w:val="24"/>
              </w:rPr>
              <w:t xml:space="preserve">., </w:t>
            </w:r>
            <w:r w:rsidR="008066C5">
              <w:rPr>
                <w:sz w:val="24"/>
                <w:szCs w:val="24"/>
              </w:rPr>
              <w:t xml:space="preserve">заместитель </w:t>
            </w:r>
            <w:r w:rsidR="00850B4E" w:rsidRPr="00BD6D27">
              <w:rPr>
                <w:sz w:val="24"/>
                <w:szCs w:val="24"/>
              </w:rPr>
              <w:t>начальник</w:t>
            </w:r>
            <w:r w:rsidR="008066C5">
              <w:rPr>
                <w:sz w:val="24"/>
                <w:szCs w:val="24"/>
              </w:rPr>
              <w:t>а</w:t>
            </w:r>
            <w:r w:rsidR="00850B4E" w:rsidRPr="00BD6D27">
              <w:rPr>
                <w:sz w:val="24"/>
                <w:szCs w:val="24"/>
              </w:rPr>
              <w:t xml:space="preserve"> территориального органа «Город Сокол», Шилов Н.А., исполняющий обязанности начальника территориального органа «Город </w:t>
            </w:r>
            <w:proofErr w:type="spellStart"/>
            <w:r w:rsidR="00850B4E" w:rsidRPr="00BD6D27">
              <w:rPr>
                <w:sz w:val="24"/>
                <w:szCs w:val="24"/>
              </w:rPr>
              <w:t>Кадников</w:t>
            </w:r>
            <w:proofErr w:type="spellEnd"/>
            <w:r w:rsidR="00850B4E" w:rsidRPr="00BD6D27">
              <w:rPr>
                <w:sz w:val="24"/>
                <w:szCs w:val="24"/>
              </w:rPr>
              <w:t>».</w:t>
            </w:r>
          </w:p>
        </w:tc>
      </w:tr>
      <w:tr w:rsidR="00406C79" w:rsidRPr="00BD6D27" w:rsidTr="00F548D9">
        <w:trPr>
          <w:jc w:val="center"/>
        </w:trPr>
        <w:tc>
          <w:tcPr>
            <w:tcW w:w="5262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406C79" w:rsidRPr="00BD6D27" w:rsidRDefault="00406C79" w:rsidP="00B7777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406C79" w:rsidRDefault="00406C79" w:rsidP="00406C79">
      <w:pPr>
        <w:jc w:val="center"/>
        <w:outlineLvl w:val="2"/>
      </w:pPr>
    </w:p>
    <w:p w:rsidR="00406C79" w:rsidRPr="00170334" w:rsidRDefault="00406C79" w:rsidP="00406C79">
      <w:pPr>
        <w:jc w:val="center"/>
        <w:outlineLvl w:val="2"/>
      </w:pPr>
      <w:r w:rsidRPr="00170334">
        <w:t>2. Показатели проекта</w:t>
      </w:r>
    </w:p>
    <w:p w:rsidR="00406C79" w:rsidRPr="00170334" w:rsidRDefault="00406C79" w:rsidP="00406C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406C79" w:rsidRPr="00BD6D27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F548D9">
        <w:trPr>
          <w:trHeight w:val="129"/>
          <w:jc w:val="center"/>
        </w:trPr>
        <w:tc>
          <w:tcPr>
            <w:tcW w:w="540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</w:tr>
      <w:tr w:rsidR="00406C79" w:rsidRPr="00BD6D27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406C79" w:rsidRPr="00BD6D27" w:rsidRDefault="00406C79" w:rsidP="005622C2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BD6D27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BD6D27">
              <w:rPr>
                <w:sz w:val="24"/>
                <w:szCs w:val="24"/>
              </w:rPr>
              <w:t xml:space="preserve"> источников света в системах уличного освещения. </w:t>
            </w:r>
          </w:p>
        </w:tc>
      </w:tr>
      <w:tr w:rsidR="00406C79" w:rsidRPr="00BD6D27" w:rsidTr="00F548D9">
        <w:trPr>
          <w:jc w:val="center"/>
        </w:trPr>
        <w:tc>
          <w:tcPr>
            <w:tcW w:w="540" w:type="dxa"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814" w:type="dxa"/>
          </w:tcPr>
          <w:p w:rsidR="00406C79" w:rsidRPr="00BD6D27" w:rsidRDefault="00850B4E" w:rsidP="00CA73D9">
            <w:pPr>
              <w:jc w:val="both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Количество установленных </w:t>
            </w:r>
            <w:r w:rsidR="00CA73D9">
              <w:rPr>
                <w:sz w:val="24"/>
                <w:szCs w:val="24"/>
              </w:rPr>
              <w:t>новых светильников уличного освещения</w:t>
            </w:r>
          </w:p>
        </w:tc>
        <w:tc>
          <w:tcPr>
            <w:tcW w:w="1448" w:type="dxa"/>
          </w:tcPr>
          <w:p w:rsidR="00406C79" w:rsidRPr="00BD6D27" w:rsidRDefault="00BA092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  <w:r w:rsidR="009C131F">
              <w:rPr>
                <w:sz w:val="24"/>
                <w:szCs w:val="24"/>
              </w:rPr>
              <w:t>а</w:t>
            </w:r>
          </w:p>
        </w:tc>
        <w:tc>
          <w:tcPr>
            <w:tcW w:w="1156" w:type="dxa"/>
          </w:tcPr>
          <w:p w:rsidR="00406C79" w:rsidRPr="00BD6D27" w:rsidRDefault="00850B4E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393</w:t>
            </w:r>
          </w:p>
        </w:tc>
        <w:tc>
          <w:tcPr>
            <w:tcW w:w="75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406C7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06C7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4" w:type="dxa"/>
          </w:tcPr>
          <w:p w:rsidR="00406C7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4" w:type="dxa"/>
          </w:tcPr>
          <w:p w:rsidR="00406C79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406C79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406C79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131F" w:rsidRPr="00BD6D27" w:rsidTr="00F548D9">
        <w:trPr>
          <w:jc w:val="center"/>
        </w:trPr>
        <w:tc>
          <w:tcPr>
            <w:tcW w:w="540" w:type="dxa"/>
          </w:tcPr>
          <w:p w:rsidR="009C131F" w:rsidRPr="00BD6D27" w:rsidRDefault="009C131F" w:rsidP="00F548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9C131F" w:rsidRPr="00BD6D27" w:rsidRDefault="009C131F" w:rsidP="00850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оплаты электрической энергии, потребленной на уличное освещение</w:t>
            </w:r>
          </w:p>
        </w:tc>
        <w:tc>
          <w:tcPr>
            <w:tcW w:w="1448" w:type="dxa"/>
          </w:tcPr>
          <w:p w:rsidR="009C131F" w:rsidRPr="00BD6D27" w:rsidRDefault="009C131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156" w:type="dxa"/>
          </w:tcPr>
          <w:p w:rsidR="009C131F" w:rsidRPr="00BD6D27" w:rsidRDefault="009C131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9C131F" w:rsidRPr="00BD6D27" w:rsidRDefault="009C131F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9C131F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C131F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9C131F" w:rsidRPr="00BD6D27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9C131F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9C131F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9C131F" w:rsidRDefault="009C131F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06C79" w:rsidRPr="00170334" w:rsidRDefault="00406C79" w:rsidP="00406C79">
      <w:pPr>
        <w:ind w:firstLine="540"/>
        <w:jc w:val="both"/>
        <w:rPr>
          <w:szCs w:val="24"/>
        </w:rPr>
      </w:pPr>
    </w:p>
    <w:p w:rsidR="00406C79" w:rsidRPr="00D64855" w:rsidRDefault="00406C79" w:rsidP="00406C79">
      <w:pPr>
        <w:jc w:val="center"/>
        <w:outlineLvl w:val="2"/>
      </w:pPr>
      <w:r w:rsidRPr="00D64855">
        <w:t>3. Мероприятия (результаты) проекта</w:t>
      </w:r>
    </w:p>
    <w:p w:rsidR="00406C79" w:rsidRPr="00A027F7" w:rsidRDefault="00406C79" w:rsidP="00406C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406C79" w:rsidRPr="00BD6D27" w:rsidTr="00BD6D27">
        <w:trPr>
          <w:jc w:val="center"/>
        </w:trPr>
        <w:tc>
          <w:tcPr>
            <w:tcW w:w="488" w:type="dxa"/>
            <w:vMerge w:val="restart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№</w:t>
            </w:r>
          </w:p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06C79" w:rsidRPr="00BD6D27" w:rsidRDefault="00406C79" w:rsidP="00BD6D27">
            <w:pPr>
              <w:ind w:left="-62" w:right="-62"/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BD6D27">
                <w:rPr>
                  <w:sz w:val="24"/>
                  <w:szCs w:val="24"/>
                </w:rPr>
                <w:t>ОКЕИ</w:t>
              </w:r>
            </w:hyperlink>
            <w:r w:rsidRPr="00BD6D2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Направление расходов,</w:t>
            </w:r>
          </w:p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Период, год</w:t>
            </w:r>
          </w:p>
        </w:tc>
      </w:tr>
      <w:tr w:rsidR="00406C79" w:rsidRPr="00BD6D27" w:rsidTr="00BD6D27">
        <w:trPr>
          <w:trHeight w:val="508"/>
          <w:jc w:val="center"/>
        </w:trPr>
        <w:tc>
          <w:tcPr>
            <w:tcW w:w="488" w:type="dxa"/>
            <w:vMerge/>
          </w:tcPr>
          <w:p w:rsidR="00406C79" w:rsidRPr="00BD6D27" w:rsidRDefault="00406C79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2030</w:t>
            </w:r>
          </w:p>
        </w:tc>
      </w:tr>
      <w:tr w:rsidR="00406C79" w:rsidRPr="00BD6D27" w:rsidTr="00BD6D27">
        <w:trPr>
          <w:jc w:val="center"/>
        </w:trPr>
        <w:tc>
          <w:tcPr>
            <w:tcW w:w="48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406C79" w:rsidRPr="00BD6D27" w:rsidRDefault="00406C79" w:rsidP="00F548D9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14</w:t>
            </w:r>
          </w:p>
        </w:tc>
      </w:tr>
      <w:tr w:rsidR="00406C79" w:rsidRPr="00BD6D27" w:rsidTr="00BD6D27">
        <w:trPr>
          <w:jc w:val="center"/>
        </w:trPr>
        <w:tc>
          <w:tcPr>
            <w:tcW w:w="14484" w:type="dxa"/>
            <w:gridSpan w:val="14"/>
          </w:tcPr>
          <w:p w:rsidR="00406C79" w:rsidRPr="00BD6D27" w:rsidRDefault="00406C7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 xml:space="preserve">Задача проекта: </w:t>
            </w:r>
            <w:r w:rsidR="005622C2" w:rsidRPr="00BD6D27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BD6D27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BD6D27">
              <w:rPr>
                <w:sz w:val="24"/>
                <w:szCs w:val="24"/>
              </w:rPr>
              <w:t xml:space="preserve"> источников света в системах уличного освещения</w:t>
            </w:r>
          </w:p>
        </w:tc>
      </w:tr>
      <w:tr w:rsidR="00CA73D9" w:rsidRPr="00BD6D27" w:rsidTr="009C131F">
        <w:trPr>
          <w:trHeight w:val="3673"/>
          <w:jc w:val="center"/>
        </w:trPr>
        <w:tc>
          <w:tcPr>
            <w:tcW w:w="488" w:type="dxa"/>
          </w:tcPr>
          <w:p w:rsidR="00CA73D9" w:rsidRPr="00BD6D27" w:rsidRDefault="00CA73D9" w:rsidP="006C1434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CA73D9" w:rsidRDefault="00CA73D9" w:rsidP="006C14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CA73D9" w:rsidRPr="00BD6D27" w:rsidRDefault="00CA73D9" w:rsidP="006C1434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C1434">
              <w:rPr>
                <w:color w:val="000000"/>
                <w:sz w:val="24"/>
                <w:szCs w:val="24"/>
              </w:rPr>
              <w:t>ыполнен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работ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по обеспечению уличного освещения</w:t>
            </w:r>
          </w:p>
        </w:tc>
        <w:tc>
          <w:tcPr>
            <w:tcW w:w="1268" w:type="dxa"/>
          </w:tcPr>
          <w:p w:rsidR="00CA73D9" w:rsidRPr="00BD6D27" w:rsidRDefault="00CA73D9" w:rsidP="00BD6D27">
            <w:pPr>
              <w:jc w:val="center"/>
              <w:rPr>
                <w:sz w:val="24"/>
                <w:szCs w:val="24"/>
              </w:rPr>
            </w:pPr>
            <w:r w:rsidRPr="00BD6D27">
              <w:rPr>
                <w:sz w:val="24"/>
                <w:szCs w:val="24"/>
              </w:rPr>
              <w:t>единиц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698" w:type="dxa"/>
            <w:vMerge w:val="restart"/>
          </w:tcPr>
          <w:p w:rsidR="00CA73D9" w:rsidRPr="00BD6D27" w:rsidRDefault="00CA73D9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Обеспечение мероприятий по организация уличного освещения</w:t>
            </w:r>
          </w:p>
        </w:tc>
        <w:tc>
          <w:tcPr>
            <w:tcW w:w="1666" w:type="dxa"/>
          </w:tcPr>
          <w:p w:rsidR="00CA73D9" w:rsidRPr="00BD6D27" w:rsidRDefault="00CA73D9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CA73D9" w:rsidRPr="00BD6D27" w:rsidRDefault="00CA73D9" w:rsidP="00BD6D27">
            <w:pPr>
              <w:jc w:val="center"/>
              <w:rPr>
                <w:sz w:val="24"/>
                <w:szCs w:val="24"/>
                <w:highlight w:val="yellow"/>
              </w:rPr>
            </w:pPr>
            <w:r w:rsidRPr="00BD6D27">
              <w:rPr>
                <w:sz w:val="24"/>
                <w:szCs w:val="24"/>
              </w:rPr>
              <w:t>Обеспечение уличного освещения</w:t>
            </w:r>
          </w:p>
        </w:tc>
        <w:tc>
          <w:tcPr>
            <w:tcW w:w="2073" w:type="dxa"/>
          </w:tcPr>
          <w:p w:rsidR="00CA73D9" w:rsidRPr="00BD6D27" w:rsidRDefault="00CA73D9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уличного освещения и проведения мероприятий по ремонту, закупке и установке фонарей и новых линий освещения</w:t>
            </w:r>
          </w:p>
          <w:p w:rsidR="00CA73D9" w:rsidRPr="00BD6D27" w:rsidRDefault="00CA73D9" w:rsidP="00BD6D27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CA73D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748" w:type="dxa"/>
          </w:tcPr>
          <w:p w:rsidR="00CA73D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CA73D9" w:rsidRPr="00BD6D27" w:rsidRDefault="00CA73D9" w:rsidP="005100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CA73D9" w:rsidRPr="00BD6D27" w:rsidRDefault="00CA73D9" w:rsidP="005100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4" w:type="dxa"/>
          </w:tcPr>
          <w:p w:rsidR="00CA73D9" w:rsidRPr="00BD6D27" w:rsidRDefault="00CA73D9" w:rsidP="005100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0" w:type="dxa"/>
          </w:tcPr>
          <w:p w:rsidR="00CA73D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CA73D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CA73D9" w:rsidRPr="00BD6D27" w:rsidRDefault="00CA73D9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0D8" w:rsidRPr="00BD6D27" w:rsidTr="009C131F">
        <w:trPr>
          <w:trHeight w:val="3573"/>
          <w:jc w:val="center"/>
        </w:trPr>
        <w:tc>
          <w:tcPr>
            <w:tcW w:w="488" w:type="dxa"/>
          </w:tcPr>
          <w:p w:rsidR="00DD20D8" w:rsidRPr="00BD6D27" w:rsidRDefault="00DD20D8" w:rsidP="006C1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830" w:type="dxa"/>
          </w:tcPr>
          <w:p w:rsidR="00DD20D8" w:rsidRDefault="00DD20D8" w:rsidP="00394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DD20D8" w:rsidRPr="00BD6D27" w:rsidRDefault="00DD20D8" w:rsidP="00394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C1434">
              <w:rPr>
                <w:color w:val="000000"/>
                <w:sz w:val="24"/>
                <w:szCs w:val="24"/>
              </w:rPr>
              <w:t>ыполнен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работ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по организации уличного освещения</w:t>
            </w:r>
          </w:p>
        </w:tc>
        <w:tc>
          <w:tcPr>
            <w:tcW w:w="1268" w:type="dxa"/>
          </w:tcPr>
          <w:p w:rsidR="00DD20D8" w:rsidRPr="00BD6D27" w:rsidRDefault="00DD20D8" w:rsidP="00BD6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698" w:type="dxa"/>
            <w:vMerge/>
          </w:tcPr>
          <w:p w:rsidR="00DD20D8" w:rsidRPr="00BD6D27" w:rsidRDefault="00DD20D8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DD20D8" w:rsidRPr="00BD6D27" w:rsidRDefault="00DD20D8" w:rsidP="009C131F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DD20D8" w:rsidRPr="00BD6D27" w:rsidRDefault="00DD20D8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2073" w:type="dxa"/>
          </w:tcPr>
          <w:p w:rsidR="00DD20D8" w:rsidRPr="00BD6D27" w:rsidRDefault="00DD20D8" w:rsidP="00DD20D8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уличного освещения и проведения мероприятий по ремонту, закупке и установке фонарей и новых линий освещения</w:t>
            </w:r>
          </w:p>
        </w:tc>
        <w:tc>
          <w:tcPr>
            <w:tcW w:w="708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8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4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D20D8" w:rsidRPr="00BD6D27" w:rsidTr="00C21B9F">
        <w:trPr>
          <w:trHeight w:val="2706"/>
          <w:jc w:val="center"/>
        </w:trPr>
        <w:tc>
          <w:tcPr>
            <w:tcW w:w="488" w:type="dxa"/>
            <w:tcBorders>
              <w:bottom w:val="single" w:sz="4" w:space="0" w:color="auto"/>
            </w:tcBorders>
          </w:tcPr>
          <w:p w:rsidR="00DD20D8" w:rsidRDefault="00DD20D8" w:rsidP="006C14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DD20D8" w:rsidRDefault="00DD20D8" w:rsidP="00A25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Результат проекта:</w:t>
            </w:r>
          </w:p>
          <w:p w:rsidR="00DD20D8" w:rsidRPr="006C1434" w:rsidRDefault="00DD20D8" w:rsidP="00A254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C1434">
              <w:rPr>
                <w:color w:val="000000"/>
                <w:sz w:val="24"/>
                <w:szCs w:val="24"/>
              </w:rPr>
              <w:t>ыполнен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работ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6C1434">
              <w:rPr>
                <w:color w:val="000000"/>
                <w:sz w:val="24"/>
                <w:szCs w:val="24"/>
              </w:rPr>
              <w:t xml:space="preserve"> по обустройству систем уличного освещения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DD20D8" w:rsidRPr="00BD6D27" w:rsidRDefault="00CA73D9" w:rsidP="00BD6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DD20D8" w:rsidRPr="00BD6D27" w:rsidRDefault="00DD20D8" w:rsidP="004B3D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DD20D8" w:rsidRPr="00BD6D27" w:rsidRDefault="00DD20D8" w:rsidP="00DD20D8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Мероприятия:</w:t>
            </w:r>
          </w:p>
          <w:p w:rsidR="00DD20D8" w:rsidRPr="00BD6D27" w:rsidRDefault="00DD20D8" w:rsidP="00BD6D27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Обустройство систем уличного освещения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DD20D8" w:rsidRPr="00BD6D27" w:rsidRDefault="00DD20D8" w:rsidP="00DD20D8">
            <w:pPr>
              <w:jc w:val="center"/>
              <w:rPr>
                <w:color w:val="000000"/>
                <w:sz w:val="24"/>
                <w:szCs w:val="24"/>
              </w:rPr>
            </w:pPr>
            <w:r w:rsidRPr="00BD6D27">
              <w:rPr>
                <w:color w:val="000000"/>
                <w:sz w:val="24"/>
                <w:szCs w:val="24"/>
              </w:rPr>
              <w:t>Закупка товаров, работ, услуг для организации уличного освещения и проведения мероприятий по ремонту, закупке и установке фонарей и новых линий освещения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D2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:rsidR="00DD20D8" w:rsidRPr="00BD6D27" w:rsidRDefault="00DD20D8" w:rsidP="009C13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06C79" w:rsidRPr="00DE1E02" w:rsidRDefault="00406C79" w:rsidP="00406C79">
      <w:pPr>
        <w:pStyle w:val="aff"/>
        <w:ind w:left="0" w:firstLine="709"/>
        <w:jc w:val="center"/>
        <w:rPr>
          <w:sz w:val="24"/>
          <w:szCs w:val="24"/>
        </w:rPr>
      </w:pPr>
    </w:p>
    <w:p w:rsidR="00406C79" w:rsidRPr="00DD20D8" w:rsidRDefault="00406C79" w:rsidP="00DD20D8">
      <w:pPr>
        <w:pStyle w:val="aff"/>
        <w:numPr>
          <w:ilvl w:val="0"/>
          <w:numId w:val="30"/>
        </w:numPr>
        <w:jc w:val="center"/>
        <w:rPr>
          <w:szCs w:val="24"/>
        </w:rPr>
      </w:pPr>
      <w:r w:rsidRPr="00DD20D8">
        <w:rPr>
          <w:szCs w:val="24"/>
        </w:rPr>
        <w:t>Финансовое обеспечение реализации проекта</w:t>
      </w:r>
    </w:p>
    <w:p w:rsidR="00406C79" w:rsidRPr="00DE1E02" w:rsidRDefault="00406C79" w:rsidP="00406C79">
      <w:pPr>
        <w:ind w:firstLine="540"/>
        <w:rPr>
          <w:sz w:val="24"/>
          <w:szCs w:val="24"/>
        </w:rPr>
      </w:pPr>
    </w:p>
    <w:p w:rsidR="00406C79" w:rsidRPr="00D64855" w:rsidRDefault="00406C79" w:rsidP="00406C79">
      <w:pPr>
        <w:ind w:firstLine="540"/>
      </w:pPr>
      <w:r w:rsidRPr="00D64855">
        <w:t>Приведено в приложении к паспорту муниципального проекта</w:t>
      </w:r>
      <w:r w:rsidR="009230C1">
        <w:t>.</w:t>
      </w:r>
    </w:p>
    <w:p w:rsidR="00406C79" w:rsidRPr="00D64855" w:rsidRDefault="00406C79" w:rsidP="00406C79">
      <w:pPr>
        <w:ind w:firstLine="540"/>
        <w:jc w:val="center"/>
        <w:rPr>
          <w:szCs w:val="24"/>
        </w:rPr>
      </w:pPr>
    </w:p>
    <w:p w:rsidR="00406C79" w:rsidRPr="00D64855" w:rsidRDefault="00406C79" w:rsidP="00DD20D8">
      <w:pPr>
        <w:pStyle w:val="aff"/>
        <w:numPr>
          <w:ilvl w:val="0"/>
          <w:numId w:val="30"/>
        </w:numPr>
        <w:jc w:val="center"/>
      </w:pPr>
      <w:r w:rsidRPr="00D64855">
        <w:t>Методика расчета показателей проекта</w:t>
      </w:r>
    </w:p>
    <w:p w:rsidR="00406C79" w:rsidRDefault="00406C79" w:rsidP="00406C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№</w:t>
            </w:r>
          </w:p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Ед. из</w:t>
            </w:r>
            <w:r w:rsidRPr="00850B4E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Определение пока</w:t>
            </w:r>
            <w:r w:rsidRPr="00850B4E">
              <w:rPr>
                <w:sz w:val="24"/>
                <w:szCs w:val="24"/>
              </w:rPr>
              <w:softHyphen/>
              <w:t>зателя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Временные характери</w:t>
            </w:r>
            <w:r w:rsidRPr="00850B4E">
              <w:rPr>
                <w:sz w:val="24"/>
                <w:szCs w:val="24"/>
              </w:rPr>
              <w:softHyphen/>
              <w:t xml:space="preserve">стики </w:t>
            </w:r>
            <w:r w:rsidRPr="00850B4E">
              <w:rPr>
                <w:sz w:val="24"/>
                <w:szCs w:val="24"/>
              </w:rPr>
              <w:lastRenderedPageBreak/>
              <w:t>показа</w:t>
            </w:r>
            <w:r w:rsidRPr="00850B4E">
              <w:rPr>
                <w:sz w:val="24"/>
                <w:szCs w:val="24"/>
              </w:rPr>
              <w:softHyphen/>
              <w:t>теля (индика</w:t>
            </w:r>
            <w:r w:rsidRPr="00850B4E">
              <w:rPr>
                <w:sz w:val="24"/>
                <w:szCs w:val="24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lastRenderedPageBreak/>
              <w:t>Алгоритм форми</w:t>
            </w:r>
            <w:r w:rsidRPr="00850B4E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850B4E">
              <w:rPr>
                <w:sz w:val="24"/>
                <w:szCs w:val="24"/>
              </w:rPr>
              <w:softHyphen/>
              <w:t xml:space="preserve">ские </w:t>
            </w:r>
            <w:r w:rsidRPr="00850B4E">
              <w:rPr>
                <w:sz w:val="24"/>
                <w:szCs w:val="24"/>
              </w:rPr>
              <w:lastRenderedPageBreak/>
              <w:t>пояснения к показа</w:t>
            </w:r>
            <w:r w:rsidRPr="00850B4E">
              <w:rPr>
                <w:sz w:val="24"/>
                <w:szCs w:val="24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lastRenderedPageBreak/>
              <w:t>Показатели, исполь</w:t>
            </w:r>
            <w:r w:rsidRPr="00850B4E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06C79" w:rsidRPr="00850B4E" w:rsidRDefault="00406C79" w:rsidP="008826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Источник данных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8</w:t>
            </w:r>
          </w:p>
        </w:tc>
      </w:tr>
      <w:tr w:rsidR="00406C79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EA64AA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установленных</w:t>
            </w:r>
            <w:r w:rsidR="00850B4E">
              <w:rPr>
                <w:sz w:val="24"/>
                <w:szCs w:val="24"/>
              </w:rPr>
              <w:t xml:space="preserve"> </w:t>
            </w:r>
            <w:r w:rsidR="005622C2" w:rsidRPr="00850B4E">
              <w:rPr>
                <w:sz w:val="24"/>
                <w:szCs w:val="24"/>
              </w:rPr>
              <w:t xml:space="preserve"> </w:t>
            </w:r>
            <w:r w:rsidR="00CA73D9">
              <w:rPr>
                <w:sz w:val="24"/>
                <w:szCs w:val="24"/>
              </w:rPr>
              <w:t>новых светильников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79" w:rsidRPr="00850B4E" w:rsidRDefault="0090461F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количество</w:t>
            </w:r>
            <w:r w:rsidR="005622C2" w:rsidRPr="00850B4E">
              <w:rPr>
                <w:sz w:val="24"/>
                <w:szCs w:val="24"/>
              </w:rPr>
              <w:t xml:space="preserve"> установленных </w:t>
            </w:r>
            <w:r w:rsidR="00CA73D9">
              <w:rPr>
                <w:sz w:val="24"/>
                <w:szCs w:val="24"/>
              </w:rPr>
              <w:t>новых светильников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406C79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в абсолютном значении путем суммирования количества </w:t>
            </w:r>
            <w:r w:rsidR="00B91026" w:rsidRPr="00850B4E">
              <w:rPr>
                <w:sz w:val="24"/>
                <w:szCs w:val="24"/>
              </w:rPr>
              <w:t xml:space="preserve">установленных </w:t>
            </w:r>
            <w:r w:rsidR="00CA73D9">
              <w:rPr>
                <w:sz w:val="24"/>
                <w:szCs w:val="24"/>
              </w:rPr>
              <w:t>новых светильников уличного освещения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90461F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850B4E" w:rsidRDefault="005622C2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50B4E">
              <w:rPr>
                <w:sz w:val="24"/>
                <w:szCs w:val="24"/>
                <w:lang w:eastAsia="en-US"/>
              </w:rPr>
              <w:t>Ведомственная отчетность территориальных органов Сокольского округа, акты выполненных работ</w:t>
            </w:r>
          </w:p>
        </w:tc>
      </w:tr>
      <w:tr w:rsidR="00DD20D8" w:rsidRPr="00CC15F6" w:rsidTr="008826B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Pr="00850B4E" w:rsidRDefault="00DD20D8" w:rsidP="00F548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Default="00DD20D8" w:rsidP="009230C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оплаты электрической энергии, потребленной на 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Default="00DD20D8" w:rsidP="008826B1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Default="008826B1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оплаты электроэнергии, потребленной на уличное освещение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Pr="00850B4E" w:rsidRDefault="00DD20D8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ежегодно, показатель на дату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Pr="00DD20D8" w:rsidRDefault="00DD20D8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D=MO</w:t>
            </w:r>
            <w:r>
              <w:rPr>
                <w:sz w:val="24"/>
                <w:szCs w:val="24"/>
              </w:rPr>
              <w:t>общ/</w:t>
            </w:r>
            <w:proofErr w:type="spellStart"/>
            <w:r>
              <w:rPr>
                <w:sz w:val="24"/>
                <w:szCs w:val="24"/>
              </w:rPr>
              <w:t>МОп</w:t>
            </w:r>
            <w:proofErr w:type="spellEnd"/>
            <w:r>
              <w:rPr>
                <w:sz w:val="24"/>
                <w:szCs w:val="24"/>
              </w:rPr>
              <w:t>*100%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Default="00DD20D8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MO</w:t>
            </w:r>
            <w:r>
              <w:rPr>
                <w:sz w:val="24"/>
                <w:szCs w:val="24"/>
              </w:rPr>
              <w:t>общ – сумма, уплаченная за электрическую энергию, потребленную на уличное освещение в отчетном году, руб.</w:t>
            </w:r>
          </w:p>
          <w:p w:rsidR="00DD20D8" w:rsidRDefault="00DD20D8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МОп</w:t>
            </w:r>
            <w:proofErr w:type="spellEnd"/>
            <w:r>
              <w:rPr>
                <w:sz w:val="24"/>
                <w:szCs w:val="24"/>
              </w:rPr>
              <w:t xml:space="preserve"> – сумма, предъявленная к оплате</w:t>
            </w:r>
            <w:r w:rsidR="008826B1">
              <w:rPr>
                <w:sz w:val="24"/>
                <w:szCs w:val="24"/>
              </w:rPr>
              <w:t xml:space="preserve"> за электрическую энергию, потребленную на уличное освещение в отчетном году,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D8" w:rsidRPr="00850B4E" w:rsidRDefault="00CA73D9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Акты приема-передачи электроэнергии, счета-фактуры</w:t>
            </w:r>
            <w:r w:rsidR="004B4335">
              <w:rPr>
                <w:sz w:val="24"/>
                <w:szCs w:val="24"/>
                <w:lang w:eastAsia="en-US"/>
              </w:rPr>
              <w:t>, платежные документы</w:t>
            </w:r>
          </w:p>
        </w:tc>
      </w:tr>
    </w:tbl>
    <w:p w:rsidR="00406C79" w:rsidRDefault="00406C79" w:rsidP="00406C79">
      <w:pPr>
        <w:pStyle w:val="aff"/>
        <w:ind w:left="0" w:firstLine="709"/>
        <w:jc w:val="center"/>
      </w:pPr>
    </w:p>
    <w:p w:rsidR="00406C79" w:rsidRDefault="00406C79" w:rsidP="00406C79">
      <w:pPr>
        <w:pStyle w:val="ConsPlusNormal"/>
        <w:rPr>
          <w:rFonts w:ascii="Times New Roman" w:hAnsi="Times New Roman"/>
          <w:sz w:val="28"/>
          <w:szCs w:val="28"/>
        </w:rPr>
      </w:pPr>
    </w:p>
    <w:p w:rsidR="005100E6" w:rsidRDefault="005100E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Приложени</w:t>
      </w:r>
      <w:r w:rsidR="0090461F">
        <w:rPr>
          <w:rFonts w:ascii="Times New Roman" w:hAnsi="Times New Roman"/>
          <w:sz w:val="28"/>
          <w:szCs w:val="28"/>
        </w:rPr>
        <w:t xml:space="preserve">е </w:t>
      </w:r>
      <w:r w:rsidR="007B4853">
        <w:rPr>
          <w:rFonts w:ascii="Times New Roman" w:hAnsi="Times New Roman"/>
          <w:sz w:val="28"/>
          <w:szCs w:val="28"/>
        </w:rPr>
        <w:t>5</w:t>
      </w: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91026" w:rsidRPr="009A610E" w:rsidRDefault="00B91026" w:rsidP="00B91026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Газификация Сокольского муниципального округа»</w:t>
      </w:r>
    </w:p>
    <w:p w:rsidR="00B91026" w:rsidRPr="009A610E" w:rsidRDefault="00B91026" w:rsidP="00B91026">
      <w:pPr>
        <w:jc w:val="center"/>
        <w:rPr>
          <w:b/>
        </w:rPr>
      </w:pPr>
    </w:p>
    <w:p w:rsidR="00B91026" w:rsidRPr="00170334" w:rsidRDefault="00B91026" w:rsidP="00B91026">
      <w:pPr>
        <w:jc w:val="center"/>
      </w:pPr>
      <w:r w:rsidRPr="00170334">
        <w:t>1. Общие сведения о проекте</w:t>
      </w:r>
    </w:p>
    <w:p w:rsidR="00B91026" w:rsidRPr="00170334" w:rsidRDefault="00B91026" w:rsidP="00B9102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Наименование проекта</w:t>
            </w:r>
          </w:p>
        </w:tc>
        <w:tc>
          <w:tcPr>
            <w:tcW w:w="8182" w:type="dxa"/>
          </w:tcPr>
          <w:p w:rsidR="00B91026" w:rsidRPr="009230C1" w:rsidRDefault="00B91026" w:rsidP="00B91026">
            <w:pPr>
              <w:jc w:val="center"/>
              <w:rPr>
                <w:b/>
                <w:sz w:val="24"/>
              </w:rPr>
            </w:pPr>
            <w:r w:rsidRPr="009230C1">
              <w:rPr>
                <w:b/>
                <w:sz w:val="24"/>
              </w:rPr>
              <w:t>«Газификация Сокольского муниципального округа»</w:t>
            </w:r>
          </w:p>
          <w:p w:rsidR="00B91026" w:rsidRPr="009230C1" w:rsidRDefault="00B91026" w:rsidP="00B91026">
            <w:pPr>
              <w:jc w:val="center"/>
              <w:rPr>
                <w:i/>
                <w:sz w:val="24"/>
              </w:rPr>
            </w:pP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Сроки реализации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Начало 01.01.2025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Окончание 31.12.2030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Руководитель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F548D9">
            <w:pPr>
              <w:jc w:val="both"/>
              <w:rPr>
                <w:sz w:val="24"/>
              </w:rPr>
            </w:pPr>
            <w:r w:rsidRPr="009230C1">
              <w:rPr>
                <w:sz w:val="24"/>
              </w:rPr>
              <w:t>Лемехов А.В., заместитель главы Сокольского</w:t>
            </w:r>
            <w:r w:rsidR="0090461F" w:rsidRPr="009230C1">
              <w:rPr>
                <w:sz w:val="24"/>
              </w:rPr>
              <w:t xml:space="preserve"> муниципального округа.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Администратор проекта</w:t>
            </w:r>
          </w:p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(ФИО, должность)</w:t>
            </w:r>
          </w:p>
        </w:tc>
        <w:tc>
          <w:tcPr>
            <w:tcW w:w="8182" w:type="dxa"/>
          </w:tcPr>
          <w:p w:rsidR="00B91026" w:rsidRPr="009230C1" w:rsidRDefault="00B91026" w:rsidP="008066C5">
            <w:pPr>
              <w:jc w:val="both"/>
              <w:rPr>
                <w:sz w:val="24"/>
              </w:rPr>
            </w:pPr>
            <w:proofErr w:type="spellStart"/>
            <w:r w:rsidRPr="009230C1">
              <w:rPr>
                <w:sz w:val="24"/>
              </w:rPr>
              <w:t>Тютина</w:t>
            </w:r>
            <w:proofErr w:type="spellEnd"/>
            <w:r w:rsidRPr="009230C1">
              <w:rPr>
                <w:sz w:val="24"/>
              </w:rPr>
              <w:t xml:space="preserve"> Ю.Л., директор МКУ СМО «Управление строительства и ЖКХ»</w:t>
            </w:r>
            <w:r w:rsidR="0090461F" w:rsidRPr="009230C1">
              <w:rPr>
                <w:sz w:val="24"/>
              </w:rPr>
              <w:t xml:space="preserve">, </w:t>
            </w:r>
            <w:r w:rsidR="008066C5">
              <w:rPr>
                <w:sz w:val="24"/>
              </w:rPr>
              <w:t>Смолкин А.А</w:t>
            </w:r>
            <w:r w:rsidR="0090461F" w:rsidRPr="009230C1">
              <w:rPr>
                <w:sz w:val="24"/>
              </w:rPr>
              <w:t xml:space="preserve">., </w:t>
            </w:r>
            <w:r w:rsidR="008066C5">
              <w:rPr>
                <w:sz w:val="24"/>
              </w:rPr>
              <w:t xml:space="preserve">заместитель </w:t>
            </w:r>
            <w:r w:rsidR="0090461F" w:rsidRPr="009230C1">
              <w:rPr>
                <w:sz w:val="24"/>
              </w:rPr>
              <w:t>начальник</w:t>
            </w:r>
            <w:r w:rsidR="008066C5">
              <w:rPr>
                <w:sz w:val="24"/>
              </w:rPr>
              <w:t>а</w:t>
            </w:r>
            <w:r w:rsidR="0090461F" w:rsidRPr="009230C1">
              <w:rPr>
                <w:sz w:val="24"/>
              </w:rPr>
              <w:t xml:space="preserve"> территориального органа «Город Сокол».</w:t>
            </w:r>
          </w:p>
        </w:tc>
      </w:tr>
      <w:tr w:rsidR="00B91026" w:rsidRPr="009230C1" w:rsidTr="00F548D9">
        <w:trPr>
          <w:jc w:val="center"/>
        </w:trPr>
        <w:tc>
          <w:tcPr>
            <w:tcW w:w="5262" w:type="dxa"/>
          </w:tcPr>
          <w:p w:rsidR="00B91026" w:rsidRPr="009230C1" w:rsidRDefault="00B91026" w:rsidP="00F548D9">
            <w:pPr>
              <w:rPr>
                <w:sz w:val="24"/>
              </w:rPr>
            </w:pPr>
            <w:r w:rsidRPr="009230C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91026" w:rsidRPr="009230C1" w:rsidRDefault="00B91026" w:rsidP="00A2120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4"/>
              </w:rPr>
            </w:pPr>
            <w:r w:rsidRPr="009230C1">
              <w:rPr>
                <w:sz w:val="24"/>
              </w:rPr>
              <w:t>«Развитие топливно-энергетического комплекса и коммунальной инфраструктуры на территории Сокольского муниципального округа»</w:t>
            </w:r>
          </w:p>
        </w:tc>
      </w:tr>
    </w:tbl>
    <w:p w:rsidR="00B91026" w:rsidRDefault="00B91026" w:rsidP="00B91026">
      <w:pPr>
        <w:jc w:val="center"/>
        <w:outlineLvl w:val="2"/>
      </w:pPr>
    </w:p>
    <w:p w:rsidR="00B91026" w:rsidRPr="00170334" w:rsidRDefault="00B91026" w:rsidP="00B91026">
      <w:pPr>
        <w:jc w:val="center"/>
        <w:outlineLvl w:val="2"/>
      </w:pPr>
      <w:r w:rsidRPr="00170334">
        <w:t>2. Показатели проекта</w:t>
      </w:r>
    </w:p>
    <w:p w:rsidR="00B91026" w:rsidRPr="00170334" w:rsidRDefault="00B91026" w:rsidP="00B91026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91026" w:rsidRPr="009230C1" w:rsidTr="00F548D9">
        <w:trPr>
          <w:trHeight w:val="145"/>
          <w:jc w:val="center"/>
        </w:trPr>
        <w:tc>
          <w:tcPr>
            <w:tcW w:w="54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129"/>
          <w:jc w:val="center"/>
        </w:trPr>
        <w:tc>
          <w:tcPr>
            <w:tcW w:w="54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54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</w:tr>
      <w:tr w:rsidR="00B91026" w:rsidRPr="009230C1" w:rsidTr="00F548D9">
        <w:trPr>
          <w:trHeight w:val="172"/>
          <w:jc w:val="center"/>
        </w:trPr>
        <w:tc>
          <w:tcPr>
            <w:tcW w:w="14481" w:type="dxa"/>
            <w:gridSpan w:val="11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 w:val="restart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газоснабжения, из них:</w:t>
            </w:r>
          </w:p>
        </w:tc>
        <w:tc>
          <w:tcPr>
            <w:tcW w:w="1448" w:type="dxa"/>
            <w:vMerge w:val="restart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МКД/квартиры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  <w:vMerge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Индивидуальные жилые дома</w:t>
            </w:r>
          </w:p>
        </w:tc>
        <w:tc>
          <w:tcPr>
            <w:tcW w:w="1448" w:type="dxa"/>
            <w:vMerge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859F4" w:rsidRPr="009230C1" w:rsidTr="00F548D9">
        <w:trPr>
          <w:jc w:val="center"/>
        </w:trPr>
        <w:tc>
          <w:tcPr>
            <w:tcW w:w="540" w:type="dxa"/>
          </w:tcPr>
          <w:p w:rsidR="002859F4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2859F4" w:rsidRPr="009230C1" w:rsidRDefault="002859F4" w:rsidP="00F548D9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448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2859F4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2859F4" w:rsidRPr="008612D7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2D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709" w:type="dxa"/>
          </w:tcPr>
          <w:p w:rsidR="002859F4" w:rsidRPr="008612D7" w:rsidRDefault="00436E2E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2D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844" w:type="dxa"/>
          </w:tcPr>
          <w:p w:rsidR="002859F4" w:rsidRPr="008612D7" w:rsidRDefault="008612D7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2D7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2859F4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1026" w:rsidRPr="009230C1" w:rsidTr="00F548D9">
        <w:trPr>
          <w:jc w:val="center"/>
        </w:trPr>
        <w:tc>
          <w:tcPr>
            <w:tcW w:w="540" w:type="dxa"/>
          </w:tcPr>
          <w:p w:rsidR="00B91026" w:rsidRPr="009230C1" w:rsidRDefault="002859F4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3.</w:t>
            </w:r>
          </w:p>
        </w:tc>
        <w:tc>
          <w:tcPr>
            <w:tcW w:w="5814" w:type="dxa"/>
          </w:tcPr>
          <w:p w:rsidR="00B91026" w:rsidRPr="009230C1" w:rsidRDefault="002859F4" w:rsidP="002859F4">
            <w:pPr>
              <w:jc w:val="both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  <w:lang w:eastAsia="en-US"/>
              </w:rPr>
              <w:t>Протяженность построенных распределительных газовых сетей</w:t>
            </w:r>
          </w:p>
        </w:tc>
        <w:tc>
          <w:tcPr>
            <w:tcW w:w="1448" w:type="dxa"/>
          </w:tcPr>
          <w:p w:rsidR="00B91026" w:rsidRPr="009230C1" w:rsidRDefault="00063D5E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Км</w:t>
            </w:r>
          </w:p>
        </w:tc>
        <w:tc>
          <w:tcPr>
            <w:tcW w:w="1156" w:type="dxa"/>
          </w:tcPr>
          <w:p w:rsidR="00B91026" w:rsidRPr="009230C1" w:rsidRDefault="002859F4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B91026" w:rsidRPr="009230C1" w:rsidRDefault="00594B90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91026" w:rsidRPr="008612D7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2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1026" w:rsidRPr="008612D7" w:rsidRDefault="008228F2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1,962</w:t>
            </w:r>
          </w:p>
        </w:tc>
        <w:tc>
          <w:tcPr>
            <w:tcW w:w="844" w:type="dxa"/>
          </w:tcPr>
          <w:p w:rsidR="00B91026" w:rsidRPr="008612D7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2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B91026" w:rsidRPr="009230C1" w:rsidRDefault="002859F4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91026" w:rsidRPr="002859F4" w:rsidRDefault="00B91026" w:rsidP="00B91026">
      <w:pPr>
        <w:ind w:firstLine="540"/>
        <w:jc w:val="both"/>
        <w:rPr>
          <w:sz w:val="24"/>
          <w:szCs w:val="24"/>
        </w:rPr>
      </w:pPr>
    </w:p>
    <w:p w:rsidR="00B91026" w:rsidRPr="00D64855" w:rsidRDefault="00B91026" w:rsidP="00B91026">
      <w:pPr>
        <w:jc w:val="center"/>
        <w:outlineLvl w:val="2"/>
      </w:pPr>
      <w:r w:rsidRPr="00D64855">
        <w:t>3. Мероприятия (результаты) проекта</w:t>
      </w:r>
    </w:p>
    <w:p w:rsidR="00B91026" w:rsidRPr="00A027F7" w:rsidRDefault="00B91026" w:rsidP="00B91026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91026" w:rsidRPr="009230C1" w:rsidTr="00F548D9">
        <w:trPr>
          <w:jc w:val="center"/>
        </w:trPr>
        <w:tc>
          <w:tcPr>
            <w:tcW w:w="48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91026" w:rsidRPr="009230C1" w:rsidRDefault="00B91026" w:rsidP="00F548D9">
            <w:pPr>
              <w:ind w:left="-62" w:right="-62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9230C1">
                <w:rPr>
                  <w:sz w:val="24"/>
                  <w:szCs w:val="24"/>
                </w:rPr>
                <w:t>ОКЕИ</w:t>
              </w:r>
            </w:hyperlink>
            <w:r w:rsidRPr="009230C1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Направление расходов,</w:t>
            </w:r>
          </w:p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Период, год</w:t>
            </w:r>
          </w:p>
        </w:tc>
      </w:tr>
      <w:tr w:rsidR="00B91026" w:rsidRPr="009230C1" w:rsidTr="00F548D9">
        <w:trPr>
          <w:trHeight w:val="508"/>
          <w:jc w:val="center"/>
        </w:trPr>
        <w:tc>
          <w:tcPr>
            <w:tcW w:w="48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91026" w:rsidRPr="009230C1" w:rsidRDefault="00B91026" w:rsidP="00F548D9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2030</w:t>
            </w:r>
          </w:p>
        </w:tc>
      </w:tr>
      <w:tr w:rsidR="00B91026" w:rsidRPr="009230C1" w:rsidTr="00F548D9">
        <w:trPr>
          <w:jc w:val="center"/>
        </w:trPr>
        <w:tc>
          <w:tcPr>
            <w:tcW w:w="48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91026" w:rsidRPr="009230C1" w:rsidRDefault="00B91026" w:rsidP="00F548D9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14</w:t>
            </w:r>
          </w:p>
        </w:tc>
      </w:tr>
      <w:tr w:rsidR="00B91026" w:rsidRPr="009230C1" w:rsidTr="00F548D9">
        <w:trPr>
          <w:jc w:val="center"/>
        </w:trPr>
        <w:tc>
          <w:tcPr>
            <w:tcW w:w="14484" w:type="dxa"/>
            <w:gridSpan w:val="14"/>
          </w:tcPr>
          <w:p w:rsidR="00B91026" w:rsidRPr="009230C1" w:rsidRDefault="00B91026" w:rsidP="00B91026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Задача проекта: </w:t>
            </w:r>
            <w:r w:rsidR="00594B90" w:rsidRPr="009230C1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17704A" w:rsidRPr="009230C1" w:rsidTr="000022B3">
        <w:trPr>
          <w:trHeight w:val="2521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Результат проекта: выполнены работы </w:t>
            </w:r>
            <w:r w:rsidR="00A25455" w:rsidRPr="00A25455">
              <w:rPr>
                <w:color w:val="000000"/>
                <w:sz w:val="24"/>
                <w:szCs w:val="24"/>
              </w:rPr>
              <w:t>по техническому обслуживанию газового оборудования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Проведение работ технического обслуживания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i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Мероприятия: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7704A" w:rsidRPr="009230C1" w:rsidRDefault="0017704A" w:rsidP="009230C1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техническому обслуживанию газового хозяйства</w:t>
            </w:r>
          </w:p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4487</w:t>
            </w:r>
          </w:p>
        </w:tc>
        <w:tc>
          <w:tcPr>
            <w:tcW w:w="709" w:type="dxa"/>
            <w:vMerge w:val="restart"/>
          </w:tcPr>
          <w:p w:rsidR="0017704A" w:rsidRPr="009230C1" w:rsidRDefault="0017704A" w:rsidP="000022B3">
            <w:pPr>
              <w:rPr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487</w:t>
            </w:r>
          </w:p>
        </w:tc>
        <w:tc>
          <w:tcPr>
            <w:tcW w:w="744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8612D7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 w:val="restart"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  <w:tr w:rsidR="0017704A" w:rsidRPr="009230C1" w:rsidTr="000022B3">
        <w:trPr>
          <w:trHeight w:val="20"/>
          <w:jc w:val="center"/>
        </w:trPr>
        <w:tc>
          <w:tcPr>
            <w:tcW w:w="48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AD1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17704A" w:rsidRPr="009230C1" w:rsidRDefault="0017704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 xml:space="preserve">Проведение мероприятий  по техническому </w:t>
            </w:r>
            <w:r w:rsidRPr="009230C1">
              <w:rPr>
                <w:sz w:val="24"/>
                <w:szCs w:val="24"/>
              </w:rPr>
              <w:lastRenderedPageBreak/>
              <w:t>обслуживанию газопровода</w:t>
            </w:r>
          </w:p>
        </w:tc>
        <w:tc>
          <w:tcPr>
            <w:tcW w:w="2073" w:type="dxa"/>
            <w:vMerge/>
          </w:tcPr>
          <w:p w:rsidR="0017704A" w:rsidRPr="009230C1" w:rsidRDefault="0017704A" w:rsidP="00A23F4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17704A" w:rsidRPr="009230C1" w:rsidRDefault="0017704A" w:rsidP="00002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17704A" w:rsidRPr="009230C1" w:rsidRDefault="0017704A" w:rsidP="000022B3">
            <w:pPr>
              <w:jc w:val="center"/>
              <w:rPr>
                <w:sz w:val="24"/>
                <w:szCs w:val="24"/>
              </w:rPr>
            </w:pPr>
          </w:p>
        </w:tc>
      </w:tr>
      <w:tr w:rsidR="0017704A" w:rsidRPr="009230C1" w:rsidTr="0017704A">
        <w:trPr>
          <w:trHeight w:val="735"/>
          <w:jc w:val="center"/>
        </w:trPr>
        <w:tc>
          <w:tcPr>
            <w:tcW w:w="488" w:type="dxa"/>
            <w:vMerge w:val="restart"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17704A" w:rsidRPr="009230C1" w:rsidRDefault="0017704A" w:rsidP="00A25455">
            <w:pPr>
              <w:jc w:val="center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Результат проекта: выполнены работы </w:t>
            </w:r>
            <w:r w:rsidR="00A25455" w:rsidRPr="00A25455">
              <w:rPr>
                <w:color w:val="000000"/>
                <w:sz w:val="24"/>
                <w:szCs w:val="24"/>
              </w:rPr>
              <w:t>по строительству газопровода низкого и высокого давления</w:t>
            </w:r>
          </w:p>
        </w:tc>
        <w:tc>
          <w:tcPr>
            <w:tcW w:w="1268" w:type="dxa"/>
            <w:vMerge w:val="restart"/>
          </w:tcPr>
          <w:p w:rsidR="0017704A" w:rsidRPr="009230C1" w:rsidRDefault="004B4335" w:rsidP="00F54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км/ед.</w:t>
            </w:r>
          </w:p>
        </w:tc>
        <w:tc>
          <w:tcPr>
            <w:tcW w:w="1698" w:type="dxa"/>
            <w:vMerge w:val="restart"/>
          </w:tcPr>
          <w:p w:rsidR="0017704A" w:rsidRPr="009230C1" w:rsidRDefault="00BA092E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9230C1">
              <w:rPr>
                <w:color w:val="000000"/>
                <w:sz w:val="24"/>
                <w:szCs w:val="24"/>
              </w:rPr>
              <w:t>ие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строи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9230C1">
              <w:rPr>
                <w:color w:val="000000"/>
                <w:sz w:val="24"/>
                <w:szCs w:val="24"/>
              </w:rPr>
              <w:t>ельство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9230C1">
              <w:rPr>
                <w:color w:val="000000"/>
                <w:sz w:val="24"/>
                <w:szCs w:val="24"/>
              </w:rPr>
              <w:t>ределительн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9230C1">
              <w:rPr>
                <w:color w:val="000000"/>
                <w:sz w:val="24"/>
                <w:szCs w:val="24"/>
              </w:rPr>
              <w:t>х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газовых сетей</w:t>
            </w:r>
          </w:p>
        </w:tc>
        <w:tc>
          <w:tcPr>
            <w:tcW w:w="1666" w:type="dxa"/>
            <w:vMerge w:val="restart"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 xml:space="preserve">Мероприятия: </w:t>
            </w:r>
          </w:p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17704A" w:rsidRPr="009230C1" w:rsidRDefault="00BA092E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Проектирова</w:t>
            </w:r>
            <w:r>
              <w:rPr>
                <w:color w:val="000000"/>
                <w:sz w:val="24"/>
                <w:szCs w:val="24"/>
              </w:rPr>
              <w:t>н</w:t>
            </w:r>
            <w:r w:rsidRPr="009230C1">
              <w:rPr>
                <w:color w:val="000000"/>
                <w:sz w:val="24"/>
                <w:szCs w:val="24"/>
              </w:rPr>
              <w:t>ие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и </w:t>
            </w:r>
            <w:r w:rsidRPr="009230C1">
              <w:rPr>
                <w:color w:val="000000"/>
                <w:sz w:val="24"/>
                <w:szCs w:val="24"/>
              </w:rPr>
              <w:t>строи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9230C1">
              <w:rPr>
                <w:color w:val="000000"/>
                <w:sz w:val="24"/>
                <w:szCs w:val="24"/>
              </w:rPr>
              <w:t>ельство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</w:t>
            </w:r>
            <w:r w:rsidRPr="009230C1">
              <w:rPr>
                <w:color w:val="000000"/>
                <w:sz w:val="24"/>
                <w:szCs w:val="24"/>
              </w:rPr>
              <w:t>рас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9230C1">
              <w:rPr>
                <w:color w:val="000000"/>
                <w:sz w:val="24"/>
                <w:szCs w:val="24"/>
              </w:rPr>
              <w:t>ределительн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9230C1">
              <w:rPr>
                <w:color w:val="000000"/>
                <w:sz w:val="24"/>
                <w:szCs w:val="24"/>
              </w:rPr>
              <w:t>х</w:t>
            </w:r>
            <w:r w:rsidR="0017704A" w:rsidRPr="009230C1">
              <w:rPr>
                <w:color w:val="000000"/>
                <w:sz w:val="24"/>
                <w:szCs w:val="24"/>
              </w:rPr>
              <w:t xml:space="preserve"> газовых сетей</w:t>
            </w:r>
          </w:p>
        </w:tc>
        <w:tc>
          <w:tcPr>
            <w:tcW w:w="2073" w:type="dxa"/>
            <w:vMerge w:val="restart"/>
          </w:tcPr>
          <w:p w:rsidR="0017704A" w:rsidRPr="009230C1" w:rsidRDefault="0017704A" w:rsidP="009913EE">
            <w:pPr>
              <w:jc w:val="both"/>
              <w:rPr>
                <w:sz w:val="24"/>
                <w:szCs w:val="24"/>
              </w:rPr>
            </w:pPr>
            <w:r w:rsidRPr="009230C1">
              <w:rPr>
                <w:color w:val="000000"/>
                <w:sz w:val="24"/>
                <w:szCs w:val="24"/>
              </w:rPr>
              <w:t>Закупка товаров, работ, услуг для организации проведения мероприятий по строительству распределительных газовых сетей</w:t>
            </w:r>
          </w:p>
        </w:tc>
        <w:tc>
          <w:tcPr>
            <w:tcW w:w="70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7704A" w:rsidRPr="009230C1" w:rsidRDefault="008228F2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1,962</w:t>
            </w:r>
          </w:p>
        </w:tc>
        <w:tc>
          <w:tcPr>
            <w:tcW w:w="744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17704A" w:rsidRPr="009230C1" w:rsidRDefault="0017704A" w:rsidP="00F54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rPr>
                <w:sz w:val="24"/>
                <w:szCs w:val="24"/>
              </w:rPr>
            </w:pPr>
          </w:p>
        </w:tc>
      </w:tr>
      <w:tr w:rsidR="0017704A" w:rsidRPr="009230C1" w:rsidTr="00A25455">
        <w:trPr>
          <w:trHeight w:val="1428"/>
          <w:jc w:val="center"/>
        </w:trPr>
        <w:tc>
          <w:tcPr>
            <w:tcW w:w="488" w:type="dxa"/>
            <w:vMerge/>
          </w:tcPr>
          <w:p w:rsidR="0017704A" w:rsidRPr="009230C1" w:rsidRDefault="0017704A" w:rsidP="00F548D9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7704A" w:rsidRPr="009230C1" w:rsidRDefault="0017704A" w:rsidP="009913E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7704A" w:rsidRPr="009230C1" w:rsidRDefault="0017704A" w:rsidP="00F54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17704A" w:rsidRPr="009230C1" w:rsidRDefault="0017704A" w:rsidP="009913E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C1">
              <w:rPr>
                <w:rFonts w:ascii="Times New Roman" w:hAnsi="Times New Roman"/>
                <w:sz w:val="24"/>
                <w:szCs w:val="24"/>
              </w:rPr>
              <w:t>22023</w:t>
            </w:r>
          </w:p>
        </w:tc>
        <w:tc>
          <w:tcPr>
            <w:tcW w:w="722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04A" w:rsidRPr="009230C1" w:rsidRDefault="0017704A" w:rsidP="00177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0C1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744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</w:p>
          <w:p w:rsidR="0017704A" w:rsidRPr="009230C1" w:rsidRDefault="0017704A" w:rsidP="0017704A">
            <w:pPr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0</w:t>
            </w:r>
          </w:p>
        </w:tc>
      </w:tr>
    </w:tbl>
    <w:p w:rsidR="00B91026" w:rsidRDefault="00B91026" w:rsidP="00B91026">
      <w:pPr>
        <w:pStyle w:val="aff"/>
        <w:ind w:left="0" w:firstLine="709"/>
        <w:jc w:val="center"/>
      </w:pPr>
    </w:p>
    <w:p w:rsidR="00B91026" w:rsidRPr="00D64855" w:rsidRDefault="00B91026" w:rsidP="00B91026">
      <w:pPr>
        <w:ind w:firstLine="540"/>
        <w:jc w:val="center"/>
      </w:pPr>
      <w:r w:rsidRPr="00D64855">
        <w:t>4. Финансовое обеспечение реализации проекта</w:t>
      </w:r>
    </w:p>
    <w:p w:rsidR="00B91026" w:rsidRDefault="00B91026" w:rsidP="00B91026">
      <w:pPr>
        <w:ind w:firstLine="540"/>
      </w:pPr>
    </w:p>
    <w:p w:rsidR="00B91026" w:rsidRPr="00D64855" w:rsidRDefault="00B91026" w:rsidP="0069726A">
      <w:pPr>
        <w:ind w:firstLine="540"/>
        <w:jc w:val="both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</w:p>
    <w:p w:rsidR="00B91026" w:rsidRPr="00D64855" w:rsidRDefault="00B91026" w:rsidP="00B91026">
      <w:pPr>
        <w:ind w:firstLine="540"/>
        <w:jc w:val="center"/>
        <w:rPr>
          <w:szCs w:val="24"/>
        </w:rPr>
      </w:pPr>
    </w:p>
    <w:p w:rsidR="00B91026" w:rsidRPr="00D64855" w:rsidRDefault="00B91026" w:rsidP="00B91026">
      <w:pPr>
        <w:jc w:val="center"/>
      </w:pPr>
      <w:r w:rsidRPr="00D64855">
        <w:t>5. Методика расчета показателей проекта</w:t>
      </w:r>
    </w:p>
    <w:p w:rsidR="00B91026" w:rsidRDefault="00B91026" w:rsidP="00B91026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№</w:t>
            </w:r>
          </w:p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 из</w:t>
            </w:r>
            <w:r w:rsidRPr="009230C1">
              <w:rPr>
                <w:sz w:val="24"/>
                <w:szCs w:val="24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Определение пока</w:t>
            </w:r>
            <w:r w:rsidRPr="009230C1">
              <w:rPr>
                <w:sz w:val="24"/>
                <w:szCs w:val="24"/>
              </w:rPr>
              <w:softHyphen/>
              <w:t>зателя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Временные характери</w:t>
            </w:r>
            <w:r w:rsidRPr="009230C1">
              <w:rPr>
                <w:sz w:val="24"/>
                <w:szCs w:val="24"/>
              </w:rPr>
              <w:softHyphen/>
              <w:t>стики показа</w:t>
            </w:r>
            <w:r w:rsidRPr="009230C1">
              <w:rPr>
                <w:sz w:val="24"/>
                <w:szCs w:val="24"/>
              </w:rPr>
              <w:softHyphen/>
              <w:t>теля (индика</w:t>
            </w:r>
            <w:r w:rsidRPr="009230C1">
              <w:rPr>
                <w:sz w:val="24"/>
                <w:szCs w:val="24"/>
              </w:rPr>
              <w:softHyphen/>
              <w:t>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Алгоритм форми</w:t>
            </w:r>
            <w:r w:rsidRPr="009230C1">
              <w:rPr>
                <w:sz w:val="24"/>
                <w:szCs w:val="24"/>
              </w:rPr>
              <w:softHyphen/>
              <w:t>рования (формула) и методологиче</w:t>
            </w:r>
            <w:r w:rsidRPr="009230C1">
              <w:rPr>
                <w:sz w:val="24"/>
                <w:szCs w:val="24"/>
              </w:rPr>
              <w:softHyphen/>
              <w:t>ские пояснения к показа</w:t>
            </w:r>
            <w:r w:rsidRPr="009230C1">
              <w:rPr>
                <w:sz w:val="24"/>
                <w:szCs w:val="24"/>
              </w:rPr>
              <w:softHyphen/>
              <w:t>телю (индикатору)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Показатели, исполь</w:t>
            </w:r>
            <w:r w:rsidRPr="009230C1">
              <w:rPr>
                <w:sz w:val="24"/>
                <w:szCs w:val="24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1026" w:rsidRPr="00CC15F6" w:rsidRDefault="00B91026" w:rsidP="00F548D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91026" w:rsidRPr="00CC15F6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9230C1" w:rsidRDefault="00B91026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F548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r w:rsidRPr="009230C1">
              <w:rPr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отражает</w:t>
            </w:r>
          </w:p>
          <w:p w:rsidR="00535D6A" w:rsidRPr="009230C1" w:rsidRDefault="00535D6A" w:rsidP="009230C1">
            <w:pPr>
              <w:tabs>
                <w:tab w:val="left" w:pos="780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введенных в эксплуатацию вентиляционных каналов в домовладениях (квартирах)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В= 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sz w:val="24"/>
                <w:szCs w:val="24"/>
                <w:lang w:eastAsia="en-US"/>
              </w:rPr>
              <w:t xml:space="preserve"> – общее количество введенных в эксплуатацию вентиляционных каналов в домовладениях (квартирах),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lastRenderedPageBreak/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>- количество введенных в эксплуатацию вентиляционных каналов в домовладениях (квартирах) по итогам реализации мероприятия 1-го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введенных в эксплуатацию вентиляционных каналов в домовладениях (квартирах) по итогам реализации мероприятия 2-го объекта, ед.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В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 xml:space="preserve">- количество введенных в эксплуатацию вентиляционных каналов в домовладениях (квартирах) по итогам реализации мероприятия </w:t>
            </w:r>
            <w:proofErr w:type="spellStart"/>
            <w:r w:rsidRPr="009230C1">
              <w:rPr>
                <w:sz w:val="24"/>
                <w:szCs w:val="24"/>
                <w:lang w:val="en-US" w:eastAsia="en-US"/>
              </w:rPr>
              <w:t>i</w:t>
            </w:r>
            <w:proofErr w:type="spellEnd"/>
            <w:r w:rsidRPr="009230C1">
              <w:rPr>
                <w:sz w:val="24"/>
                <w:szCs w:val="24"/>
                <w:lang w:eastAsia="en-US"/>
              </w:rPr>
              <w:t>-го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lastRenderedPageBreak/>
              <w:t xml:space="preserve">Ведомственная отчетность от АО «Газпром </w:t>
            </w:r>
            <w:r w:rsidR="00BA092E" w:rsidRPr="0069726A">
              <w:rPr>
                <w:sz w:val="24"/>
                <w:szCs w:val="24"/>
              </w:rPr>
              <w:t>газораспределе</w:t>
            </w:r>
            <w:r w:rsidR="00BA092E">
              <w:rPr>
                <w:sz w:val="24"/>
                <w:szCs w:val="24"/>
              </w:rPr>
              <w:t>н</w:t>
            </w:r>
            <w:r w:rsidR="00BA092E" w:rsidRPr="0069726A">
              <w:rPr>
                <w:sz w:val="24"/>
                <w:szCs w:val="24"/>
              </w:rPr>
              <w:t>ие</w:t>
            </w:r>
            <w:r w:rsidRPr="0069726A">
              <w:rPr>
                <w:sz w:val="24"/>
                <w:szCs w:val="24"/>
              </w:rPr>
              <w:t>»,</w:t>
            </w: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  <w:r w:rsidRPr="0069726A">
              <w:rPr>
                <w:sz w:val="24"/>
                <w:szCs w:val="24"/>
              </w:rPr>
              <w:t xml:space="preserve">Данные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Протяженность построенных распределительных газовых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</w:t>
            </w:r>
          </w:p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отражает протяженность построенных распределительных газовых сетей в отчетном 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П=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1об.+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2об.+…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sz w:val="24"/>
                <w:szCs w:val="24"/>
                <w:lang w:eastAsia="en-US"/>
              </w:rPr>
              <w:t xml:space="preserve"> - общая протяженность построенных распределительных газовых сетей, км. 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proofErr w:type="gramStart"/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  <w:r w:rsidRPr="009230C1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9230C1">
              <w:rPr>
                <w:sz w:val="24"/>
                <w:szCs w:val="24"/>
                <w:lang w:eastAsia="en-US"/>
              </w:rPr>
              <w:t xml:space="preserve"> построенных распределительных газовых сетей по 1-му объекту, км.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2об.</w:t>
            </w:r>
            <w:r w:rsidRPr="009230C1">
              <w:rPr>
                <w:sz w:val="24"/>
                <w:szCs w:val="24"/>
                <w:lang w:eastAsia="en-US"/>
              </w:rPr>
              <w:t xml:space="preserve"> - построенных распределительных газовых сетей по 2-му объекту, км.                              </w:t>
            </w:r>
            <w:r w:rsidRPr="009230C1">
              <w:rPr>
                <w:noProof/>
                <w:sz w:val="24"/>
                <w:szCs w:val="24"/>
                <w:lang w:eastAsia="en-US"/>
              </w:rPr>
              <w:t>П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об.</w:t>
            </w:r>
            <w:r w:rsidRPr="009230C1">
              <w:rPr>
                <w:sz w:val="24"/>
                <w:szCs w:val="24"/>
                <w:lang w:eastAsia="en-US"/>
              </w:rPr>
              <w:t>- построенных распределительных газовых сетей по i-</w:t>
            </w:r>
            <w:proofErr w:type="spellStart"/>
            <w:r w:rsidRPr="009230C1">
              <w:rPr>
                <w:sz w:val="24"/>
                <w:szCs w:val="24"/>
                <w:lang w:eastAsia="en-US"/>
              </w:rPr>
              <w:t>му</w:t>
            </w:r>
            <w:proofErr w:type="spellEnd"/>
            <w:r w:rsidRPr="009230C1">
              <w:rPr>
                <w:sz w:val="24"/>
                <w:szCs w:val="24"/>
                <w:lang w:eastAsia="en-US"/>
              </w:rPr>
              <w:t xml:space="preserve"> объекту,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 xml:space="preserve">Ведомственная отчетность от АО «Газпром газораспределение Вологда, </w:t>
            </w:r>
            <w:r>
              <w:rPr>
                <w:sz w:val="24"/>
                <w:szCs w:val="24"/>
              </w:rPr>
              <w:t>д</w:t>
            </w:r>
            <w:r w:rsidRPr="0069726A">
              <w:rPr>
                <w:sz w:val="24"/>
                <w:szCs w:val="24"/>
              </w:rPr>
              <w:t xml:space="preserve">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  <w:p w:rsidR="00535D6A" w:rsidRPr="0069726A" w:rsidRDefault="00535D6A" w:rsidP="00535D6A">
            <w:pPr>
              <w:rPr>
                <w:sz w:val="24"/>
                <w:szCs w:val="24"/>
              </w:rPr>
            </w:pPr>
          </w:p>
        </w:tc>
      </w:tr>
      <w:tr w:rsidR="00535D6A" w:rsidRPr="0069726A" w:rsidTr="00F548D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Количество домовладений (квартир), получивших доступ к системе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A" w:rsidRPr="009230C1" w:rsidRDefault="00535D6A" w:rsidP="009230C1">
            <w:pPr>
              <w:spacing w:before="120"/>
              <w:jc w:val="center"/>
              <w:rPr>
                <w:sz w:val="24"/>
                <w:szCs w:val="24"/>
              </w:rPr>
            </w:pPr>
            <w:r w:rsidRPr="009230C1">
              <w:rPr>
                <w:sz w:val="24"/>
                <w:szCs w:val="24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sz w:val="24"/>
                <w:szCs w:val="24"/>
                <w:lang w:eastAsia="en-US"/>
              </w:rPr>
              <w:t>Показатель отражает количество домовладений и квартир, получивших доступ к природному газу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pStyle w:val="ConsPlusNormal"/>
              <w:spacing w:line="256" w:lineRule="auto"/>
              <w:ind w:firstLine="3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9230C1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9230C1" w:rsidRDefault="00535D6A" w:rsidP="009230C1">
            <w:pPr>
              <w:jc w:val="center"/>
              <w:rPr>
                <w:sz w:val="24"/>
                <w:szCs w:val="24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К=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noProof/>
                <w:sz w:val="24"/>
                <w:szCs w:val="24"/>
                <w:lang w:eastAsia="en-US"/>
              </w:rPr>
              <w:t>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noProof/>
                <w:sz w:val="24"/>
                <w:szCs w:val="24"/>
                <w:lang w:eastAsia="en-US"/>
              </w:rPr>
              <w:t>+….+К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i</w:t>
            </w:r>
          </w:p>
          <w:p w:rsidR="00535D6A" w:rsidRPr="009230C1" w:rsidRDefault="00535D6A" w:rsidP="009230C1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34" w:rsidRDefault="00535D6A" w:rsidP="003F14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>К</w:t>
            </w:r>
            <w:r w:rsidRPr="009230C1">
              <w:rPr>
                <w:sz w:val="24"/>
                <w:szCs w:val="24"/>
                <w:lang w:eastAsia="en-US"/>
              </w:rPr>
              <w:t xml:space="preserve"> - общее количество домовладений и квартир, получающих доступ к природному газу,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1</w:t>
            </w:r>
            <w:r w:rsidRPr="009230C1">
              <w:rPr>
                <w:sz w:val="24"/>
                <w:szCs w:val="24"/>
                <w:lang w:eastAsia="en-US"/>
              </w:rPr>
              <w:t xml:space="preserve"> - количество домовладений и квартир, получающих доступ к природному газу </w:t>
            </w:r>
            <w:r w:rsidRPr="009230C1">
              <w:rPr>
                <w:sz w:val="24"/>
                <w:szCs w:val="24"/>
                <w:lang w:eastAsia="en-US"/>
              </w:rPr>
              <w:lastRenderedPageBreak/>
              <w:t>по итогам реализации мероприятий по газификации 1-го объекта, ед.</w:t>
            </w:r>
            <w:r w:rsidRPr="009230C1">
              <w:rPr>
                <w:noProof/>
                <w:sz w:val="24"/>
                <w:szCs w:val="24"/>
                <w:lang w:eastAsia="en-US"/>
              </w:rPr>
              <w:t xml:space="preserve">                     К</w:t>
            </w:r>
            <w:r w:rsidRPr="009230C1">
              <w:rPr>
                <w:noProof/>
                <w:sz w:val="24"/>
                <w:szCs w:val="24"/>
                <w:vertAlign w:val="subscript"/>
                <w:lang w:eastAsia="en-US"/>
              </w:rPr>
              <w:t>2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 по итогам реализации мероприятий по газификации 2-го объекта, ед.</w:t>
            </w:r>
          </w:p>
          <w:p w:rsidR="00535D6A" w:rsidRPr="009230C1" w:rsidRDefault="00535D6A" w:rsidP="003F1434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9230C1">
              <w:rPr>
                <w:noProof/>
                <w:sz w:val="24"/>
                <w:szCs w:val="24"/>
                <w:lang w:eastAsia="en-US"/>
              </w:rPr>
              <w:t xml:space="preserve"> К</w:t>
            </w:r>
            <w:r w:rsidRPr="009230C1">
              <w:rPr>
                <w:noProof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9230C1">
              <w:rPr>
                <w:sz w:val="24"/>
                <w:szCs w:val="24"/>
                <w:lang w:eastAsia="en-US"/>
              </w:rPr>
              <w:t>- количество домовладений и квартир, получающих доступ к природному газу по итогам реализации мероприятий по газификации i-</w:t>
            </w:r>
            <w:proofErr w:type="spellStart"/>
            <w:r w:rsidRPr="009230C1">
              <w:rPr>
                <w:sz w:val="24"/>
                <w:szCs w:val="24"/>
                <w:lang w:eastAsia="en-US"/>
              </w:rPr>
              <w:t>го</w:t>
            </w:r>
            <w:proofErr w:type="spellEnd"/>
            <w:r w:rsidRPr="009230C1">
              <w:rPr>
                <w:sz w:val="24"/>
                <w:szCs w:val="24"/>
                <w:lang w:eastAsia="en-US"/>
              </w:rPr>
              <w:t xml:space="preserve"> объекта,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6A" w:rsidRPr="0069726A" w:rsidRDefault="00535D6A" w:rsidP="00535D6A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Ведомственная отчетность от АО «Газпром газораспределение Вологда</w:t>
            </w:r>
            <w:r>
              <w:rPr>
                <w:sz w:val="24"/>
                <w:szCs w:val="24"/>
              </w:rPr>
              <w:t>, д</w:t>
            </w:r>
            <w:r w:rsidRPr="0069726A">
              <w:rPr>
                <w:sz w:val="24"/>
                <w:szCs w:val="24"/>
              </w:rPr>
              <w:t xml:space="preserve">анные </w:t>
            </w:r>
            <w:proofErr w:type="spellStart"/>
            <w:r w:rsidRPr="0069726A">
              <w:rPr>
                <w:sz w:val="24"/>
                <w:szCs w:val="24"/>
              </w:rPr>
              <w:t>Вологдастат</w:t>
            </w:r>
            <w:proofErr w:type="spellEnd"/>
          </w:p>
          <w:p w:rsidR="00535D6A" w:rsidRDefault="00535D6A" w:rsidP="00535D6A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91026" w:rsidRPr="0069726A" w:rsidRDefault="00B91026" w:rsidP="00B91026">
      <w:pPr>
        <w:pStyle w:val="aff"/>
        <w:ind w:left="0" w:firstLine="709"/>
        <w:jc w:val="center"/>
        <w:rPr>
          <w:sz w:val="24"/>
          <w:szCs w:val="24"/>
        </w:rPr>
      </w:pPr>
    </w:p>
    <w:p w:rsidR="00B91026" w:rsidRPr="0069726A" w:rsidRDefault="00B91026" w:rsidP="00B910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06C79" w:rsidRPr="0069726A" w:rsidRDefault="00406C79" w:rsidP="00406C79">
      <w:pPr>
        <w:rPr>
          <w:sz w:val="24"/>
          <w:szCs w:val="24"/>
        </w:rPr>
      </w:pPr>
    </w:p>
    <w:p w:rsidR="00A027F7" w:rsidRPr="0069726A" w:rsidRDefault="00A027F7" w:rsidP="00406C79">
      <w:pPr>
        <w:ind w:firstLine="708"/>
        <w:rPr>
          <w:sz w:val="24"/>
          <w:szCs w:val="24"/>
        </w:rPr>
      </w:pPr>
    </w:p>
    <w:sectPr w:rsidR="00A027F7" w:rsidRPr="0069726A" w:rsidSect="00BD6D27">
      <w:footnotePr>
        <w:pos w:val="beneathText"/>
      </w:footnotePr>
      <w:pgSz w:w="16834" w:h="11909" w:orient="landscape"/>
      <w:pgMar w:top="1134" w:right="1140" w:bottom="624" w:left="851" w:header="454" w:footer="454" w:gutter="0"/>
      <w:pgNumType w:start="4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DC" w:rsidRDefault="006E76DC">
      <w:r>
        <w:separator/>
      </w:r>
    </w:p>
  </w:endnote>
  <w:endnote w:type="continuationSeparator" w:id="0">
    <w:p w:rsidR="006E76DC" w:rsidRDefault="006E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DC" w:rsidRDefault="006E76DC">
      <w:r>
        <w:separator/>
      </w:r>
    </w:p>
  </w:footnote>
  <w:footnote w:type="continuationSeparator" w:id="0">
    <w:p w:rsidR="006E76DC" w:rsidRDefault="006E7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455570"/>
      <w:docPartObj>
        <w:docPartGallery w:val="Page Numbers (Top of Page)"/>
        <w:docPartUnique/>
      </w:docPartObj>
    </w:sdtPr>
    <w:sdtContent>
      <w:p w:rsidR="005100E6" w:rsidRDefault="005100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672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100E6" w:rsidRDefault="005100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703EA"/>
    <w:multiLevelType w:val="hybridMultilevel"/>
    <w:tmpl w:val="A83EFA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73BFA"/>
    <w:multiLevelType w:val="hybridMultilevel"/>
    <w:tmpl w:val="EB5818F4"/>
    <w:lvl w:ilvl="0" w:tplc="5274A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592837"/>
    <w:multiLevelType w:val="hybridMultilevel"/>
    <w:tmpl w:val="BFB28C8A"/>
    <w:lvl w:ilvl="0" w:tplc="4B8E06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E7FCB"/>
    <w:multiLevelType w:val="hybridMultilevel"/>
    <w:tmpl w:val="CD0842E4"/>
    <w:lvl w:ilvl="0" w:tplc="54AE2A50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E01E90"/>
    <w:multiLevelType w:val="hybridMultilevel"/>
    <w:tmpl w:val="E756559A"/>
    <w:lvl w:ilvl="0" w:tplc="327E607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A3A529C"/>
    <w:multiLevelType w:val="hybridMultilevel"/>
    <w:tmpl w:val="CB9472A4"/>
    <w:lvl w:ilvl="0" w:tplc="1EE8FD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AA1AC9"/>
    <w:multiLevelType w:val="hybridMultilevel"/>
    <w:tmpl w:val="3AD42A2C"/>
    <w:lvl w:ilvl="0" w:tplc="96C20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5F46A6"/>
    <w:multiLevelType w:val="hybridMultilevel"/>
    <w:tmpl w:val="EEEA3B3C"/>
    <w:lvl w:ilvl="0" w:tplc="E626BE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9"/>
  </w:num>
  <w:num w:numId="3">
    <w:abstractNumId w:val="28"/>
  </w:num>
  <w:num w:numId="4">
    <w:abstractNumId w:val="13"/>
  </w:num>
  <w:num w:numId="5">
    <w:abstractNumId w:val="30"/>
  </w:num>
  <w:num w:numId="6">
    <w:abstractNumId w:val="5"/>
  </w:num>
  <w:num w:numId="7">
    <w:abstractNumId w:val="31"/>
  </w:num>
  <w:num w:numId="8">
    <w:abstractNumId w:val="23"/>
  </w:num>
  <w:num w:numId="9">
    <w:abstractNumId w:val="20"/>
  </w:num>
  <w:num w:numId="10">
    <w:abstractNumId w:val="27"/>
  </w:num>
  <w:num w:numId="11">
    <w:abstractNumId w:val="6"/>
  </w:num>
  <w:num w:numId="12">
    <w:abstractNumId w:val="3"/>
  </w:num>
  <w:num w:numId="13">
    <w:abstractNumId w:val="0"/>
  </w:num>
  <w:num w:numId="14">
    <w:abstractNumId w:val="26"/>
  </w:num>
  <w:num w:numId="15">
    <w:abstractNumId w:val="19"/>
  </w:num>
  <w:num w:numId="16">
    <w:abstractNumId w:val="12"/>
  </w:num>
  <w:num w:numId="17">
    <w:abstractNumId w:val="10"/>
  </w:num>
  <w:num w:numId="18">
    <w:abstractNumId w:val="15"/>
  </w:num>
  <w:num w:numId="19">
    <w:abstractNumId w:val="11"/>
  </w:num>
  <w:num w:numId="20">
    <w:abstractNumId w:val="7"/>
  </w:num>
  <w:num w:numId="21">
    <w:abstractNumId w:val="25"/>
  </w:num>
  <w:num w:numId="22">
    <w:abstractNumId w:val="9"/>
  </w:num>
  <w:num w:numId="23">
    <w:abstractNumId w:val="16"/>
  </w:num>
  <w:num w:numId="24">
    <w:abstractNumId w:val="8"/>
  </w:num>
  <w:num w:numId="25">
    <w:abstractNumId w:val="24"/>
  </w:num>
  <w:num w:numId="26">
    <w:abstractNumId w:val="18"/>
  </w:num>
  <w:num w:numId="27">
    <w:abstractNumId w:val="33"/>
  </w:num>
  <w:num w:numId="28">
    <w:abstractNumId w:val="14"/>
  </w:num>
  <w:num w:numId="29">
    <w:abstractNumId w:val="21"/>
  </w:num>
  <w:num w:numId="30">
    <w:abstractNumId w:val="1"/>
  </w:num>
  <w:num w:numId="31">
    <w:abstractNumId w:val="32"/>
  </w:num>
  <w:num w:numId="32">
    <w:abstractNumId w:val="22"/>
  </w:num>
  <w:num w:numId="33">
    <w:abstractNumId w:val="4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022B3"/>
    <w:rsid w:val="000275F5"/>
    <w:rsid w:val="0003112E"/>
    <w:rsid w:val="00041F4C"/>
    <w:rsid w:val="00043376"/>
    <w:rsid w:val="00063D5E"/>
    <w:rsid w:val="000724AE"/>
    <w:rsid w:val="000817E0"/>
    <w:rsid w:val="00082B75"/>
    <w:rsid w:val="000879EC"/>
    <w:rsid w:val="00091C91"/>
    <w:rsid w:val="000955CF"/>
    <w:rsid w:val="000A0345"/>
    <w:rsid w:val="000A38AF"/>
    <w:rsid w:val="000B2A4D"/>
    <w:rsid w:val="000B7322"/>
    <w:rsid w:val="000C07B0"/>
    <w:rsid w:val="000D2B06"/>
    <w:rsid w:val="000E557C"/>
    <w:rsid w:val="000E570E"/>
    <w:rsid w:val="000F2F40"/>
    <w:rsid w:val="000F6D2A"/>
    <w:rsid w:val="0011029B"/>
    <w:rsid w:val="00110E90"/>
    <w:rsid w:val="00111089"/>
    <w:rsid w:val="001209BD"/>
    <w:rsid w:val="0012521A"/>
    <w:rsid w:val="00126526"/>
    <w:rsid w:val="001360AF"/>
    <w:rsid w:val="00144B99"/>
    <w:rsid w:val="00155575"/>
    <w:rsid w:val="001638E2"/>
    <w:rsid w:val="00166BA3"/>
    <w:rsid w:val="0017704A"/>
    <w:rsid w:val="001926F9"/>
    <w:rsid w:val="00195034"/>
    <w:rsid w:val="001A22E8"/>
    <w:rsid w:val="001A5281"/>
    <w:rsid w:val="001A70C0"/>
    <w:rsid w:val="001B7ECB"/>
    <w:rsid w:val="001C395D"/>
    <w:rsid w:val="001C611E"/>
    <w:rsid w:val="001C7B7C"/>
    <w:rsid w:val="001D3B87"/>
    <w:rsid w:val="001D688C"/>
    <w:rsid w:val="001E0C82"/>
    <w:rsid w:val="0020159D"/>
    <w:rsid w:val="00206AF9"/>
    <w:rsid w:val="00207E5E"/>
    <w:rsid w:val="00231B84"/>
    <w:rsid w:val="00246751"/>
    <w:rsid w:val="00254031"/>
    <w:rsid w:val="00257CA2"/>
    <w:rsid w:val="00264820"/>
    <w:rsid w:val="0027097E"/>
    <w:rsid w:val="0027213A"/>
    <w:rsid w:val="00283872"/>
    <w:rsid w:val="002859F4"/>
    <w:rsid w:val="00286801"/>
    <w:rsid w:val="0029530E"/>
    <w:rsid w:val="00296A62"/>
    <w:rsid w:val="00297FE5"/>
    <w:rsid w:val="002A4ED0"/>
    <w:rsid w:val="002B7C46"/>
    <w:rsid w:val="002C05A3"/>
    <w:rsid w:val="002C5DE2"/>
    <w:rsid w:val="002D0E43"/>
    <w:rsid w:val="002D1E95"/>
    <w:rsid w:val="002D5B34"/>
    <w:rsid w:val="002D6C23"/>
    <w:rsid w:val="002E7755"/>
    <w:rsid w:val="002F4788"/>
    <w:rsid w:val="002F5BCB"/>
    <w:rsid w:val="0030752A"/>
    <w:rsid w:val="003118D3"/>
    <w:rsid w:val="00324ECD"/>
    <w:rsid w:val="0032708F"/>
    <w:rsid w:val="003506EE"/>
    <w:rsid w:val="00352945"/>
    <w:rsid w:val="003547DD"/>
    <w:rsid w:val="003725EF"/>
    <w:rsid w:val="003946A7"/>
    <w:rsid w:val="003A00AF"/>
    <w:rsid w:val="003A2966"/>
    <w:rsid w:val="003B1E5A"/>
    <w:rsid w:val="003C0598"/>
    <w:rsid w:val="003C392F"/>
    <w:rsid w:val="003E3918"/>
    <w:rsid w:val="003E4807"/>
    <w:rsid w:val="003E6827"/>
    <w:rsid w:val="003F1434"/>
    <w:rsid w:val="003F2320"/>
    <w:rsid w:val="00402355"/>
    <w:rsid w:val="00406709"/>
    <w:rsid w:val="00406C79"/>
    <w:rsid w:val="004117F2"/>
    <w:rsid w:val="00412678"/>
    <w:rsid w:val="00417377"/>
    <w:rsid w:val="00422735"/>
    <w:rsid w:val="004234D0"/>
    <w:rsid w:val="004236E3"/>
    <w:rsid w:val="00427B84"/>
    <w:rsid w:val="00436E2E"/>
    <w:rsid w:val="00446AE0"/>
    <w:rsid w:val="00454D93"/>
    <w:rsid w:val="0045500C"/>
    <w:rsid w:val="00462D89"/>
    <w:rsid w:val="00471600"/>
    <w:rsid w:val="00473AAF"/>
    <w:rsid w:val="0047415B"/>
    <w:rsid w:val="00490764"/>
    <w:rsid w:val="00491F3B"/>
    <w:rsid w:val="00494FB2"/>
    <w:rsid w:val="00497B0C"/>
    <w:rsid w:val="00497E16"/>
    <w:rsid w:val="004B3DE1"/>
    <w:rsid w:val="004B4335"/>
    <w:rsid w:val="004B4644"/>
    <w:rsid w:val="004B4D52"/>
    <w:rsid w:val="004D659D"/>
    <w:rsid w:val="004E3B9B"/>
    <w:rsid w:val="004F08F8"/>
    <w:rsid w:val="004F38A0"/>
    <w:rsid w:val="00503B2C"/>
    <w:rsid w:val="005062D1"/>
    <w:rsid w:val="005100E6"/>
    <w:rsid w:val="00514F88"/>
    <w:rsid w:val="0053030C"/>
    <w:rsid w:val="00532290"/>
    <w:rsid w:val="00535D6A"/>
    <w:rsid w:val="0054379C"/>
    <w:rsid w:val="005622C2"/>
    <w:rsid w:val="005632C9"/>
    <w:rsid w:val="00575461"/>
    <w:rsid w:val="005774A0"/>
    <w:rsid w:val="00583307"/>
    <w:rsid w:val="00583ABD"/>
    <w:rsid w:val="00591061"/>
    <w:rsid w:val="005935BB"/>
    <w:rsid w:val="00593B80"/>
    <w:rsid w:val="00594B90"/>
    <w:rsid w:val="005A1077"/>
    <w:rsid w:val="005A7E46"/>
    <w:rsid w:val="005B123C"/>
    <w:rsid w:val="005B2133"/>
    <w:rsid w:val="005B58B4"/>
    <w:rsid w:val="005B6BC4"/>
    <w:rsid w:val="005B744A"/>
    <w:rsid w:val="005E3988"/>
    <w:rsid w:val="005E3F5D"/>
    <w:rsid w:val="005E485B"/>
    <w:rsid w:val="005F0209"/>
    <w:rsid w:val="005F166C"/>
    <w:rsid w:val="005F2138"/>
    <w:rsid w:val="006126D6"/>
    <w:rsid w:val="006209C7"/>
    <w:rsid w:val="006308F8"/>
    <w:rsid w:val="00652DB0"/>
    <w:rsid w:val="00652F49"/>
    <w:rsid w:val="00653F70"/>
    <w:rsid w:val="0065583F"/>
    <w:rsid w:val="006561E6"/>
    <w:rsid w:val="00660D8E"/>
    <w:rsid w:val="0066498D"/>
    <w:rsid w:val="00674063"/>
    <w:rsid w:val="00680549"/>
    <w:rsid w:val="00681F81"/>
    <w:rsid w:val="00690DBB"/>
    <w:rsid w:val="00691A21"/>
    <w:rsid w:val="00694427"/>
    <w:rsid w:val="0069726A"/>
    <w:rsid w:val="006A51EF"/>
    <w:rsid w:val="006B04EA"/>
    <w:rsid w:val="006B47E5"/>
    <w:rsid w:val="006B74E6"/>
    <w:rsid w:val="006C1434"/>
    <w:rsid w:val="006D1489"/>
    <w:rsid w:val="006D654B"/>
    <w:rsid w:val="006D6BAC"/>
    <w:rsid w:val="006E76DC"/>
    <w:rsid w:val="006F27AF"/>
    <w:rsid w:val="006F7A3C"/>
    <w:rsid w:val="00703A08"/>
    <w:rsid w:val="00705C81"/>
    <w:rsid w:val="00715C8A"/>
    <w:rsid w:val="00717F4D"/>
    <w:rsid w:val="00736CCA"/>
    <w:rsid w:val="00740436"/>
    <w:rsid w:val="00744635"/>
    <w:rsid w:val="00755276"/>
    <w:rsid w:val="007556BA"/>
    <w:rsid w:val="0075667B"/>
    <w:rsid w:val="00764FC7"/>
    <w:rsid w:val="007775B6"/>
    <w:rsid w:val="00785F47"/>
    <w:rsid w:val="00787788"/>
    <w:rsid w:val="00796ED3"/>
    <w:rsid w:val="007A12C6"/>
    <w:rsid w:val="007A16FE"/>
    <w:rsid w:val="007A1907"/>
    <w:rsid w:val="007A59D4"/>
    <w:rsid w:val="007B0CD6"/>
    <w:rsid w:val="007B3742"/>
    <w:rsid w:val="007B4853"/>
    <w:rsid w:val="007C4861"/>
    <w:rsid w:val="007D5465"/>
    <w:rsid w:val="007E523B"/>
    <w:rsid w:val="007E6270"/>
    <w:rsid w:val="008066C5"/>
    <w:rsid w:val="0081271A"/>
    <w:rsid w:val="00812956"/>
    <w:rsid w:val="008228F2"/>
    <w:rsid w:val="00825701"/>
    <w:rsid w:val="00830510"/>
    <w:rsid w:val="00831A40"/>
    <w:rsid w:val="00837168"/>
    <w:rsid w:val="00840527"/>
    <w:rsid w:val="008413B1"/>
    <w:rsid w:val="00850B4E"/>
    <w:rsid w:val="008537BA"/>
    <w:rsid w:val="008570AB"/>
    <w:rsid w:val="008612D7"/>
    <w:rsid w:val="008627A3"/>
    <w:rsid w:val="00872024"/>
    <w:rsid w:val="00877BA2"/>
    <w:rsid w:val="0088001B"/>
    <w:rsid w:val="00881A6E"/>
    <w:rsid w:val="008826B1"/>
    <w:rsid w:val="00891AD2"/>
    <w:rsid w:val="00891CFA"/>
    <w:rsid w:val="00894FB3"/>
    <w:rsid w:val="008A15FC"/>
    <w:rsid w:val="008A5327"/>
    <w:rsid w:val="008B3663"/>
    <w:rsid w:val="008B62C4"/>
    <w:rsid w:val="008C7D7D"/>
    <w:rsid w:val="008D18CC"/>
    <w:rsid w:val="008D569B"/>
    <w:rsid w:val="008E3FA7"/>
    <w:rsid w:val="008E76DD"/>
    <w:rsid w:val="008F7785"/>
    <w:rsid w:val="00900E44"/>
    <w:rsid w:val="0090461F"/>
    <w:rsid w:val="009217A8"/>
    <w:rsid w:val="009230C1"/>
    <w:rsid w:val="00936630"/>
    <w:rsid w:val="00943908"/>
    <w:rsid w:val="00954569"/>
    <w:rsid w:val="009626E1"/>
    <w:rsid w:val="00963104"/>
    <w:rsid w:val="00964804"/>
    <w:rsid w:val="00965B42"/>
    <w:rsid w:val="00966999"/>
    <w:rsid w:val="009715A4"/>
    <w:rsid w:val="00973F91"/>
    <w:rsid w:val="00983BAE"/>
    <w:rsid w:val="0099077F"/>
    <w:rsid w:val="009913EE"/>
    <w:rsid w:val="00991A2D"/>
    <w:rsid w:val="00993111"/>
    <w:rsid w:val="009A1666"/>
    <w:rsid w:val="009A1BFF"/>
    <w:rsid w:val="009A2616"/>
    <w:rsid w:val="009A4CC4"/>
    <w:rsid w:val="009A610E"/>
    <w:rsid w:val="009C131F"/>
    <w:rsid w:val="009D6C63"/>
    <w:rsid w:val="009E50D8"/>
    <w:rsid w:val="00A02629"/>
    <w:rsid w:val="00A027F7"/>
    <w:rsid w:val="00A05563"/>
    <w:rsid w:val="00A1268C"/>
    <w:rsid w:val="00A12FF2"/>
    <w:rsid w:val="00A16284"/>
    <w:rsid w:val="00A1643F"/>
    <w:rsid w:val="00A21200"/>
    <w:rsid w:val="00A218F8"/>
    <w:rsid w:val="00A23F40"/>
    <w:rsid w:val="00A25455"/>
    <w:rsid w:val="00A3249C"/>
    <w:rsid w:val="00A32880"/>
    <w:rsid w:val="00A37D02"/>
    <w:rsid w:val="00A4084C"/>
    <w:rsid w:val="00A4798C"/>
    <w:rsid w:val="00A521F3"/>
    <w:rsid w:val="00A6110F"/>
    <w:rsid w:val="00A62397"/>
    <w:rsid w:val="00A72547"/>
    <w:rsid w:val="00A75E6F"/>
    <w:rsid w:val="00A85CE5"/>
    <w:rsid w:val="00A91D96"/>
    <w:rsid w:val="00AA07A6"/>
    <w:rsid w:val="00AA284C"/>
    <w:rsid w:val="00AA30FB"/>
    <w:rsid w:val="00AA38E6"/>
    <w:rsid w:val="00AA640D"/>
    <w:rsid w:val="00AC1E76"/>
    <w:rsid w:val="00AD193B"/>
    <w:rsid w:val="00AD5075"/>
    <w:rsid w:val="00AD753E"/>
    <w:rsid w:val="00AE0552"/>
    <w:rsid w:val="00AE7150"/>
    <w:rsid w:val="00AF0672"/>
    <w:rsid w:val="00AF0866"/>
    <w:rsid w:val="00AF1D50"/>
    <w:rsid w:val="00B1273B"/>
    <w:rsid w:val="00B21754"/>
    <w:rsid w:val="00B22B31"/>
    <w:rsid w:val="00B4534B"/>
    <w:rsid w:val="00B45534"/>
    <w:rsid w:val="00B463B6"/>
    <w:rsid w:val="00B55B69"/>
    <w:rsid w:val="00B56564"/>
    <w:rsid w:val="00B56C9B"/>
    <w:rsid w:val="00B70575"/>
    <w:rsid w:val="00B720F3"/>
    <w:rsid w:val="00B75E2C"/>
    <w:rsid w:val="00B77770"/>
    <w:rsid w:val="00B800A6"/>
    <w:rsid w:val="00B91026"/>
    <w:rsid w:val="00B9583C"/>
    <w:rsid w:val="00BA092E"/>
    <w:rsid w:val="00BA3FF3"/>
    <w:rsid w:val="00BA60FA"/>
    <w:rsid w:val="00BA743A"/>
    <w:rsid w:val="00BB7323"/>
    <w:rsid w:val="00BD1CED"/>
    <w:rsid w:val="00BD6D27"/>
    <w:rsid w:val="00BE1837"/>
    <w:rsid w:val="00C00B18"/>
    <w:rsid w:val="00C03141"/>
    <w:rsid w:val="00C040EB"/>
    <w:rsid w:val="00C20D36"/>
    <w:rsid w:val="00C21B9F"/>
    <w:rsid w:val="00C261A8"/>
    <w:rsid w:val="00C2648C"/>
    <w:rsid w:val="00C36310"/>
    <w:rsid w:val="00C40A29"/>
    <w:rsid w:val="00C42825"/>
    <w:rsid w:val="00C43D3B"/>
    <w:rsid w:val="00C5220A"/>
    <w:rsid w:val="00C57543"/>
    <w:rsid w:val="00C673AF"/>
    <w:rsid w:val="00C7440D"/>
    <w:rsid w:val="00C807D2"/>
    <w:rsid w:val="00C859CB"/>
    <w:rsid w:val="00CA73D9"/>
    <w:rsid w:val="00CB0626"/>
    <w:rsid w:val="00CB5926"/>
    <w:rsid w:val="00CB6E07"/>
    <w:rsid w:val="00CC15F6"/>
    <w:rsid w:val="00CC32A5"/>
    <w:rsid w:val="00CC4918"/>
    <w:rsid w:val="00CD2215"/>
    <w:rsid w:val="00CE0D2A"/>
    <w:rsid w:val="00CE5582"/>
    <w:rsid w:val="00D0166A"/>
    <w:rsid w:val="00D12F6F"/>
    <w:rsid w:val="00D14685"/>
    <w:rsid w:val="00D15031"/>
    <w:rsid w:val="00D2390F"/>
    <w:rsid w:val="00D271B8"/>
    <w:rsid w:val="00D40C37"/>
    <w:rsid w:val="00D44E2A"/>
    <w:rsid w:val="00D46237"/>
    <w:rsid w:val="00D47A5F"/>
    <w:rsid w:val="00D50616"/>
    <w:rsid w:val="00D565BF"/>
    <w:rsid w:val="00D675B5"/>
    <w:rsid w:val="00D7183D"/>
    <w:rsid w:val="00DA0B9E"/>
    <w:rsid w:val="00DB0821"/>
    <w:rsid w:val="00DB094B"/>
    <w:rsid w:val="00DB3E78"/>
    <w:rsid w:val="00DB73A6"/>
    <w:rsid w:val="00DC67C1"/>
    <w:rsid w:val="00DD0E9D"/>
    <w:rsid w:val="00DD1BA4"/>
    <w:rsid w:val="00DD20D8"/>
    <w:rsid w:val="00DD42DF"/>
    <w:rsid w:val="00DD76C4"/>
    <w:rsid w:val="00DE04E0"/>
    <w:rsid w:val="00DE1E02"/>
    <w:rsid w:val="00DE5957"/>
    <w:rsid w:val="00DF363C"/>
    <w:rsid w:val="00E0207D"/>
    <w:rsid w:val="00E10EBA"/>
    <w:rsid w:val="00E16E21"/>
    <w:rsid w:val="00E21A85"/>
    <w:rsid w:val="00E22BC6"/>
    <w:rsid w:val="00E2416E"/>
    <w:rsid w:val="00E3666F"/>
    <w:rsid w:val="00E423AB"/>
    <w:rsid w:val="00E54E4F"/>
    <w:rsid w:val="00E66D6F"/>
    <w:rsid w:val="00E736EE"/>
    <w:rsid w:val="00E80D8B"/>
    <w:rsid w:val="00E87337"/>
    <w:rsid w:val="00E91FFA"/>
    <w:rsid w:val="00EA0AF5"/>
    <w:rsid w:val="00EA64AA"/>
    <w:rsid w:val="00EB51DB"/>
    <w:rsid w:val="00EB6179"/>
    <w:rsid w:val="00EB7470"/>
    <w:rsid w:val="00EC3717"/>
    <w:rsid w:val="00EC3A34"/>
    <w:rsid w:val="00ED2CFA"/>
    <w:rsid w:val="00ED3C92"/>
    <w:rsid w:val="00ED66E5"/>
    <w:rsid w:val="00EF01C1"/>
    <w:rsid w:val="00EF349B"/>
    <w:rsid w:val="00EF3C84"/>
    <w:rsid w:val="00EF76B5"/>
    <w:rsid w:val="00F043B6"/>
    <w:rsid w:val="00F203A9"/>
    <w:rsid w:val="00F456CE"/>
    <w:rsid w:val="00F52936"/>
    <w:rsid w:val="00F52ADD"/>
    <w:rsid w:val="00F548D9"/>
    <w:rsid w:val="00F63D2D"/>
    <w:rsid w:val="00F64F86"/>
    <w:rsid w:val="00F6745D"/>
    <w:rsid w:val="00F75485"/>
    <w:rsid w:val="00F82FB2"/>
    <w:rsid w:val="00F87DB5"/>
    <w:rsid w:val="00F97BE9"/>
    <w:rsid w:val="00FA00A3"/>
    <w:rsid w:val="00FC0DF6"/>
    <w:rsid w:val="00FC3D04"/>
    <w:rsid w:val="00FC62DC"/>
    <w:rsid w:val="00FC756D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58AD"/>
  <w15:docId w15:val="{427A7C70-7774-4427-8F95-189D0115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uiPriority w:val="1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character" w:customStyle="1" w:styleId="aff4">
    <w:name w:val="Основной текст с отступом Знак"/>
    <w:link w:val="aff5"/>
    <w:rsid w:val="00A1268C"/>
    <w:rPr>
      <w:sz w:val="24"/>
      <w:szCs w:val="24"/>
    </w:rPr>
  </w:style>
  <w:style w:type="paragraph" w:styleId="aff5">
    <w:name w:val="Body Text Indent"/>
    <w:basedOn w:val="a"/>
    <w:link w:val="aff4"/>
    <w:unhideWhenUsed/>
    <w:rsid w:val="00A1268C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A126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Основной текст Знак1"/>
    <w:uiPriority w:val="99"/>
    <w:rsid w:val="00A1268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EDD089BEA45C507A361B16E14797A3EECF97D77ABB6B2978CE349A90E5368564C9BC1D1A097FD7890CDCDtFKFL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C473-F5E9-4896-8C59-D22228AA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4452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2025-06-03T08:54:00Z</cp:lastPrinted>
  <dcterms:created xsi:type="dcterms:W3CDTF">2025-05-30T08:27:00Z</dcterms:created>
  <dcterms:modified xsi:type="dcterms:W3CDTF">2025-06-03T11:22:00Z</dcterms:modified>
</cp:coreProperties>
</file>