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305"/>
        <w:gridCol w:w="1496"/>
        <w:gridCol w:w="374"/>
        <w:gridCol w:w="1859"/>
        <w:gridCol w:w="25"/>
        <w:gridCol w:w="5222"/>
      </w:tblGrid>
      <w:tr w:rsidR="002D3C7F" w14:paraId="7433E00B" w14:textId="77777777" w:rsidTr="0079086A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4579FEE1" w14:textId="6821E0E2" w:rsidR="002D3C7F" w:rsidRDefault="002D3C7F" w:rsidP="007908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9703D0" wp14:editId="224C6741">
                  <wp:extent cx="36639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C7F" w14:paraId="2F4A5846" w14:textId="77777777" w:rsidTr="0079086A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0526EBD4" w14:textId="77777777" w:rsidR="002D3C7F" w:rsidRDefault="002D3C7F" w:rsidP="0079086A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14:paraId="4131D1CC" w14:textId="41B276B6" w:rsidR="002D3C7F" w:rsidRDefault="002D3C7F" w:rsidP="0079086A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 СОКОЛЬСКОГО МУНИЦИПАЛЬНОГО ОКРУГА</w:t>
            </w:r>
          </w:p>
        </w:tc>
      </w:tr>
      <w:tr w:rsidR="002D3C7F" w14:paraId="16B311A7" w14:textId="77777777" w:rsidTr="0079086A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5229551D" w14:textId="77777777" w:rsidR="002D3C7F" w:rsidRDefault="002D3C7F" w:rsidP="0079086A">
            <w:pPr>
              <w:rPr>
                <w:b/>
                <w:bCs/>
              </w:rPr>
            </w:pPr>
          </w:p>
        </w:tc>
      </w:tr>
      <w:tr w:rsidR="002D3C7F" w14:paraId="49FC35D0" w14:textId="77777777" w:rsidTr="0079086A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6EB8FE85" w14:textId="77777777" w:rsidR="002D3C7F" w:rsidRDefault="002D3C7F" w:rsidP="007908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4A091FC3" w14:textId="5C1C4F0E" w:rsidR="002D3C7F" w:rsidRDefault="00E3078B" w:rsidP="0079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15.12.2023</w:t>
            </w:r>
          </w:p>
        </w:tc>
        <w:tc>
          <w:tcPr>
            <w:tcW w:w="374" w:type="dxa"/>
            <w:vAlign w:val="bottom"/>
          </w:tcPr>
          <w:p w14:paraId="5B1467F6" w14:textId="77777777" w:rsidR="002D3C7F" w:rsidRDefault="002D3C7F" w:rsidP="007908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38E52654" w14:textId="4C01CF7A" w:rsidR="002D3C7F" w:rsidRDefault="00E3078B" w:rsidP="00790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1571</w:t>
            </w:r>
          </w:p>
        </w:tc>
      </w:tr>
      <w:tr w:rsidR="002D3C7F" w14:paraId="587489C9" w14:textId="77777777" w:rsidTr="0079086A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6BA94979" w14:textId="77777777" w:rsidR="002D3C7F" w:rsidRDefault="002D3C7F" w:rsidP="007908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2D3C7F" w14:paraId="7574CDB9" w14:textId="77777777" w:rsidTr="00E3078B">
        <w:trPr>
          <w:gridAfter w:val="1"/>
          <w:wAfter w:w="5223" w:type="dxa"/>
          <w:cantSplit/>
          <w:trHeight w:hRule="exact" w:val="113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09D6D457" w14:textId="77777777" w:rsidR="002D3C7F" w:rsidRDefault="002D3C7F" w:rsidP="0079086A">
            <w:pPr>
              <w:jc w:val="center"/>
            </w:pPr>
          </w:p>
        </w:tc>
        <w:tc>
          <w:tcPr>
            <w:tcW w:w="4034" w:type="dxa"/>
            <w:gridSpan w:val="4"/>
          </w:tcPr>
          <w:p w14:paraId="119CCBCD" w14:textId="77777777" w:rsidR="002D3C7F" w:rsidRDefault="002D3C7F" w:rsidP="0079086A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474321CF" w14:textId="77777777" w:rsidR="002D3C7F" w:rsidRDefault="002D3C7F" w:rsidP="0079086A">
            <w:pPr>
              <w:jc w:val="center"/>
            </w:pPr>
          </w:p>
        </w:tc>
      </w:tr>
      <w:tr w:rsidR="002D3C7F" w14:paraId="7BC9B36C" w14:textId="77777777" w:rsidTr="00E3078B">
        <w:trPr>
          <w:gridAfter w:val="1"/>
          <w:wAfter w:w="5223" w:type="dxa"/>
          <w:cantSplit/>
          <w:trHeight w:val="964"/>
        </w:trPr>
        <w:tc>
          <w:tcPr>
            <w:tcW w:w="77" w:type="dxa"/>
            <w:tcMar>
              <w:left w:w="0" w:type="dxa"/>
              <w:right w:w="57" w:type="dxa"/>
            </w:tcMar>
          </w:tcPr>
          <w:p w14:paraId="1D053602" w14:textId="77777777" w:rsidR="002D3C7F" w:rsidRDefault="002D3C7F" w:rsidP="0079086A">
            <w:pPr>
              <w:jc w:val="center"/>
            </w:pPr>
          </w:p>
        </w:tc>
        <w:tc>
          <w:tcPr>
            <w:tcW w:w="4034" w:type="dxa"/>
            <w:gridSpan w:val="4"/>
          </w:tcPr>
          <w:p w14:paraId="6BF5B1AE" w14:textId="77777777" w:rsidR="002D3C7F" w:rsidRPr="003C5C41" w:rsidRDefault="002D3C7F" w:rsidP="0079086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C41">
              <w:rPr>
                <w:rFonts w:ascii="Times New Roman" w:hAnsi="Times New Roman"/>
                <w:sz w:val="28"/>
                <w:szCs w:val="28"/>
              </w:rPr>
              <w:t xml:space="preserve">Об утверждении Методики   определения объема средств о поощрении муниципальной  управленческой команды </w:t>
            </w:r>
          </w:p>
        </w:tc>
        <w:tc>
          <w:tcPr>
            <w:tcW w:w="24" w:type="dxa"/>
          </w:tcPr>
          <w:p w14:paraId="4BAE60F0" w14:textId="77777777" w:rsidR="002D3C7F" w:rsidRDefault="002D3C7F" w:rsidP="0079086A">
            <w:pPr>
              <w:jc w:val="center"/>
            </w:pPr>
          </w:p>
        </w:tc>
      </w:tr>
    </w:tbl>
    <w:p w14:paraId="03F52715" w14:textId="77777777" w:rsidR="002D3C7F" w:rsidRDefault="002D3C7F" w:rsidP="002D3C7F"/>
    <w:p w14:paraId="6EE8F305" w14:textId="77777777" w:rsidR="002D3C7F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14:paraId="1A639646" w14:textId="32B8D2F6" w:rsidR="007B33BF" w:rsidRDefault="002D3C7F" w:rsidP="00E307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 xml:space="preserve">В </w:t>
      </w:r>
      <w:r w:rsidRPr="0007209E">
        <w:rPr>
          <w:szCs w:val="28"/>
        </w:rPr>
        <w:t>целях реализации подпрограммы «Развитие местного самоуправления как общественного института эффективного управления территориями» государственной программы «Создание условий для развития гражданского общества и потенциала молодежи в Вологодской области на 2021 - 2025 годы», утвержденной постановлением Правительства Вологодской области от 27 мая 2019 года №</w:t>
      </w:r>
      <w:r w:rsidR="00E3078B">
        <w:rPr>
          <w:szCs w:val="28"/>
        </w:rPr>
        <w:t xml:space="preserve"> </w:t>
      </w:r>
      <w:r w:rsidRPr="0007209E">
        <w:rPr>
          <w:szCs w:val="28"/>
        </w:rPr>
        <w:t xml:space="preserve">491, </w:t>
      </w:r>
      <w:r>
        <w:rPr>
          <w:szCs w:val="28"/>
        </w:rPr>
        <w:t xml:space="preserve">на основании </w:t>
      </w:r>
      <w:r>
        <w:rPr>
          <w:rFonts w:eastAsia="Calibri"/>
          <w:szCs w:val="28"/>
          <w:lang w:eastAsia="en-US"/>
        </w:rPr>
        <w:t xml:space="preserve">решения Муниципального Собрания Сокольского муниципального </w:t>
      </w:r>
      <w:r w:rsidR="00E3078B">
        <w:rPr>
          <w:rFonts w:eastAsia="Calibri"/>
          <w:szCs w:val="28"/>
          <w:lang w:eastAsia="en-US"/>
        </w:rPr>
        <w:t>округа</w:t>
      </w:r>
      <w:r>
        <w:rPr>
          <w:rFonts w:eastAsia="Calibri"/>
          <w:szCs w:val="28"/>
          <w:lang w:eastAsia="en-US"/>
        </w:rPr>
        <w:t xml:space="preserve"> от 14.12.2023 № </w:t>
      </w:r>
      <w:r w:rsidR="00E3078B">
        <w:rPr>
          <w:rFonts w:eastAsia="Calibri"/>
          <w:szCs w:val="28"/>
          <w:lang w:eastAsia="en-US"/>
        </w:rPr>
        <w:t>224</w:t>
      </w:r>
      <w:r>
        <w:rPr>
          <w:rFonts w:eastAsia="Calibri"/>
          <w:szCs w:val="28"/>
          <w:lang w:eastAsia="en-US"/>
        </w:rPr>
        <w:t xml:space="preserve"> «Об утверждении Порядка поощрения муниципальных управленческих команд Сокольского муниципального округа», </w:t>
      </w:r>
      <w:r w:rsidR="00E3078B" w:rsidRPr="00E3078B">
        <w:rPr>
          <w:rFonts w:eastAsia="Calibri"/>
          <w:b/>
          <w:szCs w:val="28"/>
          <w:lang w:eastAsia="en-US"/>
        </w:rPr>
        <w:t>АДМИНИСТРАЦИЯ</w:t>
      </w:r>
      <w:r w:rsidR="00E3078B">
        <w:rPr>
          <w:rFonts w:eastAsia="Calibri"/>
          <w:szCs w:val="28"/>
          <w:lang w:eastAsia="en-US"/>
        </w:rPr>
        <w:t xml:space="preserve"> </w:t>
      </w:r>
      <w:r w:rsidRPr="00426181">
        <w:rPr>
          <w:rFonts w:eastAsia="Calibri"/>
          <w:b/>
          <w:szCs w:val="28"/>
          <w:lang w:eastAsia="en-US"/>
        </w:rPr>
        <w:t>ПОСТАНОВЛЯ</w:t>
      </w:r>
      <w:r w:rsidR="00E3078B">
        <w:rPr>
          <w:rFonts w:eastAsia="Calibri"/>
          <w:b/>
          <w:szCs w:val="28"/>
          <w:lang w:eastAsia="en-US"/>
        </w:rPr>
        <w:t>ЕТ</w:t>
      </w:r>
      <w:r w:rsidRPr="00426181">
        <w:rPr>
          <w:rFonts w:eastAsia="Calibri"/>
          <w:b/>
          <w:szCs w:val="28"/>
          <w:lang w:eastAsia="en-US"/>
        </w:rPr>
        <w:t>:</w:t>
      </w:r>
    </w:p>
    <w:p w14:paraId="1BA869AA" w14:textId="4E32A410" w:rsidR="007B33BF" w:rsidRDefault="007B33BF" w:rsidP="00E307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1.</w:t>
      </w:r>
      <w:r w:rsidR="00E3078B">
        <w:rPr>
          <w:rFonts w:eastAsia="Calibri"/>
          <w:bCs/>
          <w:szCs w:val="28"/>
          <w:lang w:eastAsia="en-US"/>
        </w:rPr>
        <w:t xml:space="preserve"> </w:t>
      </w:r>
      <w:r w:rsidR="002D3C7F" w:rsidRPr="007B33BF">
        <w:rPr>
          <w:rFonts w:eastAsia="Calibri"/>
          <w:szCs w:val="28"/>
        </w:rPr>
        <w:t>Утвердить прилагаемую Методику определения объема средств</w:t>
      </w:r>
      <w:r w:rsidR="002D3C7F" w:rsidRPr="007B33BF">
        <w:rPr>
          <w:szCs w:val="28"/>
        </w:rPr>
        <w:t xml:space="preserve"> о поощрении муниципальной управленческой команды</w:t>
      </w:r>
      <w:r w:rsidR="002D3C7F" w:rsidRPr="007B33BF">
        <w:rPr>
          <w:rFonts w:eastAsia="Calibri"/>
          <w:szCs w:val="28"/>
          <w:lang w:eastAsia="en-US"/>
        </w:rPr>
        <w:t xml:space="preserve">. </w:t>
      </w:r>
    </w:p>
    <w:p w14:paraId="09E18C71" w14:textId="4B3E1374" w:rsidR="007B33BF" w:rsidRDefault="007B33BF" w:rsidP="00E3078B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2.</w:t>
      </w:r>
      <w:r w:rsidR="00E3078B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Признать утратившим силу постановление Администрации Сокольского муниципального района от 07.12.2022 № 1274 «</w:t>
      </w:r>
      <w:r w:rsidRPr="003C5C41">
        <w:rPr>
          <w:szCs w:val="28"/>
        </w:rPr>
        <w:t xml:space="preserve">Об утверждении Методики   определения объема средств о поощрении </w:t>
      </w:r>
      <w:r w:rsidR="00E3078B" w:rsidRPr="003C5C41">
        <w:rPr>
          <w:szCs w:val="28"/>
        </w:rPr>
        <w:t xml:space="preserve">муниципальной </w:t>
      </w:r>
      <w:proofErr w:type="gramStart"/>
      <w:r w:rsidR="00E3078B" w:rsidRPr="003C5C41">
        <w:rPr>
          <w:szCs w:val="28"/>
        </w:rPr>
        <w:t>управ</w:t>
      </w:r>
      <w:r w:rsidR="00E3078B">
        <w:rPr>
          <w:szCs w:val="28"/>
        </w:rPr>
        <w:t>-</w:t>
      </w:r>
      <w:proofErr w:type="spellStart"/>
      <w:r w:rsidR="00E3078B" w:rsidRPr="003C5C41">
        <w:rPr>
          <w:szCs w:val="28"/>
        </w:rPr>
        <w:t>ленческой</w:t>
      </w:r>
      <w:proofErr w:type="spellEnd"/>
      <w:proofErr w:type="gramEnd"/>
      <w:r w:rsidRPr="003C5C41">
        <w:rPr>
          <w:szCs w:val="28"/>
        </w:rPr>
        <w:t xml:space="preserve"> команды</w:t>
      </w:r>
      <w:r>
        <w:rPr>
          <w:szCs w:val="28"/>
        </w:rPr>
        <w:t>».</w:t>
      </w:r>
    </w:p>
    <w:p w14:paraId="794C1334" w14:textId="144FDF22" w:rsidR="002D3C7F" w:rsidRPr="007B33BF" w:rsidRDefault="007B33BF" w:rsidP="00E307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>3.</w:t>
      </w:r>
      <w:r w:rsidRPr="003C5C41">
        <w:rPr>
          <w:szCs w:val="28"/>
        </w:rPr>
        <w:t xml:space="preserve"> </w:t>
      </w:r>
      <w:r w:rsidR="002D3C7F" w:rsidRPr="007B33BF">
        <w:rPr>
          <w:rFonts w:eastAsia="Calibri"/>
          <w:szCs w:val="28"/>
          <w:lang w:eastAsia="en-US"/>
        </w:rPr>
        <w:t xml:space="preserve">Настоящее постановление вступает в силу со дня принятия. </w:t>
      </w:r>
    </w:p>
    <w:p w14:paraId="7689A49A" w14:textId="77777777" w:rsidR="002D3C7F" w:rsidRPr="00280A86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szCs w:val="28"/>
        </w:rPr>
      </w:pPr>
    </w:p>
    <w:p w14:paraId="13DBE0D4" w14:textId="77777777" w:rsidR="00E3078B" w:rsidRDefault="00E3078B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szCs w:val="28"/>
        </w:rPr>
      </w:pPr>
    </w:p>
    <w:p w14:paraId="197CABBF" w14:textId="2B91CFC1" w:rsidR="002D3C7F" w:rsidRPr="00280A86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szCs w:val="28"/>
        </w:rPr>
      </w:pPr>
      <w:r w:rsidRPr="00280A86">
        <w:rPr>
          <w:rFonts w:eastAsia="Calibri"/>
          <w:szCs w:val="28"/>
        </w:rPr>
        <w:t xml:space="preserve">                  </w:t>
      </w:r>
    </w:p>
    <w:p w14:paraId="5ED58558" w14:textId="6AEC41DB" w:rsidR="002D3C7F" w:rsidRPr="00C52CD2" w:rsidRDefault="002D3C7F" w:rsidP="00E3078B">
      <w:pPr>
        <w:autoSpaceDE w:val="0"/>
        <w:autoSpaceDN w:val="0"/>
        <w:adjustRightInd w:val="0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округа</w:t>
      </w:r>
      <w:r>
        <w:rPr>
          <w:rFonts w:eastAsia="Calibri"/>
          <w:szCs w:val="28"/>
          <w:lang w:eastAsia="en-US"/>
        </w:rPr>
        <w:tab/>
      </w:r>
      <w:r w:rsidR="00E3078B">
        <w:rPr>
          <w:rFonts w:eastAsia="Calibri"/>
          <w:szCs w:val="28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Cs w:val="28"/>
          <w:lang w:eastAsia="en-US"/>
        </w:rPr>
        <w:t>Ю.А.</w:t>
      </w:r>
      <w:r w:rsidR="00E307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Васин</w:t>
      </w:r>
    </w:p>
    <w:p w14:paraId="40695B55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24E1A7F8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7FF591A2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0AE0EB11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71A69E59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2015BEDC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7D47C194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44DA4BCB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059A7C7F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12A6CE22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243EB875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15372CA2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120"/>
        <w:gridCol w:w="5670"/>
      </w:tblGrid>
      <w:tr w:rsidR="002D3C7F" w:rsidRPr="00776773" w14:paraId="50C500B4" w14:textId="77777777" w:rsidTr="0079086A">
        <w:tc>
          <w:tcPr>
            <w:tcW w:w="3227" w:type="dxa"/>
            <w:shd w:val="clear" w:color="auto" w:fill="auto"/>
          </w:tcPr>
          <w:p w14:paraId="00B80B50" w14:textId="77777777" w:rsidR="002D3C7F" w:rsidRPr="00776773" w:rsidRDefault="002D3C7F" w:rsidP="0079086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2DC697C9" w14:textId="77777777" w:rsidR="002D3C7F" w:rsidRDefault="002D3C7F" w:rsidP="0079086A">
            <w:pPr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eastAsia="Calibri"/>
                <w:szCs w:val="28"/>
              </w:rPr>
            </w:pPr>
          </w:p>
          <w:p w14:paraId="11E791C3" w14:textId="77777777" w:rsidR="002D3C7F" w:rsidRDefault="002D3C7F" w:rsidP="0079086A">
            <w:pPr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eastAsia="Calibri"/>
                <w:szCs w:val="28"/>
              </w:rPr>
            </w:pPr>
          </w:p>
          <w:p w14:paraId="2F96A1FA" w14:textId="1A8364FA" w:rsidR="002D3C7F" w:rsidRPr="00776773" w:rsidRDefault="002D3C7F" w:rsidP="00E3078B">
            <w:pPr>
              <w:autoSpaceDE w:val="0"/>
              <w:autoSpaceDN w:val="0"/>
              <w:adjustRightInd w:val="0"/>
              <w:ind w:left="567"/>
              <w:contextualSpacing/>
              <w:jc w:val="right"/>
              <w:rPr>
                <w:rFonts w:eastAsia="Calibri"/>
                <w:szCs w:val="28"/>
              </w:rPr>
            </w:pPr>
            <w:r w:rsidRPr="00776773">
              <w:rPr>
                <w:rFonts w:eastAsia="Calibri"/>
                <w:szCs w:val="28"/>
              </w:rPr>
              <w:lastRenderedPageBreak/>
              <w:t>УТВЕРЖДЕНА</w:t>
            </w:r>
          </w:p>
          <w:p w14:paraId="40D0CA37" w14:textId="4DF020FF" w:rsidR="002D3C7F" w:rsidRPr="00776773" w:rsidRDefault="002D3C7F" w:rsidP="00E3078B">
            <w:pPr>
              <w:autoSpaceDE w:val="0"/>
              <w:autoSpaceDN w:val="0"/>
              <w:adjustRightInd w:val="0"/>
              <w:ind w:left="567"/>
              <w:contextualSpacing/>
              <w:jc w:val="right"/>
              <w:rPr>
                <w:rFonts w:eastAsia="Calibri"/>
                <w:szCs w:val="28"/>
              </w:rPr>
            </w:pPr>
            <w:r w:rsidRPr="00776773">
              <w:rPr>
                <w:rFonts w:eastAsia="Calibri"/>
                <w:szCs w:val="28"/>
              </w:rPr>
              <w:t xml:space="preserve">постановлением Администрации </w:t>
            </w:r>
            <w:r>
              <w:rPr>
                <w:rFonts w:eastAsia="Calibri"/>
                <w:szCs w:val="28"/>
              </w:rPr>
              <w:t>округа</w:t>
            </w:r>
          </w:p>
          <w:p w14:paraId="24EA6F85" w14:textId="01165978" w:rsidR="002D3C7F" w:rsidRPr="00776773" w:rsidRDefault="00E3078B" w:rsidP="00E3078B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15.12.2023 № 1571</w:t>
            </w:r>
          </w:p>
        </w:tc>
      </w:tr>
    </w:tbl>
    <w:p w14:paraId="30B8ECDB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szCs w:val="28"/>
        </w:rPr>
      </w:pPr>
    </w:p>
    <w:p w14:paraId="416363E0" w14:textId="77777777" w:rsidR="002D3C7F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szCs w:val="28"/>
        </w:rPr>
      </w:pPr>
    </w:p>
    <w:p w14:paraId="1CFB6BCF" w14:textId="77777777" w:rsidR="002D3C7F" w:rsidRPr="007B7702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szCs w:val="28"/>
        </w:rPr>
      </w:pPr>
      <w:r w:rsidRPr="007B7702">
        <w:rPr>
          <w:rFonts w:eastAsia="Calibri"/>
          <w:szCs w:val="28"/>
        </w:rPr>
        <w:t>М</w:t>
      </w:r>
      <w:r w:rsidRPr="001A4F93">
        <w:rPr>
          <w:rFonts w:eastAsia="Calibri"/>
          <w:szCs w:val="28"/>
        </w:rPr>
        <w:t>етодик</w:t>
      </w:r>
      <w:r>
        <w:rPr>
          <w:rFonts w:eastAsia="Calibri"/>
          <w:szCs w:val="28"/>
        </w:rPr>
        <w:t>а</w:t>
      </w:r>
      <w:r w:rsidRPr="001A4F93">
        <w:rPr>
          <w:rFonts w:eastAsia="Calibri"/>
          <w:szCs w:val="28"/>
        </w:rPr>
        <w:t xml:space="preserve"> определения объема средств</w:t>
      </w:r>
      <w:r>
        <w:rPr>
          <w:rFonts w:eastAsia="Calibri"/>
          <w:szCs w:val="28"/>
        </w:rPr>
        <w:t xml:space="preserve"> </w:t>
      </w:r>
      <w:r w:rsidRPr="001A4F93">
        <w:rPr>
          <w:szCs w:val="28"/>
        </w:rPr>
        <w:t>определени</w:t>
      </w:r>
      <w:r>
        <w:rPr>
          <w:szCs w:val="28"/>
        </w:rPr>
        <w:t>я</w:t>
      </w:r>
      <w:r w:rsidRPr="001A4F93">
        <w:rPr>
          <w:szCs w:val="28"/>
        </w:rPr>
        <w:t xml:space="preserve"> объема средств </w:t>
      </w:r>
      <w:r>
        <w:rPr>
          <w:szCs w:val="28"/>
        </w:rPr>
        <w:t xml:space="preserve">               о</w:t>
      </w:r>
      <w:r w:rsidRPr="001A4F93">
        <w:rPr>
          <w:szCs w:val="28"/>
        </w:rPr>
        <w:t xml:space="preserve"> </w:t>
      </w:r>
      <w:r>
        <w:rPr>
          <w:szCs w:val="28"/>
        </w:rPr>
        <w:t xml:space="preserve">поощрении </w:t>
      </w:r>
      <w:r w:rsidRPr="001A4F93">
        <w:rPr>
          <w:szCs w:val="28"/>
        </w:rPr>
        <w:t>муниципальн</w:t>
      </w:r>
      <w:r>
        <w:rPr>
          <w:szCs w:val="28"/>
        </w:rPr>
        <w:t>ой управленческой команды</w:t>
      </w:r>
    </w:p>
    <w:p w14:paraId="74639919" w14:textId="77777777" w:rsidR="002D3C7F" w:rsidRPr="001A4F93" w:rsidRDefault="002D3C7F" w:rsidP="002D3C7F">
      <w:pPr>
        <w:autoSpaceDE w:val="0"/>
        <w:autoSpaceDN w:val="0"/>
        <w:adjustRightInd w:val="0"/>
        <w:ind w:left="567"/>
        <w:contextualSpacing/>
        <w:jc w:val="center"/>
        <w:rPr>
          <w:rFonts w:eastAsia="Calibri"/>
          <w:b/>
          <w:szCs w:val="28"/>
        </w:rPr>
      </w:pPr>
    </w:p>
    <w:p w14:paraId="2BF53710" w14:textId="57A2FBF3" w:rsidR="002D3C7F" w:rsidRPr="00CF5F8D" w:rsidRDefault="002D3C7F" w:rsidP="00E307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4F93">
        <w:rPr>
          <w:rFonts w:eastAsia="Calibri"/>
          <w:szCs w:val="28"/>
          <w:lang w:eastAsia="en-US"/>
        </w:rPr>
        <w:t xml:space="preserve">1. Определение объема средств органам местного самоуправления Сокольского муниципального </w:t>
      </w:r>
      <w:r>
        <w:rPr>
          <w:rFonts w:eastAsia="Calibri"/>
          <w:szCs w:val="28"/>
          <w:lang w:eastAsia="en-US"/>
        </w:rPr>
        <w:t>округа</w:t>
      </w:r>
      <w:r w:rsidRPr="001A4F93">
        <w:rPr>
          <w:rFonts w:eastAsia="Calibri"/>
          <w:szCs w:val="28"/>
          <w:lang w:eastAsia="en-US"/>
        </w:rPr>
        <w:t xml:space="preserve"> на </w:t>
      </w:r>
      <w:r w:rsidRPr="001A4F93">
        <w:rPr>
          <w:rFonts w:eastAsia="Calibri"/>
          <w:szCs w:val="28"/>
        </w:rPr>
        <w:t>поощрение</w:t>
      </w:r>
      <w:r w:rsidRPr="00C52CD2">
        <w:rPr>
          <w:szCs w:val="28"/>
        </w:rPr>
        <w:t xml:space="preserve"> </w:t>
      </w:r>
      <w:r w:rsidRPr="001A4F93">
        <w:rPr>
          <w:szCs w:val="28"/>
        </w:rPr>
        <w:t>муниципальн</w:t>
      </w:r>
      <w:r>
        <w:rPr>
          <w:szCs w:val="28"/>
        </w:rPr>
        <w:t>ой</w:t>
      </w:r>
      <w:r w:rsidRPr="001A4F93">
        <w:rPr>
          <w:szCs w:val="28"/>
        </w:rPr>
        <w:t xml:space="preserve"> </w:t>
      </w:r>
      <w:r>
        <w:rPr>
          <w:szCs w:val="28"/>
        </w:rPr>
        <w:t xml:space="preserve">управленческой команды </w:t>
      </w:r>
      <w:r>
        <w:rPr>
          <w:rFonts w:eastAsia="Calibri"/>
          <w:szCs w:val="28"/>
          <w:lang w:eastAsia="en-US"/>
        </w:rPr>
        <w:t>Сокольского муниципального округа</w:t>
      </w:r>
      <w:r w:rsidRPr="001A4F93">
        <w:rPr>
          <w:rFonts w:eastAsia="Calibri"/>
          <w:szCs w:val="28"/>
        </w:rPr>
        <w:t xml:space="preserve"> за </w:t>
      </w:r>
      <w:r>
        <w:rPr>
          <w:rFonts w:eastAsia="Calibri"/>
          <w:szCs w:val="28"/>
        </w:rPr>
        <w:t xml:space="preserve">выполнение особо важных и сложных заданий в целях содействия </w:t>
      </w:r>
      <w:r w:rsidRPr="001A4F93">
        <w:rPr>
          <w:rFonts w:eastAsia="Calibri"/>
          <w:szCs w:val="28"/>
        </w:rPr>
        <w:t xml:space="preserve">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(далее </w:t>
      </w:r>
      <w:r w:rsidRPr="001A4F93">
        <w:rPr>
          <w:rFonts w:eastAsia="Calibri"/>
          <w:szCs w:val="28"/>
          <w:lang w:eastAsia="en-US"/>
        </w:rPr>
        <w:t>–</w:t>
      </w:r>
      <w:r w:rsidRPr="001A4F93">
        <w:rPr>
          <w:rFonts w:eastAsia="Calibri"/>
          <w:szCs w:val="28"/>
        </w:rPr>
        <w:t xml:space="preserve"> поощрение), определенных Указом Президента Российской Федерации от </w:t>
      </w:r>
      <w:r>
        <w:rPr>
          <w:rFonts w:eastAsia="Calibri"/>
          <w:szCs w:val="28"/>
        </w:rPr>
        <w:t>04.02.2021 №68</w:t>
      </w:r>
      <w:r w:rsidRPr="001A4F93">
        <w:rPr>
          <w:rFonts w:eastAsia="Calibri"/>
          <w:szCs w:val="28"/>
        </w:rPr>
        <w:t xml:space="preserve"> «</w:t>
      </w:r>
      <w:r>
        <w:rPr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Pr="001A4F93">
        <w:rPr>
          <w:rFonts w:eastAsia="Calibri"/>
          <w:szCs w:val="28"/>
        </w:rPr>
        <w:t xml:space="preserve">» (далее – Указ Президента Российской Федерации), осуществляется с учетом их вклада в достижение указанных показателей. </w:t>
      </w:r>
    </w:p>
    <w:p w14:paraId="794E38B3" w14:textId="440216D5" w:rsidR="002D3C7F" w:rsidRPr="001A4F93" w:rsidRDefault="002D3C7F" w:rsidP="00E307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1A4F93">
        <w:rPr>
          <w:rFonts w:eastAsia="Calibri"/>
          <w:szCs w:val="28"/>
        </w:rPr>
        <w:t xml:space="preserve">Объем средств на поощрение </w:t>
      </w:r>
      <w:proofErr w:type="spellStart"/>
      <w:r w:rsidRPr="001A4F93">
        <w:rPr>
          <w:rFonts w:eastAsia="Calibri"/>
          <w:szCs w:val="28"/>
          <w:lang w:val="en-US"/>
        </w:rPr>
        <w:t>i</w:t>
      </w:r>
      <w:proofErr w:type="spellEnd"/>
      <w:r w:rsidRPr="001A4F93">
        <w:rPr>
          <w:rFonts w:eastAsia="Calibri"/>
          <w:szCs w:val="28"/>
        </w:rPr>
        <w:t xml:space="preserve">-му </w:t>
      </w:r>
      <w:r w:rsidRPr="001A4F93">
        <w:rPr>
          <w:rFonts w:eastAsia="Calibri"/>
          <w:szCs w:val="28"/>
          <w:lang w:eastAsia="en-US"/>
        </w:rPr>
        <w:t>органу местного самоуправления Сокольского муниципального района</w:t>
      </w:r>
      <w:r>
        <w:rPr>
          <w:rFonts w:eastAsia="Calibri"/>
          <w:szCs w:val="28"/>
          <w:lang w:eastAsia="en-US"/>
        </w:rPr>
        <w:t xml:space="preserve">, территориальному органу Администрации Сокольского муниципального округа </w:t>
      </w:r>
      <w:r w:rsidRPr="001A4F93">
        <w:rPr>
          <w:rFonts w:eastAsia="Calibri"/>
          <w:szCs w:val="28"/>
        </w:rPr>
        <w:t>(</w:t>
      </w:r>
      <w:proofErr w:type="spellStart"/>
      <w:r w:rsidRPr="001A4F93">
        <w:rPr>
          <w:rFonts w:eastAsia="Calibri"/>
          <w:szCs w:val="28"/>
        </w:rPr>
        <w:t>Пр</w:t>
      </w:r>
      <w:r w:rsidRPr="001A4F93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1A4F93">
        <w:rPr>
          <w:rFonts w:eastAsia="Calibri"/>
          <w:szCs w:val="28"/>
        </w:rPr>
        <w:t>) определяется по формуле:</w:t>
      </w:r>
    </w:p>
    <w:p w14:paraId="48E22DB4" w14:textId="77777777" w:rsidR="002D3C7F" w:rsidRPr="00E3078B" w:rsidRDefault="002D3C7F" w:rsidP="002D3C7F">
      <w:pPr>
        <w:autoSpaceDE w:val="0"/>
        <w:autoSpaceDN w:val="0"/>
        <w:adjustRightInd w:val="0"/>
        <w:ind w:left="567" w:firstLine="709"/>
        <w:contextualSpacing/>
        <w:jc w:val="both"/>
        <w:rPr>
          <w:rFonts w:eastAsia="Calibri"/>
          <w:sz w:val="24"/>
          <w:u w:val="single"/>
        </w:rPr>
      </w:pPr>
    </w:p>
    <w:p w14:paraId="280023D7" w14:textId="77777777" w:rsidR="002D3C7F" w:rsidRPr="00E3078B" w:rsidRDefault="002D3C7F" w:rsidP="002D3C7F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proofErr w:type="spellStart"/>
      <w:r w:rsidRPr="00E3078B">
        <w:rPr>
          <w:rFonts w:eastAsia="Calibri"/>
          <w:szCs w:val="28"/>
        </w:rPr>
        <w:t>Пр</w:t>
      </w:r>
      <w:r w:rsidRPr="00E3078B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E3078B">
        <w:rPr>
          <w:rFonts w:eastAsia="Calibri"/>
          <w:szCs w:val="28"/>
          <w:vertAlign w:val="subscript"/>
        </w:rPr>
        <w:t xml:space="preserve"> </w:t>
      </w:r>
      <w:r w:rsidRPr="00E3078B">
        <w:rPr>
          <w:rFonts w:eastAsia="Calibri"/>
          <w:szCs w:val="28"/>
        </w:rPr>
        <w:t xml:space="preserve">= </w:t>
      </w:r>
      <w:proofErr w:type="spellStart"/>
      <w:r w:rsidRPr="00E3078B">
        <w:rPr>
          <w:rFonts w:eastAsia="Calibri"/>
          <w:szCs w:val="28"/>
        </w:rPr>
        <w:t>П</w:t>
      </w:r>
      <w:r w:rsidRPr="00E3078B">
        <w:rPr>
          <w:rFonts w:eastAsia="Calibri"/>
          <w:szCs w:val="28"/>
          <w:vertAlign w:val="subscript"/>
        </w:rPr>
        <w:t>гс</w:t>
      </w:r>
      <w:proofErr w:type="spellEnd"/>
      <w:r w:rsidRPr="00E3078B">
        <w:rPr>
          <w:rFonts w:eastAsia="Calibri"/>
          <w:szCs w:val="28"/>
        </w:rPr>
        <w:t xml:space="preserve"> х (ФОТ</w:t>
      </w:r>
      <w:proofErr w:type="spellStart"/>
      <w:r w:rsidRPr="00E3078B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E3078B">
        <w:rPr>
          <w:rFonts w:eastAsia="Calibri"/>
          <w:szCs w:val="28"/>
        </w:rPr>
        <w:t xml:space="preserve"> / ∑ФОТ</w:t>
      </w:r>
      <w:proofErr w:type="spellStart"/>
      <w:proofErr w:type="gramStart"/>
      <w:r w:rsidRPr="00E3078B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E3078B">
        <w:rPr>
          <w:rFonts w:eastAsia="Calibri"/>
          <w:szCs w:val="28"/>
        </w:rPr>
        <w:t>)*</w:t>
      </w:r>
      <w:proofErr w:type="gramEnd"/>
      <w:r w:rsidRPr="00E3078B">
        <w:rPr>
          <w:rFonts w:eastAsia="Calibri"/>
          <w:szCs w:val="28"/>
        </w:rPr>
        <w:t xml:space="preserve"> </w:t>
      </w:r>
      <w:proofErr w:type="spellStart"/>
      <w:r w:rsidRPr="00E3078B">
        <w:rPr>
          <w:rFonts w:eastAsia="Calibri"/>
          <w:szCs w:val="28"/>
          <w:lang w:val="en-US"/>
        </w:rPr>
        <w:t>k</w:t>
      </w:r>
      <w:r w:rsidRPr="00E3078B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E3078B">
        <w:rPr>
          <w:rFonts w:eastAsia="Calibri"/>
          <w:szCs w:val="28"/>
        </w:rPr>
        <w:t>, где:</w:t>
      </w:r>
    </w:p>
    <w:p w14:paraId="286BB397" w14:textId="77777777" w:rsidR="002D3C7F" w:rsidRPr="00E3078B" w:rsidRDefault="002D3C7F" w:rsidP="002D3C7F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</w:rPr>
      </w:pPr>
    </w:p>
    <w:p w14:paraId="46D58272" w14:textId="77777777" w:rsidR="002D3C7F" w:rsidRPr="00E3078B" w:rsidRDefault="002D3C7F" w:rsidP="002D3C7F">
      <w:pPr>
        <w:ind w:firstLine="709"/>
        <w:jc w:val="both"/>
        <w:rPr>
          <w:rFonts w:eastAsia="Calibri"/>
          <w:szCs w:val="28"/>
          <w:lang w:eastAsia="en-US"/>
        </w:rPr>
      </w:pPr>
      <w:proofErr w:type="spellStart"/>
      <w:r w:rsidRPr="00E3078B">
        <w:rPr>
          <w:rFonts w:eastAsia="Calibri"/>
          <w:szCs w:val="28"/>
        </w:rPr>
        <w:t>П</w:t>
      </w:r>
      <w:r w:rsidRPr="00E3078B">
        <w:rPr>
          <w:rFonts w:eastAsia="Calibri"/>
          <w:szCs w:val="28"/>
          <w:vertAlign w:val="subscript"/>
        </w:rPr>
        <w:t>гс</w:t>
      </w:r>
      <w:proofErr w:type="spellEnd"/>
      <w:r w:rsidRPr="00E3078B">
        <w:rPr>
          <w:rFonts w:eastAsia="Calibri"/>
          <w:szCs w:val="28"/>
        </w:rPr>
        <w:t xml:space="preserve"> </w:t>
      </w:r>
      <w:r w:rsidRPr="00E3078B">
        <w:rPr>
          <w:rFonts w:eastAsia="Calibri"/>
          <w:szCs w:val="28"/>
          <w:lang w:eastAsia="en-US"/>
        </w:rPr>
        <w:t>–</w:t>
      </w:r>
      <w:r w:rsidRPr="00E3078B">
        <w:rPr>
          <w:rFonts w:eastAsia="Calibri"/>
          <w:szCs w:val="28"/>
        </w:rPr>
        <w:t xml:space="preserve"> объем средств, направляемых в соответствии с </w:t>
      </w:r>
      <w:r w:rsidRPr="00E3078B">
        <w:rPr>
          <w:rFonts w:eastAsia="Calibri"/>
          <w:szCs w:val="28"/>
          <w:lang w:eastAsia="en-US"/>
        </w:rPr>
        <w:t>Порядком поощрения</w:t>
      </w:r>
      <w:r w:rsidRPr="00E3078B">
        <w:rPr>
          <w:rFonts w:eastAsia="Calibri"/>
          <w:szCs w:val="28"/>
        </w:rPr>
        <w:t xml:space="preserve"> </w:t>
      </w:r>
      <w:r w:rsidRPr="00E3078B">
        <w:rPr>
          <w:rFonts w:eastAsia="Calibri"/>
          <w:szCs w:val="28"/>
          <w:lang w:eastAsia="en-US"/>
        </w:rPr>
        <w:t>региональной и муниципальных управленческих команд за достижение показателей деятельности органов исполнительной государственной власти субъектов Российской Федерации, утвержденным Постановлением Правительства Вологодской области от 25.07.2022 №943</w:t>
      </w:r>
      <w:r w:rsidRPr="00E3078B">
        <w:rPr>
          <w:rFonts w:eastAsia="Calibri"/>
          <w:sz w:val="32"/>
          <w:szCs w:val="28"/>
          <w:lang w:eastAsia="en-US"/>
        </w:rPr>
        <w:t xml:space="preserve"> </w:t>
      </w:r>
      <w:r w:rsidRPr="00E3078B">
        <w:rPr>
          <w:rFonts w:eastAsia="Calibri"/>
          <w:szCs w:val="28"/>
          <w:lang w:eastAsia="en-US"/>
        </w:rPr>
        <w:t>«Об утверждении Порядка поощрения региональной и муниципальных управленческих команд за достижение показателей деятельности органов исполнительной государственной власти субъектов Российской Федерации»;</w:t>
      </w:r>
    </w:p>
    <w:p w14:paraId="07FA1A0C" w14:textId="7062D438" w:rsidR="002D3C7F" w:rsidRPr="00E3078B" w:rsidRDefault="002D3C7F" w:rsidP="002D3C7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>ФОТ</w:t>
      </w:r>
      <w:proofErr w:type="spellStart"/>
      <w:r w:rsidRPr="00E3078B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E3078B">
        <w:rPr>
          <w:rFonts w:eastAsia="Calibri"/>
          <w:szCs w:val="28"/>
          <w:vertAlign w:val="subscript"/>
        </w:rPr>
        <w:t xml:space="preserve"> </w:t>
      </w:r>
      <w:r w:rsidRPr="00E3078B">
        <w:rPr>
          <w:rFonts w:eastAsia="Calibri"/>
          <w:szCs w:val="28"/>
          <w:lang w:eastAsia="en-US"/>
        </w:rPr>
        <w:t>–</w:t>
      </w:r>
      <w:r w:rsidRPr="00E3078B">
        <w:rPr>
          <w:rFonts w:eastAsia="Calibri"/>
          <w:szCs w:val="28"/>
          <w:vertAlign w:val="subscript"/>
        </w:rPr>
        <w:t xml:space="preserve"> </w:t>
      </w:r>
      <w:r w:rsidRPr="00E3078B">
        <w:rPr>
          <w:rFonts w:eastAsia="Calibri"/>
          <w:szCs w:val="28"/>
        </w:rPr>
        <w:t>фонд</w:t>
      </w:r>
      <w:r w:rsidRPr="00E3078B">
        <w:rPr>
          <w:rFonts w:eastAsia="Calibri"/>
          <w:szCs w:val="28"/>
          <w:vertAlign w:val="subscript"/>
        </w:rPr>
        <w:t xml:space="preserve"> </w:t>
      </w:r>
      <w:r w:rsidRPr="00E3078B">
        <w:rPr>
          <w:rFonts w:eastAsia="Calibri"/>
          <w:szCs w:val="28"/>
        </w:rPr>
        <w:t xml:space="preserve">оплаты труда </w:t>
      </w:r>
      <w:proofErr w:type="spellStart"/>
      <w:r w:rsidRPr="00E3078B">
        <w:rPr>
          <w:rFonts w:eastAsia="Calibri"/>
          <w:szCs w:val="28"/>
          <w:lang w:val="en-US"/>
        </w:rPr>
        <w:t>i</w:t>
      </w:r>
      <w:proofErr w:type="spellEnd"/>
      <w:r w:rsidRPr="00E3078B">
        <w:rPr>
          <w:rFonts w:eastAsia="Calibri"/>
          <w:szCs w:val="28"/>
        </w:rPr>
        <w:t xml:space="preserve">-го органа местного самоуправления </w:t>
      </w:r>
      <w:r w:rsidRPr="00E3078B">
        <w:rPr>
          <w:rFonts w:eastAsia="Calibri"/>
          <w:szCs w:val="28"/>
          <w:lang w:eastAsia="en-US"/>
        </w:rPr>
        <w:t xml:space="preserve">Сокольского муниципального </w:t>
      </w:r>
      <w:r w:rsidR="00BC606D" w:rsidRPr="00E3078B">
        <w:rPr>
          <w:rFonts w:eastAsia="Calibri"/>
          <w:szCs w:val="28"/>
          <w:lang w:eastAsia="en-US"/>
        </w:rPr>
        <w:t>округа</w:t>
      </w:r>
      <w:r w:rsidRPr="00E3078B">
        <w:rPr>
          <w:rFonts w:eastAsia="Calibri"/>
          <w:szCs w:val="28"/>
          <w:lang w:eastAsia="en-US"/>
        </w:rPr>
        <w:t>, территориального органа Администрации Сокольского муниципального округа</w:t>
      </w:r>
      <w:r w:rsidRPr="00E3078B">
        <w:rPr>
          <w:rFonts w:eastAsia="Calibri"/>
          <w:szCs w:val="28"/>
        </w:rPr>
        <w:t>;</w:t>
      </w:r>
    </w:p>
    <w:p w14:paraId="20C5EE8A" w14:textId="71F35449" w:rsidR="002D3C7F" w:rsidRPr="00E3078B" w:rsidRDefault="002D3C7F" w:rsidP="002D3C7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>∑ФОТ</w:t>
      </w:r>
      <w:proofErr w:type="spellStart"/>
      <w:r w:rsidRPr="00E3078B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E3078B">
        <w:rPr>
          <w:rFonts w:eastAsia="Calibri"/>
          <w:szCs w:val="28"/>
        </w:rPr>
        <w:t xml:space="preserve"> </w:t>
      </w:r>
      <w:r w:rsidRPr="00E3078B">
        <w:rPr>
          <w:rFonts w:eastAsia="Calibri"/>
          <w:szCs w:val="28"/>
          <w:lang w:eastAsia="en-US"/>
        </w:rPr>
        <w:t>–</w:t>
      </w:r>
      <w:r w:rsidRPr="00E3078B">
        <w:rPr>
          <w:rFonts w:eastAsia="Calibri"/>
          <w:szCs w:val="28"/>
        </w:rPr>
        <w:t xml:space="preserve"> общий фонд оплаты труда органов местного самоуправления </w:t>
      </w:r>
      <w:r w:rsidRPr="00E3078B">
        <w:rPr>
          <w:rFonts w:eastAsia="Calibri"/>
          <w:szCs w:val="28"/>
          <w:lang w:eastAsia="en-US"/>
        </w:rPr>
        <w:t xml:space="preserve">Сокольского муниципального </w:t>
      </w:r>
      <w:r w:rsidR="00BC606D" w:rsidRPr="00E3078B">
        <w:rPr>
          <w:rFonts w:eastAsia="Calibri"/>
          <w:szCs w:val="28"/>
          <w:lang w:eastAsia="en-US"/>
        </w:rPr>
        <w:t>округа</w:t>
      </w:r>
      <w:r w:rsidRPr="00E3078B">
        <w:rPr>
          <w:rFonts w:eastAsia="Calibri"/>
          <w:szCs w:val="28"/>
          <w:lang w:eastAsia="en-US"/>
        </w:rPr>
        <w:t>, территориального органа Администрации Сокольского муниципального округа</w:t>
      </w:r>
      <w:r w:rsidRPr="00E3078B">
        <w:rPr>
          <w:rFonts w:eastAsia="Calibri"/>
          <w:szCs w:val="28"/>
        </w:rPr>
        <w:t>.</w:t>
      </w:r>
    </w:p>
    <w:p w14:paraId="645CF61A" w14:textId="77777777" w:rsidR="002D3C7F" w:rsidRPr="00E3078B" w:rsidRDefault="002D3C7F" w:rsidP="002D3C7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Cs w:val="28"/>
        </w:rPr>
      </w:pPr>
    </w:p>
    <w:p w14:paraId="5D5A38B5" w14:textId="6923B1D3" w:rsidR="002D3C7F" w:rsidRPr="00E3078B" w:rsidRDefault="002D3C7F" w:rsidP="002D3C7F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eastAsia="Calibri"/>
          <w:szCs w:val="28"/>
        </w:rPr>
      </w:pPr>
      <w:proofErr w:type="spellStart"/>
      <w:r w:rsidRPr="00E3078B">
        <w:rPr>
          <w:rFonts w:eastAsia="Calibri"/>
          <w:szCs w:val="28"/>
          <w:lang w:val="en-US"/>
        </w:rPr>
        <w:t>k</w:t>
      </w:r>
      <w:r w:rsidRPr="00E3078B">
        <w:rPr>
          <w:rFonts w:eastAsia="Calibri"/>
          <w:szCs w:val="28"/>
          <w:vertAlign w:val="subscript"/>
          <w:lang w:val="en-US"/>
        </w:rPr>
        <w:t>i</w:t>
      </w:r>
      <w:proofErr w:type="spellEnd"/>
      <w:r w:rsidRPr="00E3078B">
        <w:rPr>
          <w:rFonts w:eastAsia="Calibri"/>
          <w:szCs w:val="28"/>
        </w:rPr>
        <w:t xml:space="preserve"> </w:t>
      </w:r>
      <w:r w:rsidRPr="00E3078B">
        <w:rPr>
          <w:rFonts w:eastAsia="Calibri"/>
          <w:szCs w:val="28"/>
          <w:lang w:eastAsia="en-US"/>
        </w:rPr>
        <w:t>–</w:t>
      </w:r>
      <w:r w:rsidRPr="00E3078B">
        <w:rPr>
          <w:rFonts w:eastAsia="Calibri"/>
          <w:szCs w:val="28"/>
        </w:rPr>
        <w:t xml:space="preserve"> </w:t>
      </w:r>
      <w:r w:rsidRPr="00E3078B">
        <w:rPr>
          <w:bCs/>
          <w:szCs w:val="28"/>
        </w:rPr>
        <w:t xml:space="preserve">корректирующий коэффициент участия </w:t>
      </w:r>
      <w:r w:rsidRPr="00E3078B">
        <w:rPr>
          <w:rFonts w:eastAsia="Calibri"/>
          <w:szCs w:val="28"/>
        </w:rPr>
        <w:t xml:space="preserve">органа местного самоуправления </w:t>
      </w:r>
      <w:r w:rsidRPr="00E3078B">
        <w:rPr>
          <w:rFonts w:eastAsia="Calibri"/>
          <w:szCs w:val="28"/>
          <w:lang w:eastAsia="en-US"/>
        </w:rPr>
        <w:t>Сокольского муниципального округа, территориального органа Администрации Сокольского муниципального округа</w:t>
      </w:r>
      <w:r w:rsidRPr="00E3078B">
        <w:rPr>
          <w:rFonts w:eastAsia="Calibri"/>
          <w:szCs w:val="28"/>
        </w:rPr>
        <w:t xml:space="preserve"> в выполнении</w:t>
      </w:r>
      <w:r w:rsidRPr="00E3078B">
        <w:rPr>
          <w:bCs/>
          <w:szCs w:val="28"/>
        </w:rPr>
        <w:t xml:space="preserve"> </w:t>
      </w:r>
      <w:r w:rsidRPr="00E3078B">
        <w:rPr>
          <w:bCs/>
          <w:szCs w:val="28"/>
        </w:rPr>
        <w:lastRenderedPageBreak/>
        <w:t xml:space="preserve">показателей </w:t>
      </w:r>
      <w:r w:rsidRPr="00E3078B">
        <w:rPr>
          <w:rFonts w:eastAsia="Calibri"/>
          <w:szCs w:val="28"/>
        </w:rPr>
        <w:t>деятельности органов исполнительной государственной власти субъектов Российской Федерации, определенных Указом Президента Российской Федерации.</w:t>
      </w:r>
    </w:p>
    <w:p w14:paraId="693E5BDB" w14:textId="0BBF9A23" w:rsidR="002D3C7F" w:rsidRPr="00E3078B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>3.</w:t>
      </w:r>
      <w:r w:rsidR="00E3078B" w:rsidRPr="00E3078B">
        <w:rPr>
          <w:rFonts w:eastAsia="Calibri"/>
          <w:szCs w:val="28"/>
        </w:rPr>
        <w:t> </w:t>
      </w:r>
      <w:r w:rsidRPr="00E3078B">
        <w:rPr>
          <w:bCs/>
          <w:szCs w:val="28"/>
        </w:rPr>
        <w:t xml:space="preserve">Корректирующий коэффициент участия </w:t>
      </w:r>
      <w:r w:rsidRPr="00E3078B">
        <w:rPr>
          <w:rFonts w:eastAsia="Calibri"/>
          <w:szCs w:val="28"/>
        </w:rPr>
        <w:t xml:space="preserve">органа местного самоуправления </w:t>
      </w:r>
      <w:r w:rsidRPr="00E3078B">
        <w:rPr>
          <w:rFonts w:eastAsia="Calibri"/>
          <w:szCs w:val="28"/>
          <w:lang w:eastAsia="en-US"/>
        </w:rPr>
        <w:t xml:space="preserve">Сокольского муниципального округа, </w:t>
      </w:r>
      <w:proofErr w:type="gramStart"/>
      <w:r w:rsidRPr="00E3078B">
        <w:rPr>
          <w:rFonts w:eastAsia="Calibri"/>
          <w:szCs w:val="28"/>
          <w:lang w:eastAsia="en-US"/>
        </w:rPr>
        <w:t>территориального  органа</w:t>
      </w:r>
      <w:proofErr w:type="gramEnd"/>
      <w:r w:rsidRPr="00E3078B">
        <w:rPr>
          <w:rFonts w:eastAsia="Calibri"/>
          <w:szCs w:val="28"/>
          <w:lang w:eastAsia="en-US"/>
        </w:rPr>
        <w:t xml:space="preserve"> Администрации Сокольского муниципального округа</w:t>
      </w:r>
      <w:r w:rsidRPr="00E3078B">
        <w:rPr>
          <w:rFonts w:eastAsia="Calibri"/>
          <w:szCs w:val="28"/>
        </w:rPr>
        <w:t xml:space="preserve"> в выполнении</w:t>
      </w:r>
      <w:r w:rsidRPr="00E3078B">
        <w:rPr>
          <w:bCs/>
          <w:szCs w:val="28"/>
        </w:rPr>
        <w:t xml:space="preserve"> показателей </w:t>
      </w:r>
      <w:r w:rsidRPr="00E3078B">
        <w:rPr>
          <w:rFonts w:eastAsia="Calibri"/>
          <w:szCs w:val="28"/>
        </w:rPr>
        <w:t xml:space="preserve">деятельности органов исполнительной государственной власти субъектов Российской Федерации, определенных Указом Президента Российской Федерации, устанавливается в следующем размере: </w:t>
      </w:r>
    </w:p>
    <w:p w14:paraId="1856D42D" w14:textId="3D66D458" w:rsidR="002D3C7F" w:rsidRPr="00E3078B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Администрация Сокольского муниципального округа </w:t>
      </w:r>
      <w:r w:rsidR="00103071" w:rsidRPr="00E3078B">
        <w:rPr>
          <w:rFonts w:eastAsia="Calibri"/>
          <w:szCs w:val="28"/>
        </w:rPr>
        <w:t xml:space="preserve">Вологодской области </w:t>
      </w:r>
      <w:r w:rsidRPr="00E3078B">
        <w:rPr>
          <w:rFonts w:eastAsia="Calibri"/>
          <w:szCs w:val="28"/>
        </w:rPr>
        <w:t>– 1,</w:t>
      </w:r>
      <w:r w:rsidR="00103071" w:rsidRPr="00E3078B">
        <w:rPr>
          <w:rFonts w:eastAsia="Calibri"/>
          <w:szCs w:val="28"/>
        </w:rPr>
        <w:t>212152</w:t>
      </w:r>
      <w:r w:rsidRPr="00E3078B">
        <w:rPr>
          <w:rFonts w:eastAsia="Calibri"/>
          <w:szCs w:val="28"/>
        </w:rPr>
        <w:t>;</w:t>
      </w:r>
    </w:p>
    <w:p w14:paraId="5616803D" w14:textId="19CAD751" w:rsidR="002D3C7F" w:rsidRPr="00E3078B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Муниципальное Собрание Сокольского муниципального округа </w:t>
      </w:r>
      <w:r w:rsidR="00103071" w:rsidRPr="00E3078B">
        <w:rPr>
          <w:rFonts w:eastAsia="Calibri"/>
          <w:szCs w:val="28"/>
        </w:rPr>
        <w:t xml:space="preserve">Вологодской области </w:t>
      </w:r>
      <w:r w:rsidRPr="00E3078B">
        <w:rPr>
          <w:rFonts w:eastAsia="Calibri"/>
          <w:szCs w:val="28"/>
        </w:rPr>
        <w:t xml:space="preserve">– </w:t>
      </w:r>
      <w:r w:rsidR="00103071" w:rsidRPr="00E3078B">
        <w:rPr>
          <w:rFonts w:eastAsia="Calibri"/>
          <w:szCs w:val="28"/>
        </w:rPr>
        <w:t>2,309992</w:t>
      </w:r>
      <w:r w:rsidRPr="00E3078B">
        <w:rPr>
          <w:rFonts w:eastAsia="Calibri"/>
          <w:szCs w:val="28"/>
        </w:rPr>
        <w:t>;</w:t>
      </w:r>
    </w:p>
    <w:p w14:paraId="38427F59" w14:textId="1149AACD" w:rsidR="002D3C7F" w:rsidRPr="00E3078B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Финансово-экономическое управление Сокольского муниципального </w:t>
      </w:r>
      <w:r w:rsidR="00372179" w:rsidRPr="00E3078B">
        <w:rPr>
          <w:rFonts w:eastAsia="Calibri"/>
          <w:szCs w:val="28"/>
        </w:rPr>
        <w:t>округа</w:t>
      </w:r>
      <w:r w:rsidRPr="00E3078B">
        <w:rPr>
          <w:rFonts w:eastAsia="Calibri"/>
          <w:szCs w:val="28"/>
        </w:rPr>
        <w:t xml:space="preserve"> </w:t>
      </w:r>
      <w:r w:rsidR="00103071" w:rsidRPr="00E3078B">
        <w:rPr>
          <w:rFonts w:eastAsia="Calibri"/>
          <w:szCs w:val="28"/>
        </w:rPr>
        <w:t xml:space="preserve">Вологодской области </w:t>
      </w:r>
      <w:r w:rsidRPr="00E3078B">
        <w:rPr>
          <w:rFonts w:eastAsia="Calibri"/>
          <w:szCs w:val="28"/>
        </w:rPr>
        <w:t>– 0,4</w:t>
      </w:r>
      <w:r w:rsidR="00103071" w:rsidRPr="00E3078B">
        <w:rPr>
          <w:rFonts w:eastAsia="Calibri"/>
          <w:szCs w:val="28"/>
        </w:rPr>
        <w:t>24548</w:t>
      </w:r>
      <w:r w:rsidRPr="00E3078B">
        <w:rPr>
          <w:rFonts w:eastAsia="Calibri"/>
          <w:szCs w:val="28"/>
        </w:rPr>
        <w:t>;</w:t>
      </w:r>
    </w:p>
    <w:p w14:paraId="6A1C5557" w14:textId="4EC7B2F8" w:rsidR="002D3C7F" w:rsidRPr="00E3078B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Управление культуры, спорта, молодежной политики и туризма </w:t>
      </w:r>
      <w:r w:rsidR="00372179" w:rsidRPr="00E3078B">
        <w:rPr>
          <w:rFonts w:eastAsia="Calibri"/>
          <w:szCs w:val="28"/>
        </w:rPr>
        <w:t>С</w:t>
      </w:r>
      <w:r w:rsidRPr="00E3078B">
        <w:rPr>
          <w:rFonts w:eastAsia="Calibri"/>
          <w:szCs w:val="28"/>
        </w:rPr>
        <w:t xml:space="preserve">окольского муниципального </w:t>
      </w:r>
      <w:r w:rsidR="00372179" w:rsidRPr="00E3078B">
        <w:rPr>
          <w:rFonts w:eastAsia="Calibri"/>
          <w:szCs w:val="28"/>
        </w:rPr>
        <w:t>округа</w:t>
      </w:r>
      <w:r w:rsidR="00103071" w:rsidRPr="00E3078B">
        <w:rPr>
          <w:rFonts w:eastAsia="Calibri"/>
          <w:szCs w:val="28"/>
        </w:rPr>
        <w:t xml:space="preserve"> Вологодской области</w:t>
      </w:r>
      <w:r w:rsidRPr="00E3078B">
        <w:rPr>
          <w:rFonts w:eastAsia="Calibri"/>
          <w:szCs w:val="28"/>
        </w:rPr>
        <w:t xml:space="preserve"> </w:t>
      </w:r>
      <w:r w:rsidR="00E3078B">
        <w:rPr>
          <w:rFonts w:eastAsia="Calibri"/>
          <w:szCs w:val="28"/>
        </w:rPr>
        <w:t>-</w:t>
      </w:r>
      <w:bookmarkStart w:id="0" w:name="_GoBack"/>
      <w:bookmarkEnd w:id="0"/>
      <w:r w:rsidRPr="00E3078B">
        <w:rPr>
          <w:rFonts w:eastAsia="Calibri"/>
          <w:szCs w:val="28"/>
        </w:rPr>
        <w:t xml:space="preserve"> </w:t>
      </w:r>
      <w:r w:rsidR="00103071" w:rsidRPr="00E3078B">
        <w:rPr>
          <w:rFonts w:eastAsia="Calibri"/>
          <w:szCs w:val="28"/>
        </w:rPr>
        <w:t>1,797571</w:t>
      </w:r>
      <w:r w:rsidRPr="00E3078B">
        <w:rPr>
          <w:rFonts w:eastAsia="Calibri"/>
          <w:szCs w:val="28"/>
        </w:rPr>
        <w:t>;</w:t>
      </w:r>
    </w:p>
    <w:p w14:paraId="5C02ECE8" w14:textId="22193122" w:rsidR="002D3C7F" w:rsidRPr="00E3078B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Управление образования Сокольского муниципального </w:t>
      </w:r>
      <w:r w:rsidR="00372179" w:rsidRPr="00E3078B">
        <w:rPr>
          <w:rFonts w:eastAsia="Calibri"/>
          <w:szCs w:val="28"/>
        </w:rPr>
        <w:t>округа</w:t>
      </w:r>
      <w:r w:rsidR="00103071" w:rsidRPr="00E3078B">
        <w:rPr>
          <w:rFonts w:eastAsia="Calibri"/>
          <w:szCs w:val="28"/>
        </w:rPr>
        <w:t xml:space="preserve"> Вологодской области</w:t>
      </w:r>
      <w:r w:rsidRPr="00E3078B">
        <w:rPr>
          <w:rFonts w:eastAsia="Calibri"/>
          <w:szCs w:val="28"/>
        </w:rPr>
        <w:t xml:space="preserve"> </w:t>
      </w:r>
      <w:r w:rsidR="00E3078B">
        <w:rPr>
          <w:rFonts w:eastAsia="Calibri"/>
          <w:szCs w:val="28"/>
        </w:rPr>
        <w:t>-</w:t>
      </w:r>
      <w:r w:rsidRPr="00E3078B">
        <w:rPr>
          <w:rFonts w:eastAsia="Calibri"/>
          <w:szCs w:val="28"/>
        </w:rPr>
        <w:t xml:space="preserve"> </w:t>
      </w:r>
      <w:r w:rsidR="00103071" w:rsidRPr="00E3078B">
        <w:rPr>
          <w:rFonts w:eastAsia="Calibri"/>
          <w:szCs w:val="28"/>
        </w:rPr>
        <w:t>1,874504</w:t>
      </w:r>
      <w:r w:rsidRPr="00E3078B">
        <w:rPr>
          <w:rFonts w:eastAsia="Calibri"/>
          <w:szCs w:val="28"/>
        </w:rPr>
        <w:t>;</w:t>
      </w:r>
    </w:p>
    <w:p w14:paraId="7747553F" w14:textId="2F575DC0" w:rsidR="002D3C7F" w:rsidRPr="00E3078B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Управление промышленности, природопользования и сельского хозяйства Сокольского муниципального </w:t>
      </w:r>
      <w:r w:rsidR="00372179" w:rsidRPr="00E3078B">
        <w:rPr>
          <w:rFonts w:eastAsia="Calibri"/>
          <w:szCs w:val="28"/>
        </w:rPr>
        <w:t>округа</w:t>
      </w:r>
      <w:r w:rsidRPr="00E3078B">
        <w:rPr>
          <w:rFonts w:eastAsia="Calibri"/>
          <w:szCs w:val="28"/>
        </w:rPr>
        <w:t xml:space="preserve"> </w:t>
      </w:r>
      <w:r w:rsidR="00103071" w:rsidRPr="00E3078B">
        <w:rPr>
          <w:rFonts w:eastAsia="Calibri"/>
          <w:szCs w:val="28"/>
        </w:rPr>
        <w:t xml:space="preserve">Вологодской области </w:t>
      </w:r>
      <w:r w:rsidRPr="00E3078B">
        <w:rPr>
          <w:rFonts w:eastAsia="Calibri"/>
          <w:szCs w:val="28"/>
        </w:rPr>
        <w:t xml:space="preserve">– </w:t>
      </w:r>
      <w:r w:rsidR="00103071" w:rsidRPr="00E3078B">
        <w:rPr>
          <w:rFonts w:eastAsia="Calibri"/>
          <w:szCs w:val="28"/>
        </w:rPr>
        <w:t>1,027622;</w:t>
      </w:r>
    </w:p>
    <w:p w14:paraId="75D8293C" w14:textId="210309E3" w:rsidR="00103071" w:rsidRPr="00E3078B" w:rsidRDefault="00103071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Комитет по управлению муниципальным имуществом Сокольского муниципального округа Вологодской области </w:t>
      </w:r>
      <w:r w:rsidRPr="00E3078B">
        <w:rPr>
          <w:rFonts w:eastAsia="Calibri"/>
          <w:szCs w:val="28"/>
        </w:rPr>
        <w:sym w:font="Symbol" w:char="F02D"/>
      </w:r>
      <w:r w:rsidRPr="00E3078B">
        <w:rPr>
          <w:rFonts w:eastAsia="Calibri"/>
          <w:szCs w:val="28"/>
        </w:rPr>
        <w:t xml:space="preserve"> 0,276021;</w:t>
      </w:r>
    </w:p>
    <w:p w14:paraId="5507A2F2" w14:textId="7E0EC6EE" w:rsidR="00103071" w:rsidRPr="00E3078B" w:rsidRDefault="00103071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>Территориальный орган Администрации Сокольского муниципальног</w:t>
      </w:r>
      <w:r w:rsidR="00E3078B">
        <w:rPr>
          <w:rFonts w:eastAsia="Calibri"/>
          <w:szCs w:val="28"/>
        </w:rPr>
        <w:t>о округа Вологодской области – «</w:t>
      </w:r>
      <w:r w:rsidRPr="00E3078B">
        <w:rPr>
          <w:rFonts w:eastAsia="Calibri"/>
          <w:szCs w:val="28"/>
        </w:rPr>
        <w:t>Город Сокол</w:t>
      </w:r>
      <w:r w:rsidR="00E3078B">
        <w:rPr>
          <w:rFonts w:eastAsia="Calibri"/>
          <w:szCs w:val="28"/>
        </w:rPr>
        <w:t>»</w:t>
      </w:r>
      <w:r w:rsidR="00A1183F" w:rsidRPr="00E3078B">
        <w:rPr>
          <w:rFonts w:eastAsia="Calibri"/>
          <w:szCs w:val="28"/>
        </w:rPr>
        <w:t xml:space="preserve"> </w:t>
      </w:r>
      <w:r w:rsidR="00E3078B">
        <w:rPr>
          <w:rFonts w:eastAsia="Calibri"/>
          <w:szCs w:val="28"/>
        </w:rPr>
        <w:t>-</w:t>
      </w:r>
      <w:r w:rsidR="00A1183F" w:rsidRPr="00E3078B">
        <w:rPr>
          <w:rFonts w:eastAsia="Calibri"/>
          <w:szCs w:val="28"/>
        </w:rPr>
        <w:t xml:space="preserve"> 1,112791;</w:t>
      </w:r>
    </w:p>
    <w:p w14:paraId="1EA2C67C" w14:textId="4110B2E9" w:rsidR="00A1183F" w:rsidRPr="00E3078B" w:rsidRDefault="00A1183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E3078B">
        <w:rPr>
          <w:rFonts w:eastAsia="Calibri"/>
          <w:szCs w:val="28"/>
        </w:rPr>
        <w:t xml:space="preserve">Территориальный орган  Администрации Сокольского муниципального округа Вологодской области </w:t>
      </w:r>
      <w:r w:rsidR="00E3078B">
        <w:rPr>
          <w:rFonts w:eastAsia="Calibri"/>
          <w:szCs w:val="28"/>
        </w:rPr>
        <w:t>–</w:t>
      </w:r>
      <w:r w:rsidRPr="00E3078B">
        <w:rPr>
          <w:rFonts w:eastAsia="Calibri"/>
          <w:szCs w:val="28"/>
        </w:rPr>
        <w:t xml:space="preserve"> </w:t>
      </w:r>
      <w:r w:rsidR="00E3078B">
        <w:rPr>
          <w:rFonts w:eastAsia="Calibri"/>
          <w:szCs w:val="28"/>
        </w:rPr>
        <w:t>«</w:t>
      </w:r>
      <w:r w:rsidRPr="00E3078B">
        <w:rPr>
          <w:rFonts w:eastAsia="Calibri"/>
          <w:szCs w:val="28"/>
        </w:rPr>
        <w:t xml:space="preserve">Город </w:t>
      </w:r>
      <w:proofErr w:type="spellStart"/>
      <w:r w:rsidRPr="00E3078B">
        <w:rPr>
          <w:rFonts w:eastAsia="Calibri"/>
          <w:szCs w:val="28"/>
        </w:rPr>
        <w:t>Кадников</w:t>
      </w:r>
      <w:proofErr w:type="spellEnd"/>
      <w:r w:rsidR="00E3078B">
        <w:rPr>
          <w:rFonts w:eastAsia="Calibri"/>
          <w:szCs w:val="28"/>
        </w:rPr>
        <w:t>»</w:t>
      </w:r>
      <w:r w:rsidRPr="00E3078B">
        <w:rPr>
          <w:rFonts w:eastAsia="Calibri"/>
          <w:szCs w:val="28"/>
        </w:rPr>
        <w:t xml:space="preserve"> </w:t>
      </w:r>
      <w:r w:rsidRPr="00E3078B">
        <w:rPr>
          <w:rFonts w:eastAsia="Calibri"/>
          <w:szCs w:val="28"/>
        </w:rPr>
        <w:sym w:font="Symbol" w:char="F02D"/>
      </w:r>
      <w:r w:rsidRPr="00E3078B">
        <w:rPr>
          <w:rFonts w:eastAsia="Calibri"/>
          <w:szCs w:val="28"/>
        </w:rPr>
        <w:t xml:space="preserve"> 0,485952.</w:t>
      </w:r>
    </w:p>
    <w:p w14:paraId="069E5158" w14:textId="77777777" w:rsidR="002D3C7F" w:rsidRPr="001A4F93" w:rsidRDefault="002D3C7F" w:rsidP="002D3C7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</w:p>
    <w:p w14:paraId="02A34F66" w14:textId="77777777" w:rsidR="002D3C7F" w:rsidRPr="002568EC" w:rsidRDefault="002D3C7F" w:rsidP="002D3C7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Cs w:val="28"/>
        </w:rPr>
      </w:pPr>
    </w:p>
    <w:p w14:paraId="4E29B8E5" w14:textId="77777777" w:rsidR="002D3C7F" w:rsidRDefault="002D3C7F" w:rsidP="002D3C7F">
      <w:pPr>
        <w:pStyle w:val="a3"/>
        <w:tabs>
          <w:tab w:val="clear" w:pos="4677"/>
          <w:tab w:val="clear" w:pos="9355"/>
        </w:tabs>
        <w:jc w:val="both"/>
      </w:pPr>
    </w:p>
    <w:p w14:paraId="0F7AA736" w14:textId="77777777" w:rsidR="00F42502" w:rsidRDefault="00F42502"/>
    <w:sectPr w:rsidR="00F42502" w:rsidSect="002D3C7F">
      <w:headerReference w:type="even" r:id="rId8"/>
      <w:headerReference w:type="default" r:id="rId9"/>
      <w:footerReference w:type="first" r:id="rId10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15A7" w14:textId="77777777" w:rsidR="00375477" w:rsidRDefault="00375477">
      <w:r>
        <w:separator/>
      </w:r>
    </w:p>
  </w:endnote>
  <w:endnote w:type="continuationSeparator" w:id="0">
    <w:p w14:paraId="3375851D" w14:textId="77777777" w:rsidR="00375477" w:rsidRDefault="003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374E" w14:textId="77777777" w:rsidR="003348D2" w:rsidRDefault="00375477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E0A90" w14:textId="77777777" w:rsidR="00375477" w:rsidRDefault="00375477">
      <w:r>
        <w:separator/>
      </w:r>
    </w:p>
  </w:footnote>
  <w:footnote w:type="continuationSeparator" w:id="0">
    <w:p w14:paraId="760841CC" w14:textId="77777777" w:rsidR="00375477" w:rsidRDefault="003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15EA" w14:textId="77777777" w:rsidR="003348D2" w:rsidRDefault="007B3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0091FD" w14:textId="77777777" w:rsidR="003348D2" w:rsidRDefault="00375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67A4A" w14:textId="540F7749" w:rsidR="003348D2" w:rsidRDefault="007B3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78B">
      <w:rPr>
        <w:rStyle w:val="a5"/>
        <w:noProof/>
      </w:rPr>
      <w:t>2</w:t>
    </w:r>
    <w:r>
      <w:rPr>
        <w:rStyle w:val="a5"/>
      </w:rPr>
      <w:fldChar w:fldCharType="end"/>
    </w:r>
  </w:p>
  <w:p w14:paraId="7BBE2F76" w14:textId="77777777" w:rsidR="003348D2" w:rsidRDefault="003754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9C8"/>
    <w:multiLevelType w:val="hybridMultilevel"/>
    <w:tmpl w:val="A160624A"/>
    <w:lvl w:ilvl="0" w:tplc="7602A2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5F2F82"/>
    <w:multiLevelType w:val="hybridMultilevel"/>
    <w:tmpl w:val="54DAB8E2"/>
    <w:lvl w:ilvl="0" w:tplc="666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9579C"/>
    <w:multiLevelType w:val="hybridMultilevel"/>
    <w:tmpl w:val="23049552"/>
    <w:lvl w:ilvl="0" w:tplc="AB32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43DD4"/>
    <w:multiLevelType w:val="hybridMultilevel"/>
    <w:tmpl w:val="83305BE8"/>
    <w:lvl w:ilvl="0" w:tplc="A468C2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2B"/>
    <w:rsid w:val="00103071"/>
    <w:rsid w:val="00173E02"/>
    <w:rsid w:val="002D3C7F"/>
    <w:rsid w:val="002D6214"/>
    <w:rsid w:val="00372179"/>
    <w:rsid w:val="00375477"/>
    <w:rsid w:val="005240A7"/>
    <w:rsid w:val="006C582B"/>
    <w:rsid w:val="007B33BF"/>
    <w:rsid w:val="009166EF"/>
    <w:rsid w:val="00A1183F"/>
    <w:rsid w:val="00BC606D"/>
    <w:rsid w:val="00BC7DAA"/>
    <w:rsid w:val="00E3078B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4CDC"/>
  <w15:docId w15:val="{4E124D00-4283-43D3-897A-84148B15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3C7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2D3C7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C7F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3C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D3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3C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D3C7F"/>
  </w:style>
  <w:style w:type="paragraph" w:styleId="a6">
    <w:name w:val="footer"/>
    <w:basedOn w:val="a"/>
    <w:link w:val="a7"/>
    <w:rsid w:val="002D3C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3C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D3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next w:val="a"/>
    <w:semiHidden/>
    <w:rsid w:val="002D3C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240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2023-12-14T10:28:00Z</cp:lastPrinted>
  <dcterms:created xsi:type="dcterms:W3CDTF">2023-12-19T08:37:00Z</dcterms:created>
  <dcterms:modified xsi:type="dcterms:W3CDTF">2023-12-19T10:54:00Z</dcterms:modified>
</cp:coreProperties>
</file>